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10" w:rsidRPr="00FF3517" w:rsidRDefault="00221FFB" w:rsidP="00B17D9F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FF3517">
        <w:rPr>
          <w:rFonts w:ascii="Times New Roman" w:hAnsi="Times New Roman" w:cs="Times New Roman"/>
          <w:b/>
          <w:sz w:val="26"/>
          <w:szCs w:val="26"/>
        </w:rPr>
        <w:t>Introduction</w:t>
      </w:r>
    </w:p>
    <w:p w:rsidR="00221FFB" w:rsidRPr="00FF3517" w:rsidRDefault="00F501E1" w:rsidP="00B17D9F">
      <w:pPr>
        <w:spacing w:line="480" w:lineRule="auto"/>
        <w:ind w:firstLine="24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As </w:t>
      </w:r>
      <w:r w:rsidR="009C4D07" w:rsidRPr="00FF3517">
        <w:rPr>
          <w:rFonts w:ascii="Times New Roman" w:hAnsi="Times New Roman" w:cs="Times New Roman" w:hint="eastAsia"/>
          <w:sz w:val="26"/>
          <w:szCs w:val="26"/>
        </w:rPr>
        <w:t>English as a second language</w:t>
      </w:r>
      <w:r w:rsidR="00AD374A" w:rsidRPr="00FF3517">
        <w:rPr>
          <w:rFonts w:ascii="Times New Roman" w:hAnsi="Times New Roman" w:cs="Times New Roman" w:hint="eastAsia"/>
          <w:sz w:val="26"/>
          <w:szCs w:val="26"/>
        </w:rPr>
        <w:t xml:space="preserve"> (ESL)</w:t>
      </w:r>
      <w:r w:rsidR="009C4D07" w:rsidRPr="00FF3517">
        <w:rPr>
          <w:rFonts w:ascii="Times New Roman" w:hAnsi="Times New Roman" w:cs="Times New Roman" w:hint="eastAsia"/>
          <w:sz w:val="26"/>
          <w:szCs w:val="26"/>
        </w:rPr>
        <w:t xml:space="preserve"> has become a global </w:t>
      </w:r>
      <w:r w:rsidRPr="00FF3517">
        <w:rPr>
          <w:rFonts w:ascii="Times New Roman" w:hAnsi="Times New Roman" w:cs="Times New Roman"/>
          <w:sz w:val="26"/>
          <w:szCs w:val="26"/>
        </w:rPr>
        <w:t>language</w:t>
      </w:r>
      <w:r w:rsidR="00AD374A" w:rsidRPr="00FF3517">
        <w:rPr>
          <w:rFonts w:ascii="Times New Roman" w:hAnsi="Times New Roman" w:cs="Times New Roman" w:hint="eastAsia"/>
          <w:sz w:val="26"/>
          <w:szCs w:val="26"/>
        </w:rPr>
        <w:t>,</w:t>
      </w:r>
      <w:r w:rsidR="00CF0F79" w:rsidRPr="00FF3517">
        <w:rPr>
          <w:rFonts w:ascii="Times New Roman" w:hAnsi="Times New Roman" w:cs="Times New Roman" w:hint="eastAsia"/>
          <w:sz w:val="26"/>
          <w:szCs w:val="26"/>
        </w:rPr>
        <w:t xml:space="preserve"> the study of Second Language Acquisition (SLA), which is the study of how second languages are taught, </w:t>
      </w:r>
      <w:r w:rsidR="00AD374A" w:rsidRPr="00FF3517">
        <w:rPr>
          <w:rFonts w:ascii="Times New Roman" w:hAnsi="Times New Roman" w:cs="Times New Roman" w:hint="eastAsia"/>
          <w:sz w:val="26"/>
          <w:szCs w:val="26"/>
        </w:rPr>
        <w:t xml:space="preserve">has become </w:t>
      </w:r>
      <w:r w:rsidR="005A147D" w:rsidRPr="00FF3517">
        <w:rPr>
          <w:rFonts w:ascii="Times New Roman" w:hAnsi="Times New Roman" w:cs="Times New Roman" w:hint="eastAsia"/>
          <w:sz w:val="26"/>
          <w:szCs w:val="26"/>
        </w:rPr>
        <w:t>significan</w:t>
      </w:r>
      <w:r w:rsidR="00AD374A" w:rsidRPr="00FF3517">
        <w:rPr>
          <w:rFonts w:ascii="Times New Roman" w:hAnsi="Times New Roman" w:cs="Times New Roman" w:hint="eastAsia"/>
          <w:sz w:val="26"/>
          <w:szCs w:val="26"/>
        </w:rPr>
        <w:t xml:space="preserve">t </w:t>
      </w:r>
      <w:r w:rsidR="00CF0F79" w:rsidRPr="00FF3517">
        <w:rPr>
          <w:rFonts w:ascii="Times New Roman" w:hAnsi="Times New Roman" w:cs="Times New Roman" w:hint="eastAsia"/>
          <w:sz w:val="26"/>
          <w:szCs w:val="26"/>
        </w:rPr>
        <w:t>(Gass &amp; Selinker 2008, p.1)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3748CA" w:rsidRPr="00FF3517" w:rsidRDefault="005A729A" w:rsidP="00B17D9F">
      <w:pPr>
        <w:spacing w:line="480" w:lineRule="auto"/>
        <w:ind w:firstLine="24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In 2006, </w:t>
      </w:r>
      <w:r w:rsidR="007E056E" w:rsidRPr="00FF3517">
        <w:rPr>
          <w:rFonts w:ascii="Times New Roman" w:hAnsi="Times New Roman" w:cs="Times New Roman" w:hint="eastAsia"/>
          <w:sz w:val="26"/>
          <w:szCs w:val="26"/>
        </w:rPr>
        <w:t xml:space="preserve">I </w:t>
      </w:r>
      <w:r w:rsidRPr="00FF3517">
        <w:rPr>
          <w:rFonts w:ascii="Times New Roman" w:hAnsi="Times New Roman" w:cs="Times New Roman" w:hint="eastAsia"/>
          <w:sz w:val="26"/>
          <w:szCs w:val="26"/>
        </w:rPr>
        <w:t>went to Australia and stud</w:t>
      </w:r>
      <w:r w:rsidR="004C49A4" w:rsidRPr="00FF3517">
        <w:rPr>
          <w:rFonts w:ascii="Times New Roman" w:hAnsi="Times New Roman" w:cs="Times New Roman" w:hint="eastAsia"/>
          <w:sz w:val="26"/>
          <w:szCs w:val="26"/>
        </w:rPr>
        <w:t>ied</w:t>
      </w:r>
      <w:r w:rsidR="007E056E" w:rsidRPr="00FF3517">
        <w:rPr>
          <w:rFonts w:ascii="Times New Roman" w:hAnsi="Times New Roman" w:cs="Times New Roman" w:hint="eastAsia"/>
          <w:sz w:val="26"/>
          <w:szCs w:val="26"/>
        </w:rPr>
        <w:t xml:space="preserve"> at IELI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E056E" w:rsidRPr="00FF3517">
        <w:rPr>
          <w:rFonts w:ascii="Times New Roman" w:hAnsi="Times New Roman" w:cs="Times New Roman" w:hint="eastAsia"/>
          <w:sz w:val="26"/>
          <w:szCs w:val="26"/>
        </w:rPr>
        <w:t>(Intensive English Learning Institute</w:t>
      </w:r>
      <w:r w:rsidR="00EE33FA">
        <w:rPr>
          <w:rFonts w:ascii="Times New Roman" w:hAnsi="Times New Roman" w:cs="Times New Roman" w:hint="eastAsia"/>
          <w:sz w:val="26"/>
          <w:szCs w:val="26"/>
        </w:rPr>
        <w:t>)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t>. O</w:t>
      </w:r>
      <w:r w:rsidRPr="00FF3517">
        <w:rPr>
          <w:rFonts w:ascii="Times New Roman" w:hAnsi="Times New Roman" w:cs="Times New Roman" w:hint="eastAsia"/>
          <w:sz w:val="26"/>
          <w:szCs w:val="26"/>
        </w:rPr>
        <w:t>ne unique feature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t xml:space="preserve"> at IELI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is that students are placed in levels </w:t>
      </w:r>
      <w:r w:rsidRPr="00FF3517">
        <w:rPr>
          <w:rFonts w:ascii="Times New Roman" w:hAnsi="Times New Roman" w:cs="Times New Roman"/>
          <w:sz w:val="26"/>
          <w:szCs w:val="26"/>
        </w:rPr>
        <w:t>separately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by skills area; reading, writing, </w:t>
      </w:r>
      <w:r w:rsidRPr="00FF3517">
        <w:rPr>
          <w:rFonts w:ascii="Times New Roman" w:hAnsi="Times New Roman" w:cs="Times New Roman"/>
          <w:sz w:val="26"/>
          <w:szCs w:val="26"/>
        </w:rPr>
        <w:t>istening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and speaking. </w:t>
      </w:r>
      <w:r w:rsidR="004C49A4" w:rsidRPr="00FF3517">
        <w:rPr>
          <w:rFonts w:ascii="Times New Roman" w:hAnsi="Times New Roman" w:cs="Times New Roman" w:hint="eastAsia"/>
          <w:sz w:val="26"/>
          <w:szCs w:val="26"/>
        </w:rPr>
        <w:t xml:space="preserve">I remember </w:t>
      </w:r>
      <w:r w:rsidR="00F64EFD" w:rsidRPr="00FF3517">
        <w:rPr>
          <w:rFonts w:ascii="Times New Roman" w:hAnsi="Times New Roman" w:cs="Times New Roman" w:hint="eastAsia"/>
          <w:sz w:val="26"/>
          <w:szCs w:val="26"/>
        </w:rPr>
        <w:t xml:space="preserve">I had a </w:t>
      </w:r>
      <w:r w:rsidR="00C2772B" w:rsidRPr="00FF3517">
        <w:rPr>
          <w:rFonts w:ascii="Times New Roman" w:hAnsi="Times New Roman" w:cs="Times New Roman" w:hint="eastAsia"/>
          <w:sz w:val="26"/>
          <w:szCs w:val="26"/>
        </w:rPr>
        <w:t xml:space="preserve">hard-marker and </w:t>
      </w:r>
      <w:r w:rsidR="009F3BFF" w:rsidRPr="00FF3517">
        <w:rPr>
          <w:rFonts w:ascii="Times New Roman" w:hAnsi="Times New Roman" w:cs="Times New Roman" w:hint="eastAsia"/>
          <w:sz w:val="26"/>
          <w:szCs w:val="26"/>
        </w:rPr>
        <w:t xml:space="preserve">a </w:t>
      </w:r>
      <w:r w:rsidR="00C2772B" w:rsidRPr="00FF3517">
        <w:rPr>
          <w:rFonts w:ascii="Times New Roman" w:hAnsi="Times New Roman" w:cs="Times New Roman" w:hint="eastAsia"/>
          <w:sz w:val="26"/>
          <w:szCs w:val="26"/>
        </w:rPr>
        <w:t xml:space="preserve">strict teacher </w:t>
      </w:r>
      <w:r w:rsidR="00EF30FE" w:rsidRPr="00FF3517">
        <w:rPr>
          <w:rFonts w:ascii="Times New Roman" w:hAnsi="Times New Roman" w:cs="Times New Roman" w:hint="eastAsia"/>
          <w:sz w:val="26"/>
          <w:szCs w:val="26"/>
        </w:rPr>
        <w:t xml:space="preserve">for my reading &amp; writing class </w:t>
      </w:r>
      <w:r w:rsidR="00C2772B" w:rsidRPr="00FF3517">
        <w:rPr>
          <w:rFonts w:ascii="Times New Roman" w:hAnsi="Times New Roman" w:cs="Times New Roman" w:hint="eastAsia"/>
          <w:sz w:val="26"/>
          <w:szCs w:val="26"/>
        </w:rPr>
        <w:t xml:space="preserve">who 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t>only explained</w:t>
      </w:r>
      <w:r w:rsidR="00C2772B" w:rsidRPr="00FF3517">
        <w:rPr>
          <w:rFonts w:ascii="Times New Roman" w:hAnsi="Times New Roman" w:cs="Times New Roman" w:hint="eastAsia"/>
          <w:sz w:val="26"/>
          <w:szCs w:val="26"/>
        </w:rPr>
        <w:t xml:space="preserve"> grammar and </w:t>
      </w:r>
      <w:r w:rsidR="005A147D" w:rsidRPr="00FF3517">
        <w:rPr>
          <w:rFonts w:ascii="Times New Roman" w:hAnsi="Times New Roman" w:cs="Times New Roman" w:hint="eastAsia"/>
          <w:sz w:val="26"/>
          <w:szCs w:val="26"/>
        </w:rPr>
        <w:t>writing skills</w:t>
      </w:r>
      <w:r w:rsidR="00C2772B" w:rsidRPr="00FF3517">
        <w:rPr>
          <w:rFonts w:ascii="Times New Roman" w:hAnsi="Times New Roman" w:cs="Times New Roman" w:hint="eastAsia"/>
          <w:sz w:val="26"/>
          <w:szCs w:val="26"/>
        </w:rPr>
        <w:t xml:space="preserve"> and end</w:t>
      </w:r>
      <w:r w:rsidR="002A60A9" w:rsidRPr="00FF3517">
        <w:rPr>
          <w:rFonts w:ascii="Times New Roman" w:hAnsi="Times New Roman" w:cs="Times New Roman" w:hint="eastAsia"/>
          <w:sz w:val="26"/>
          <w:szCs w:val="26"/>
        </w:rPr>
        <w:t>ed</w:t>
      </w:r>
      <w:r w:rsidR="00C2772B" w:rsidRPr="00FF3517">
        <w:rPr>
          <w:rFonts w:ascii="Times New Roman" w:hAnsi="Times New Roman" w:cs="Times New Roman" w:hint="eastAsia"/>
          <w:sz w:val="26"/>
          <w:szCs w:val="26"/>
        </w:rPr>
        <w:t xml:space="preserve"> the class </w:t>
      </w:r>
      <w:r w:rsidR="002A60A9" w:rsidRPr="00FF3517">
        <w:rPr>
          <w:rFonts w:ascii="Times New Roman" w:hAnsi="Times New Roman" w:cs="Times New Roman" w:hint="eastAsia"/>
          <w:sz w:val="26"/>
          <w:szCs w:val="26"/>
        </w:rPr>
        <w:t>with heaps of homework</w:t>
      </w:r>
      <w:r w:rsidR="00EF30FE" w:rsidRPr="00FF3517">
        <w:rPr>
          <w:rFonts w:ascii="Times New Roman" w:hAnsi="Times New Roman" w:cs="Times New Roman" w:hint="eastAsia"/>
          <w:sz w:val="26"/>
          <w:szCs w:val="26"/>
        </w:rPr>
        <w:t xml:space="preserve"> and empty brain</w:t>
      </w:r>
      <w:r w:rsidR="002A60A9" w:rsidRPr="00FF3517">
        <w:rPr>
          <w:rFonts w:ascii="Times New Roman" w:hAnsi="Times New Roman" w:cs="Times New Roman" w:hint="eastAsia"/>
          <w:sz w:val="26"/>
          <w:szCs w:val="26"/>
        </w:rPr>
        <w:t>. I learned a lot but</w:t>
      </w:r>
      <w:r w:rsidR="00177E1C" w:rsidRPr="00FF3517">
        <w:rPr>
          <w:rFonts w:ascii="Times New Roman" w:hAnsi="Times New Roman" w:cs="Times New Roman" w:hint="eastAsia"/>
          <w:sz w:val="26"/>
          <w:szCs w:val="26"/>
        </w:rPr>
        <w:t xml:space="preserve"> the classroom atmosphere was not comfortable at all and </w:t>
      </w:r>
      <w:r w:rsidR="009F3BFF" w:rsidRPr="00FF3517">
        <w:rPr>
          <w:rFonts w:ascii="Times New Roman" w:hAnsi="Times New Roman" w:cs="Times New Roman" w:hint="eastAsia"/>
          <w:sz w:val="26"/>
          <w:szCs w:val="26"/>
        </w:rPr>
        <w:t>my homework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t xml:space="preserve"> was full of </w:t>
      </w:r>
      <w:r w:rsidR="00EF30FE" w:rsidRPr="00FF3517">
        <w:rPr>
          <w:rFonts w:ascii="Times New Roman" w:hAnsi="Times New Roman" w:cs="Times New Roman" w:hint="eastAsia"/>
          <w:sz w:val="26"/>
          <w:szCs w:val="26"/>
        </w:rPr>
        <w:t xml:space="preserve">red </w:t>
      </w:r>
      <w:r w:rsidR="00177E1C" w:rsidRPr="00FF3517">
        <w:rPr>
          <w:rFonts w:ascii="Times New Roman" w:hAnsi="Times New Roman" w:cs="Times New Roman" w:hint="eastAsia"/>
          <w:sz w:val="26"/>
          <w:szCs w:val="26"/>
        </w:rPr>
        <w:t>comments</w:t>
      </w:r>
      <w:r w:rsidR="0000550C" w:rsidRPr="00FF3517">
        <w:rPr>
          <w:rFonts w:ascii="Times New Roman" w:hAnsi="Times New Roman" w:cs="Times New Roman" w:hint="eastAsia"/>
          <w:sz w:val="26"/>
          <w:szCs w:val="26"/>
        </w:rPr>
        <w:t xml:space="preserve"> which were</w:t>
      </w:r>
      <w:r w:rsidR="00EF30FE" w:rsidRPr="00FF3517">
        <w:rPr>
          <w:rFonts w:ascii="Times New Roman" w:hAnsi="Times New Roman" w:cs="Times New Roman" w:hint="eastAsia"/>
          <w:sz w:val="26"/>
          <w:szCs w:val="26"/>
        </w:rPr>
        <w:t xml:space="preserve"> sad</w:t>
      </w:r>
      <w:r w:rsidR="00177E1C" w:rsidRPr="00FF3517">
        <w:rPr>
          <w:rFonts w:ascii="Times New Roman" w:hAnsi="Times New Roman" w:cs="Times New Roman" w:hint="eastAsia"/>
          <w:sz w:val="26"/>
          <w:szCs w:val="26"/>
        </w:rPr>
        <w:t xml:space="preserve">, so I was </w:t>
      </w:r>
      <w:r w:rsidR="00EF30FE" w:rsidRPr="00FF3517">
        <w:rPr>
          <w:rFonts w:ascii="Times New Roman" w:hAnsi="Times New Roman" w:cs="Times New Roman" w:hint="eastAsia"/>
          <w:sz w:val="26"/>
          <w:szCs w:val="26"/>
        </w:rPr>
        <w:t>losing my confidence</w:t>
      </w:r>
      <w:r w:rsidR="00177E1C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177E1C" w:rsidRPr="00FF3517" w:rsidRDefault="00177E1C" w:rsidP="00B17D9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3E3B9A" w:rsidRPr="00FF3517">
        <w:rPr>
          <w:rFonts w:ascii="Times New Roman" w:hAnsi="Times New Roman" w:cs="Times New Roman" w:hint="eastAsia"/>
          <w:sz w:val="26"/>
          <w:szCs w:val="26"/>
        </w:rPr>
        <w:t xml:space="preserve">In this paper, I analysed my second language learning experiences in TESOL module 1 </w:t>
      </w:r>
      <w:r w:rsidR="00AA4458" w:rsidRPr="00FF3517">
        <w:rPr>
          <w:rFonts w:ascii="Times New Roman" w:hAnsi="Times New Roman" w:cs="Times New Roman" w:hint="eastAsia"/>
          <w:sz w:val="26"/>
          <w:szCs w:val="26"/>
        </w:rPr>
        <w:t xml:space="preserve">and show how I plan to teach English in the future. </w:t>
      </w:r>
    </w:p>
    <w:p w:rsidR="00602D9C" w:rsidRPr="00FF3517" w:rsidRDefault="00602D9C" w:rsidP="00B17D9F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221FFB" w:rsidRPr="00FF3517" w:rsidRDefault="00A3099A" w:rsidP="00B17D9F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FF3517">
        <w:rPr>
          <w:rFonts w:ascii="Times New Roman" w:hAnsi="Times New Roman" w:cs="Times New Roman" w:hint="eastAsia"/>
          <w:b/>
          <w:sz w:val="26"/>
          <w:szCs w:val="26"/>
        </w:rPr>
        <w:t>S</w:t>
      </w:r>
      <w:r w:rsidR="00FC5EC4" w:rsidRPr="00FF3517">
        <w:rPr>
          <w:rFonts w:ascii="Times New Roman" w:hAnsi="Times New Roman" w:cs="Times New Roman" w:hint="eastAsia"/>
          <w:b/>
          <w:sz w:val="26"/>
          <w:szCs w:val="26"/>
        </w:rPr>
        <w:t>egregate</w:t>
      </w:r>
      <w:r w:rsidRPr="00FF3517">
        <w:rPr>
          <w:rFonts w:ascii="Times New Roman" w:hAnsi="Times New Roman" w:cs="Times New Roman" w:hint="eastAsia"/>
          <w:b/>
          <w:sz w:val="26"/>
          <w:szCs w:val="26"/>
        </w:rPr>
        <w:t>d-skill Instruction</w:t>
      </w:r>
    </w:p>
    <w:p w:rsidR="008E0928" w:rsidRPr="00FF3517" w:rsidRDefault="00A3099A" w:rsidP="00B17D9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1257E3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E0928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F3517">
        <w:rPr>
          <w:rFonts w:ascii="Times New Roman" w:hAnsi="Times New Roman" w:cs="Times New Roman" w:hint="eastAsia"/>
          <w:sz w:val="26"/>
          <w:szCs w:val="26"/>
        </w:rPr>
        <w:t>IELI offer</w:t>
      </w:r>
      <w:r w:rsidR="001257E3" w:rsidRPr="00FF3517">
        <w:rPr>
          <w:rFonts w:ascii="Times New Roman" w:hAnsi="Times New Roman" w:cs="Times New Roman" w:hint="eastAsia"/>
          <w:sz w:val="26"/>
          <w:szCs w:val="26"/>
        </w:rPr>
        <w:t>s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3 classes: listening, reading &amp; writing, and speaking. In other words, </w:t>
      </w:r>
      <w:r w:rsidR="001257E3" w:rsidRPr="00FF3517">
        <w:rPr>
          <w:rFonts w:ascii="Times New Roman" w:hAnsi="Times New Roman" w:cs="Times New Roman" w:hint="eastAsia"/>
          <w:sz w:val="26"/>
          <w:szCs w:val="26"/>
        </w:rPr>
        <w:t xml:space="preserve">students learn English skills 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t>separately in three types of classes</w:t>
      </w:r>
      <w:r w:rsidR="001257E3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EC1330" w:rsidRPr="00FF3517">
        <w:rPr>
          <w:rFonts w:ascii="Times New Roman" w:hAnsi="Times New Roman" w:cs="Times New Roman" w:hint="eastAsia"/>
          <w:sz w:val="26"/>
          <w:szCs w:val="26"/>
        </w:rPr>
        <w:t>I</w:t>
      </w:r>
      <w:r w:rsidR="00FC5EC4" w:rsidRPr="00FF3517">
        <w:rPr>
          <w:rFonts w:ascii="Times New Roman" w:hAnsi="Times New Roman" w:cs="Times New Roman" w:hint="eastAsia"/>
          <w:sz w:val="26"/>
          <w:szCs w:val="26"/>
        </w:rPr>
        <w:t xml:space="preserve">t is </w:t>
      </w:r>
      <w:r w:rsidR="004F1A6F" w:rsidRPr="00FF3517">
        <w:rPr>
          <w:rFonts w:ascii="Times New Roman" w:hAnsi="Times New Roman" w:cs="Times New Roman" w:hint="eastAsia"/>
          <w:sz w:val="26"/>
          <w:szCs w:val="26"/>
        </w:rPr>
        <w:t>said that</w:t>
      </w:r>
      <w:r w:rsidR="00FC5EC4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924943">
        <w:rPr>
          <w:rFonts w:ascii="Times New Roman" w:hAnsi="Times New Roman" w:cs="Times New Roman" w:hint="eastAsia"/>
          <w:sz w:val="26"/>
          <w:szCs w:val="26"/>
        </w:rPr>
        <w:t>the</w:t>
      </w:r>
      <w:r w:rsidR="00300BAE" w:rsidRPr="00FF3517">
        <w:rPr>
          <w:rFonts w:ascii="Times New Roman" w:hAnsi="Times New Roman" w:cs="Times New Roman" w:hint="eastAsia"/>
          <w:sz w:val="26"/>
          <w:szCs w:val="26"/>
        </w:rPr>
        <w:t xml:space="preserve"> teaching programs are</w:t>
      </w:r>
      <w:r w:rsidR="00FC5EC4" w:rsidRPr="00FF3517">
        <w:rPr>
          <w:rFonts w:ascii="Times New Roman" w:hAnsi="Times New Roman" w:cs="Times New Roman" w:hint="eastAsia"/>
          <w:sz w:val="26"/>
          <w:szCs w:val="26"/>
        </w:rPr>
        <w:t xml:space="preserve"> reflected in traditional ESL/EFL programs that provide classes concentrating on segregated language skills (Oxford 2001).</w:t>
      </w:r>
      <w:r w:rsidR="000C027D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6D6828" w:rsidRPr="00FF3517">
        <w:rPr>
          <w:rFonts w:ascii="Times New Roman" w:hAnsi="Times New Roman" w:cs="Times New Roman" w:hint="eastAsia"/>
          <w:sz w:val="26"/>
          <w:szCs w:val="26"/>
        </w:rPr>
        <w:t>Perhaps the IELI administrator may believe that learners cannot focus on more than one skill at a time</w:t>
      </w:r>
      <w:r w:rsidR="00A41B90" w:rsidRPr="00FF3517">
        <w:rPr>
          <w:rFonts w:ascii="Times New Roman" w:hAnsi="Times New Roman" w:cs="Times New Roman" w:hint="eastAsia"/>
          <w:sz w:val="26"/>
          <w:szCs w:val="26"/>
        </w:rPr>
        <w:t xml:space="preserve"> and the segregated classe</w:t>
      </w:r>
      <w:r w:rsidR="00060D6F" w:rsidRPr="00FF3517">
        <w:rPr>
          <w:rFonts w:ascii="Times New Roman" w:hAnsi="Times New Roman" w:cs="Times New Roman" w:hint="eastAsia"/>
          <w:sz w:val="26"/>
          <w:szCs w:val="26"/>
        </w:rPr>
        <w:t>s</w:t>
      </w:r>
      <w:r w:rsidR="009F3BFF" w:rsidRPr="00FF3517">
        <w:rPr>
          <w:rFonts w:ascii="Times New Roman" w:hAnsi="Times New Roman" w:cs="Times New Roman" w:hint="eastAsia"/>
          <w:sz w:val="26"/>
          <w:szCs w:val="26"/>
        </w:rPr>
        <w:t xml:space="preserve"> present instruction in terms of skill-linked learning strategies</w:t>
      </w:r>
      <w:r w:rsidR="00E04E28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6D6828" w:rsidRPr="00FF3517">
        <w:rPr>
          <w:rFonts w:ascii="Times New Roman" w:hAnsi="Times New Roman" w:cs="Times New Roman" w:hint="eastAsia"/>
          <w:sz w:val="26"/>
          <w:szCs w:val="26"/>
        </w:rPr>
        <w:t>(</w:t>
      </w:r>
      <w:r w:rsidR="00E04E28" w:rsidRPr="00FF3517">
        <w:rPr>
          <w:rFonts w:ascii="Times New Roman" w:hAnsi="Times New Roman" w:cs="Times New Roman" w:hint="eastAsia"/>
          <w:sz w:val="26"/>
          <w:szCs w:val="26"/>
        </w:rPr>
        <w:t>Peregoy &amp; Boyle 2001</w:t>
      </w:r>
      <w:r w:rsidR="006D6828" w:rsidRPr="00FF3517">
        <w:rPr>
          <w:rFonts w:ascii="Times New Roman" w:hAnsi="Times New Roman" w:cs="Times New Roman" w:hint="eastAsia"/>
          <w:sz w:val="26"/>
          <w:szCs w:val="26"/>
        </w:rPr>
        <w:t xml:space="preserve">). </w:t>
      </w:r>
      <w:r w:rsidR="00B02225" w:rsidRPr="00FF3517">
        <w:rPr>
          <w:rFonts w:ascii="Times New Roman" w:hAnsi="Times New Roman" w:cs="Times New Roman" w:hint="eastAsia"/>
          <w:sz w:val="26"/>
          <w:szCs w:val="26"/>
        </w:rPr>
        <w:t>However, Su (2007, p.28) stated that this common approach emphasizes skill orientation and rote memorization to pass an exam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t xml:space="preserve">, but not </w:t>
      </w:r>
      <w:r w:rsidR="00923388" w:rsidRPr="00FF3517">
        <w:rPr>
          <w:rFonts w:ascii="Times New Roman" w:hAnsi="Times New Roman" w:cs="Times New Roman" w:hint="eastAsia"/>
          <w:sz w:val="26"/>
          <w:szCs w:val="26"/>
        </w:rPr>
        <w:lastRenderedPageBreak/>
        <w:t>practical use of the language</w:t>
      </w:r>
      <w:r w:rsidR="00B02225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602D9C" w:rsidRPr="00FF3517" w:rsidRDefault="00EC1330" w:rsidP="00B17D9F">
      <w:pPr>
        <w:spacing w:line="480" w:lineRule="auto"/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>A number of studies indicated that the integrated-skill approach ca</w:t>
      </w:r>
      <w:r w:rsidR="008E0928" w:rsidRPr="00FF3517">
        <w:rPr>
          <w:rFonts w:ascii="Times New Roman" w:hAnsi="Times New Roman" w:cs="Times New Roman" w:hint="eastAsia"/>
          <w:sz w:val="26"/>
          <w:szCs w:val="26"/>
        </w:rPr>
        <w:t xml:space="preserve">n help learners not only develop their English skills but also consider English a real mean of interaction and sharing among people rather than just an object of academic interest (Oxford 2001). </w:t>
      </w:r>
      <w:r w:rsidR="008A36F6" w:rsidRPr="00FF3517">
        <w:rPr>
          <w:rFonts w:ascii="Times New Roman" w:hAnsi="Times New Roman" w:cs="Times New Roman" w:hint="eastAsia"/>
          <w:sz w:val="26"/>
          <w:szCs w:val="26"/>
        </w:rPr>
        <w:t xml:space="preserve">Su (2007, p.37) suggested that integrated-skills language program can be promoted through a wide variety of ways such as group discussion and preparing a group report. </w:t>
      </w:r>
    </w:p>
    <w:p w:rsidR="00A3099A" w:rsidRPr="00FF3517" w:rsidRDefault="00A3099A" w:rsidP="00B17D9F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8A36F6" w:rsidRPr="00FF3517" w:rsidRDefault="008A36F6" w:rsidP="00B17D9F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FF3517">
        <w:rPr>
          <w:rFonts w:ascii="Times New Roman" w:hAnsi="Times New Roman" w:cs="Times New Roman" w:hint="eastAsia"/>
          <w:b/>
          <w:sz w:val="26"/>
          <w:szCs w:val="26"/>
        </w:rPr>
        <w:t>Teacher Types</w:t>
      </w:r>
    </w:p>
    <w:p w:rsidR="00D8130E" w:rsidRPr="00FF3517" w:rsidRDefault="00D52A6F" w:rsidP="00B17D9F">
      <w:pPr>
        <w:spacing w:line="480" w:lineRule="auto"/>
        <w:ind w:firstLine="24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>Each teacher has different teaching style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>s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382B56" w:rsidRPr="00FF3517">
        <w:rPr>
          <w:rFonts w:ascii="Times New Roman" w:hAnsi="Times New Roman" w:cs="Times New Roman" w:hint="eastAsia"/>
          <w:sz w:val="26"/>
          <w:szCs w:val="26"/>
        </w:rPr>
        <w:t xml:space="preserve">and </w:t>
      </w:r>
      <w:r w:rsidR="00E26314" w:rsidRPr="00FF3517">
        <w:rPr>
          <w:rFonts w:ascii="Times New Roman" w:hAnsi="Times New Roman" w:cs="Times New Roman" w:hint="eastAsia"/>
          <w:sz w:val="26"/>
          <w:szCs w:val="26"/>
        </w:rPr>
        <w:t xml:space="preserve">Scrivener (2005, p.25) suggested teaching styles are </w:t>
      </w:r>
      <w:r w:rsidR="00E26314" w:rsidRPr="00FF3517">
        <w:rPr>
          <w:rFonts w:ascii="Times New Roman" w:hAnsi="Times New Roman" w:cs="Times New Roman"/>
          <w:sz w:val="26"/>
          <w:szCs w:val="26"/>
        </w:rPr>
        <w:t>classified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 into three </w:t>
      </w:r>
      <w:r w:rsidR="0000550C" w:rsidRPr="00FF3517">
        <w:rPr>
          <w:rFonts w:ascii="Times New Roman" w:hAnsi="Times New Roman" w:cs="Times New Roman"/>
          <w:sz w:val="26"/>
          <w:szCs w:val="26"/>
        </w:rPr>
        <w:t>categories</w:t>
      </w:r>
      <w:r w:rsidR="00E26314" w:rsidRPr="00FF3517">
        <w:rPr>
          <w:rFonts w:ascii="Times New Roman" w:hAnsi="Times New Roman" w:cs="Times New Roman" w:hint="eastAsia"/>
          <w:sz w:val="26"/>
          <w:szCs w:val="26"/>
        </w:rPr>
        <w:t>: the explainer, the involver and the enabler.</w:t>
      </w:r>
      <w:r w:rsidR="00BF34C6" w:rsidRPr="00FF3517">
        <w:rPr>
          <w:rFonts w:ascii="Times New Roman" w:hAnsi="Times New Roman" w:cs="Times New Roman" w:hint="eastAsia"/>
          <w:sz w:val="26"/>
          <w:szCs w:val="26"/>
        </w:rPr>
        <w:t xml:space="preserve"> I believed my English teacher for reading &amp; writing class was an </w:t>
      </w:r>
      <w:r w:rsidR="00BF34C6" w:rsidRPr="00FF3517">
        <w:rPr>
          <w:rFonts w:ascii="Times New Roman" w:hAnsi="Times New Roman" w:cs="Times New Roman"/>
          <w:sz w:val="26"/>
          <w:szCs w:val="26"/>
        </w:rPr>
        <w:t>‘</w:t>
      </w:r>
      <w:r w:rsidR="00BF34C6" w:rsidRPr="00FF3517">
        <w:rPr>
          <w:rFonts w:ascii="Times New Roman" w:hAnsi="Times New Roman" w:cs="Times New Roman" w:hint="eastAsia"/>
          <w:sz w:val="26"/>
          <w:szCs w:val="26"/>
        </w:rPr>
        <w:t>explainer</w:t>
      </w:r>
      <w:r w:rsidR="00BF34C6" w:rsidRPr="00FF3517">
        <w:rPr>
          <w:rFonts w:ascii="Times New Roman" w:hAnsi="Times New Roman" w:cs="Times New Roman"/>
          <w:sz w:val="26"/>
          <w:szCs w:val="26"/>
        </w:rPr>
        <w:t>’</w:t>
      </w:r>
      <w:r w:rsidR="00BF34C6" w:rsidRPr="00FF3517">
        <w:rPr>
          <w:rFonts w:ascii="Times New Roman" w:hAnsi="Times New Roman" w:cs="Times New Roman" w:hint="eastAsia"/>
          <w:sz w:val="26"/>
          <w:szCs w:val="26"/>
        </w:rPr>
        <w:t xml:space="preserve"> as </w:t>
      </w:r>
      <w:r w:rsidR="00A53A4A" w:rsidRPr="00FF3517">
        <w:rPr>
          <w:rFonts w:ascii="Times New Roman" w:hAnsi="Times New Roman" w:cs="Times New Roman" w:hint="eastAsia"/>
          <w:sz w:val="26"/>
          <w:szCs w:val="26"/>
        </w:rPr>
        <w:t>he rarely used activities, focused on skill sheets on grammar and</w:t>
      </w:r>
      <w:r w:rsidR="00CB2024" w:rsidRPr="00FF3517">
        <w:rPr>
          <w:rFonts w:ascii="Times New Roman" w:hAnsi="Times New Roman" w:cs="Times New Roman" w:hint="eastAsia"/>
          <w:sz w:val="26"/>
          <w:szCs w:val="26"/>
        </w:rPr>
        <w:t xml:space="preserve"> vocabulary to improve accuracy</w:t>
      </w:r>
      <w:r w:rsidR="00A53A4A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Although I worked hard, </w:t>
      </w:r>
      <w:r w:rsidR="002C5611" w:rsidRPr="00FF3517">
        <w:rPr>
          <w:rFonts w:ascii="Times New Roman" w:hAnsi="Times New Roman" w:cs="Times New Roman" w:hint="eastAsia"/>
          <w:sz w:val="26"/>
          <w:szCs w:val="26"/>
        </w:rPr>
        <w:t>I was</w:t>
      </w:r>
      <w:r w:rsidR="00746F18" w:rsidRPr="00FF3517">
        <w:rPr>
          <w:rFonts w:ascii="Times New Roman" w:hAnsi="Times New Roman" w:cs="Times New Roman" w:hint="eastAsia"/>
          <w:sz w:val="26"/>
          <w:szCs w:val="26"/>
        </w:rPr>
        <w:t xml:space="preserve"> passive and</w:t>
      </w:r>
      <w:r w:rsidR="00CB2024" w:rsidRPr="00FF3517">
        <w:rPr>
          <w:rFonts w:ascii="Times New Roman" w:hAnsi="Times New Roman" w:cs="Times New Roman" w:hint="eastAsia"/>
          <w:sz w:val="26"/>
          <w:szCs w:val="26"/>
        </w:rPr>
        <w:t xml:space="preserve"> discouraged when</w:t>
      </w:r>
      <w:r w:rsidR="002C5611" w:rsidRPr="00FF3517">
        <w:rPr>
          <w:rFonts w:ascii="Times New Roman" w:hAnsi="Times New Roman" w:cs="Times New Roman" w:hint="eastAsia"/>
          <w:sz w:val="26"/>
          <w:szCs w:val="26"/>
        </w:rPr>
        <w:t xml:space="preserve"> I ended up with low grades and negative 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>feedback</w:t>
      </w:r>
      <w:r w:rsidR="002C5611" w:rsidRPr="00FF3517">
        <w:rPr>
          <w:rFonts w:ascii="Times New Roman" w:hAnsi="Times New Roman" w:cs="Times New Roman" w:hint="eastAsia"/>
          <w:sz w:val="26"/>
          <w:szCs w:val="26"/>
        </w:rPr>
        <w:t>.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 xml:space="preserve"> I </w:t>
      </w:r>
      <w:r w:rsidR="00924943">
        <w:rPr>
          <w:rFonts w:ascii="Times New Roman" w:hAnsi="Times New Roman" w:cs="Times New Roman" w:hint="eastAsia"/>
          <w:sz w:val="26"/>
          <w:szCs w:val="26"/>
        </w:rPr>
        <w:t>think</w:t>
      </w:r>
      <w:r w:rsidR="00A273B8" w:rsidRPr="00FF3517">
        <w:rPr>
          <w:rFonts w:ascii="Times New Roman" w:hAnsi="Times New Roman" w:cs="Times New Roman" w:hint="eastAsia"/>
          <w:sz w:val="26"/>
          <w:szCs w:val="26"/>
        </w:rPr>
        <w:t xml:space="preserve"> that his teaching techniques: 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 xml:space="preserve">explaining and reading 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>were not helpful as they have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 xml:space="preserve"> the lowest retention rates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 which </w:t>
      </w:r>
      <w:r w:rsidR="00CB2024" w:rsidRPr="00FF3517">
        <w:rPr>
          <w:rFonts w:ascii="Times New Roman" w:hAnsi="Times New Roman" w:cs="Times New Roman" w:hint="eastAsia"/>
          <w:sz w:val="26"/>
          <w:szCs w:val="26"/>
        </w:rPr>
        <w:t>mean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 xml:space="preserve"> that it is not effective.</w:t>
      </w:r>
    </w:p>
    <w:p w:rsidR="009C06ED" w:rsidRPr="00FF3517" w:rsidRDefault="009C06ED" w:rsidP="00B17D9F">
      <w:pPr>
        <w:spacing w:line="480" w:lineRule="auto"/>
        <w:ind w:firstLine="24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My teacher </w:t>
      </w:r>
      <w:r w:rsidR="00791E4D" w:rsidRPr="00FF3517">
        <w:rPr>
          <w:rFonts w:ascii="Times New Roman" w:hAnsi="Times New Roman" w:cs="Times New Roman" w:hint="eastAsia"/>
          <w:sz w:val="26"/>
          <w:szCs w:val="26"/>
        </w:rPr>
        <w:t>did not seem to be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aware of</w:t>
      </w:r>
      <w:r w:rsidR="00791E4D" w:rsidRPr="00FF3517">
        <w:rPr>
          <w:rFonts w:ascii="Times New Roman" w:hAnsi="Times New Roman" w:cs="Times New Roman" w:hint="eastAsia"/>
          <w:sz w:val="26"/>
          <w:szCs w:val="26"/>
        </w:rPr>
        <w:t xml:space="preserve"> utilizing</w:t>
      </w:r>
      <w:r w:rsidR="00503938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autonomous and self-motivated </w:t>
      </w:r>
      <w:r w:rsidRPr="00FF3517">
        <w:rPr>
          <w:rFonts w:ascii="Times New Roman" w:hAnsi="Times New Roman" w:cs="Times New Roman" w:hint="eastAsia"/>
          <w:sz w:val="26"/>
          <w:szCs w:val="26"/>
        </w:rPr>
        <w:t>behaviour</w:t>
      </w:r>
      <w:r w:rsidR="00791E4D" w:rsidRPr="00FF3517">
        <w:rPr>
          <w:rFonts w:ascii="Times New Roman" w:hAnsi="Times New Roman" w:cs="Times New Roman" w:hint="eastAsia"/>
          <w:sz w:val="26"/>
          <w:szCs w:val="26"/>
        </w:rPr>
        <w:t xml:space="preserve"> to help teaching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>,</w:t>
      </w:r>
      <w:r w:rsidR="00503938" w:rsidRPr="00FF3517">
        <w:rPr>
          <w:rFonts w:ascii="Times New Roman" w:hAnsi="Times New Roman" w:cs="Times New Roman" w:hint="eastAsia"/>
          <w:sz w:val="26"/>
          <w:szCs w:val="26"/>
        </w:rPr>
        <w:t xml:space="preserve"> which is one of characteristics of adult learners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B52C14" w:rsidRPr="00FF3517">
        <w:rPr>
          <w:rFonts w:ascii="Times New Roman" w:hAnsi="Times New Roman" w:cs="Times New Roman" w:hint="eastAsia"/>
          <w:sz w:val="26"/>
          <w:szCs w:val="26"/>
        </w:rPr>
        <w:t>Hanak-Hammerl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 (2003, p.25) </w:t>
      </w:r>
      <w:r w:rsidR="00B87CE7" w:rsidRPr="00FF3517">
        <w:rPr>
          <w:rFonts w:ascii="Times New Roman" w:hAnsi="Times New Roman" w:cs="Times New Roman"/>
          <w:sz w:val="26"/>
          <w:szCs w:val="26"/>
        </w:rPr>
        <w:t>referred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 to the fact that autonomous learning is 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to </w:t>
      </w:r>
      <w:r w:rsidRPr="00FF3517">
        <w:rPr>
          <w:rFonts w:ascii="Times New Roman" w:hAnsi="Times New Roman" w:cs="Times New Roman"/>
          <w:sz w:val="26"/>
          <w:szCs w:val="26"/>
        </w:rPr>
        <w:t>‘</w:t>
      </w:r>
      <w:r w:rsidRPr="00FF3517">
        <w:rPr>
          <w:rFonts w:ascii="Times New Roman" w:hAnsi="Times New Roman" w:cs="Times New Roman" w:hint="eastAsia"/>
          <w:sz w:val="26"/>
          <w:szCs w:val="26"/>
        </w:rPr>
        <w:t>give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 learners the opportunity to take control of their own learning and determining the content and purpose of learning</w:t>
      </w:r>
      <w:r w:rsidR="00B87CE7" w:rsidRPr="00FF3517">
        <w:rPr>
          <w:rFonts w:ascii="Times New Roman" w:hAnsi="Times New Roman" w:cs="Times New Roman"/>
          <w:sz w:val="26"/>
          <w:szCs w:val="26"/>
        </w:rPr>
        <w:t>’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>.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However,</w:t>
      </w:r>
      <w:r w:rsidR="00B87CE7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F3517">
        <w:rPr>
          <w:rFonts w:ascii="Times New Roman" w:hAnsi="Times New Roman" w:cs="Times New Roman" w:hint="eastAsia"/>
          <w:sz w:val="26"/>
          <w:szCs w:val="26"/>
        </w:rPr>
        <w:t>h</w:t>
      </w:r>
      <w:r w:rsidR="000A1EFF" w:rsidRPr="00FF3517">
        <w:rPr>
          <w:rFonts w:ascii="Times New Roman" w:hAnsi="Times New Roman" w:cs="Times New Roman" w:hint="eastAsia"/>
          <w:sz w:val="26"/>
          <w:szCs w:val="26"/>
        </w:rPr>
        <w:t xml:space="preserve">e did not make his students </w:t>
      </w:r>
      <w:r w:rsidR="008F59E7" w:rsidRPr="00FF3517">
        <w:rPr>
          <w:rFonts w:ascii="Times New Roman" w:hAnsi="Times New Roman" w:cs="Times New Roman" w:hint="eastAsia"/>
          <w:sz w:val="26"/>
          <w:szCs w:val="26"/>
        </w:rPr>
        <w:t>actively participat</w:t>
      </w:r>
      <w:r w:rsidRPr="00FF3517">
        <w:rPr>
          <w:rFonts w:ascii="Times New Roman" w:hAnsi="Times New Roman" w:cs="Times New Roman" w:hint="eastAsia"/>
          <w:sz w:val="26"/>
          <w:szCs w:val="26"/>
        </w:rPr>
        <w:t>e in his learning process though</w:t>
      </w:r>
      <w:r w:rsidR="008F59E7" w:rsidRPr="00FF3517">
        <w:rPr>
          <w:rFonts w:ascii="Times New Roman" w:hAnsi="Times New Roman" w:cs="Times New Roman" w:hint="eastAsia"/>
          <w:sz w:val="26"/>
          <w:szCs w:val="26"/>
        </w:rPr>
        <w:t xml:space="preserve"> he provided a lot of valuable information </w:t>
      </w:r>
      <w:r w:rsidR="00193776">
        <w:rPr>
          <w:rFonts w:ascii="Times New Roman" w:hAnsi="Times New Roman" w:cs="Times New Roman" w:hint="eastAsia"/>
          <w:sz w:val="26"/>
          <w:szCs w:val="26"/>
        </w:rPr>
        <w:t>but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time consuming </w:t>
      </w:r>
      <w:r w:rsidRPr="00FF3517">
        <w:rPr>
          <w:rFonts w:ascii="Times New Roman" w:hAnsi="Times New Roman" w:cs="Times New Roman" w:hint="eastAsia"/>
          <w:sz w:val="26"/>
          <w:szCs w:val="26"/>
        </w:rPr>
        <w:lastRenderedPageBreak/>
        <w:t>explanation</w:t>
      </w:r>
      <w:r w:rsidR="00193776">
        <w:rPr>
          <w:rFonts w:ascii="Times New Roman" w:hAnsi="Times New Roman" w:cs="Times New Roman" w:hint="eastAsia"/>
          <w:sz w:val="26"/>
          <w:szCs w:val="26"/>
        </w:rPr>
        <w:t>s</w:t>
      </w:r>
      <w:r w:rsidR="008F59E7" w:rsidRPr="00FF3517">
        <w:rPr>
          <w:rFonts w:ascii="Times New Roman" w:hAnsi="Times New Roman" w:cs="Times New Roman" w:hint="eastAsia"/>
          <w:sz w:val="26"/>
          <w:szCs w:val="26"/>
        </w:rPr>
        <w:t xml:space="preserve">. Lieb (1991) pointed out that teachers should act as a </w:t>
      </w:r>
      <w:r w:rsidR="00936481" w:rsidRPr="00FF3517">
        <w:rPr>
          <w:rFonts w:ascii="Times New Roman" w:hAnsi="Times New Roman" w:cs="Times New Roman" w:hint="eastAsia"/>
          <w:sz w:val="26"/>
          <w:szCs w:val="26"/>
        </w:rPr>
        <w:t xml:space="preserve">facilitator instead of offering facts in order to help </w:t>
      </w:r>
      <w:r w:rsidRPr="00FF3517">
        <w:rPr>
          <w:rFonts w:ascii="Times New Roman" w:hAnsi="Times New Roman" w:cs="Times New Roman" w:hint="eastAsia"/>
          <w:sz w:val="26"/>
          <w:szCs w:val="26"/>
        </w:rPr>
        <w:t>themselves become motivated and fulfil a personal need</w:t>
      </w:r>
      <w:r w:rsidR="00936481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3F0EF6" w:rsidRPr="00FF3517" w:rsidRDefault="009C06ED" w:rsidP="00B17D9F">
      <w:pPr>
        <w:spacing w:line="480" w:lineRule="auto"/>
        <w:ind w:firstLine="24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Furthermore, </w:t>
      </w:r>
      <w:r w:rsidR="00850590" w:rsidRPr="00FF3517">
        <w:rPr>
          <w:rFonts w:ascii="Times New Roman" w:hAnsi="Times New Roman" w:cs="Times New Roman" w:hint="eastAsia"/>
          <w:sz w:val="26"/>
          <w:szCs w:val="26"/>
        </w:rPr>
        <w:t>he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was</w:t>
      </w:r>
      <w:r w:rsidR="00850590" w:rsidRPr="00FF3517">
        <w:rPr>
          <w:rFonts w:ascii="Times New Roman" w:hAnsi="Times New Roman" w:cs="Times New Roman" w:hint="eastAsia"/>
          <w:sz w:val="26"/>
          <w:szCs w:val="26"/>
        </w:rPr>
        <w:t xml:space="preserve"> prone to 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>avoid</w:t>
      </w:r>
      <w:r w:rsidR="00850590" w:rsidRPr="00FF3517">
        <w:rPr>
          <w:rFonts w:ascii="Times New Roman" w:hAnsi="Times New Roman" w:cs="Times New Roman" w:hint="eastAsia"/>
          <w:sz w:val="26"/>
          <w:szCs w:val="26"/>
        </w:rPr>
        <w:t>ing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91E4D" w:rsidRPr="00FF3517">
        <w:rPr>
          <w:rFonts w:ascii="Times New Roman" w:hAnsi="Times New Roman" w:cs="Times New Roman" w:hint="eastAsia"/>
          <w:sz w:val="26"/>
          <w:szCs w:val="26"/>
        </w:rPr>
        <w:t>positive facial expressions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 xml:space="preserve"> that made </w:t>
      </w:r>
      <w:r w:rsidR="00791E4D" w:rsidRPr="00FF3517">
        <w:rPr>
          <w:rFonts w:ascii="Times New Roman" w:hAnsi="Times New Roman" w:cs="Times New Roman" w:hint="eastAsia"/>
          <w:sz w:val="26"/>
          <w:szCs w:val="26"/>
        </w:rPr>
        <w:t>students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 xml:space="preserve"> feel uncomfortable and increased the </w:t>
      </w:r>
      <w:r w:rsidR="00976928" w:rsidRPr="00FF3517">
        <w:rPr>
          <w:rFonts w:ascii="Times New Roman" w:hAnsi="Times New Roman" w:cs="Times New Roman"/>
          <w:sz w:val="26"/>
          <w:szCs w:val="26"/>
        </w:rPr>
        <w:t>barriers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F3517">
        <w:rPr>
          <w:rFonts w:ascii="Times New Roman" w:hAnsi="Times New Roman" w:cs="Times New Roman" w:hint="eastAsia"/>
          <w:sz w:val="26"/>
          <w:szCs w:val="26"/>
        </w:rPr>
        <w:t>involved in</w:t>
      </w:r>
      <w:r w:rsidR="00976928" w:rsidRPr="00FF3517">
        <w:rPr>
          <w:rFonts w:ascii="Times New Roman" w:hAnsi="Times New Roman" w:cs="Times New Roman" w:hint="eastAsia"/>
          <w:sz w:val="26"/>
          <w:szCs w:val="26"/>
        </w:rPr>
        <w:t xml:space="preserve"> learning. </w:t>
      </w:r>
      <w:r w:rsidR="00850590" w:rsidRPr="00FF3517">
        <w:rPr>
          <w:rFonts w:ascii="Times New Roman" w:hAnsi="Times New Roman" w:cs="Times New Roman" w:hint="eastAsia"/>
          <w:sz w:val="26"/>
          <w:szCs w:val="26"/>
        </w:rPr>
        <w:t xml:space="preserve">The article (Ackgoz 2005, p.104) indicated that personality characteristics including warmth and </w:t>
      </w:r>
      <w:r w:rsidR="00850590" w:rsidRPr="00FF3517">
        <w:rPr>
          <w:rFonts w:ascii="Times New Roman" w:hAnsi="Times New Roman" w:cs="Times New Roman"/>
          <w:sz w:val="26"/>
          <w:szCs w:val="26"/>
        </w:rPr>
        <w:t>enthusiasm</w:t>
      </w:r>
      <w:r w:rsidR="00850590" w:rsidRPr="00FF3517">
        <w:rPr>
          <w:rFonts w:ascii="Times New Roman" w:hAnsi="Times New Roman" w:cs="Times New Roman" w:hint="eastAsia"/>
          <w:sz w:val="26"/>
          <w:szCs w:val="26"/>
        </w:rPr>
        <w:t xml:space="preserve"> lead to positive classroom climate and better student learning</w:t>
      </w:r>
      <w:r w:rsidR="00155280" w:rsidRPr="00FF3517">
        <w:rPr>
          <w:rFonts w:ascii="Times New Roman" w:hAnsi="Times New Roman" w:cs="Times New Roman" w:hint="eastAsia"/>
          <w:sz w:val="26"/>
          <w:szCs w:val="26"/>
        </w:rPr>
        <w:t>.</w:t>
      </w:r>
      <w:r w:rsidR="00746F18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976928" w:rsidRPr="00FF3517" w:rsidRDefault="00746F18" w:rsidP="00B17D9F">
      <w:pPr>
        <w:spacing w:line="480" w:lineRule="auto"/>
        <w:ind w:firstLine="24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Lastly, his classroom is based on </w:t>
      </w:r>
      <w:r w:rsidRPr="00FF3517">
        <w:rPr>
          <w:rFonts w:ascii="Times New Roman" w:hAnsi="Times New Roman" w:cs="Times New Roman"/>
          <w:sz w:val="26"/>
          <w:szCs w:val="26"/>
        </w:rPr>
        <w:t>‘</w:t>
      </w:r>
      <w:r w:rsidRPr="00FF3517">
        <w:rPr>
          <w:rFonts w:ascii="Times New Roman" w:hAnsi="Times New Roman" w:cs="Times New Roman" w:hint="eastAsia"/>
          <w:sz w:val="26"/>
          <w:szCs w:val="26"/>
        </w:rPr>
        <w:t>traditional classrooms</w:t>
      </w:r>
      <w:r w:rsidRPr="00FF3517">
        <w:rPr>
          <w:rFonts w:ascii="Times New Roman" w:hAnsi="Times New Roman" w:cs="Times New Roman"/>
          <w:sz w:val="26"/>
          <w:szCs w:val="26"/>
        </w:rPr>
        <w:t>’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 xml:space="preserve"> in which his students were given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>the lack opportunity of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 xml:space="preserve"> active participation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but instead to be 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>passive recipients</w:t>
      </w:r>
      <w:r w:rsidRPr="00FF3517">
        <w:rPr>
          <w:rFonts w:ascii="Times New Roman" w:hAnsi="Times New Roman" w:cs="Times New Roman" w:hint="eastAsia"/>
          <w:sz w:val="26"/>
          <w:szCs w:val="26"/>
        </w:rPr>
        <w:t>.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71FC5" w:rsidRPr="00FF3517">
        <w:rPr>
          <w:rFonts w:ascii="Times New Roman" w:hAnsi="Times New Roman" w:cs="Times New Roman"/>
          <w:sz w:val="26"/>
          <w:szCs w:val="26"/>
        </w:rPr>
        <w:t>I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>t is reported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 xml:space="preserve">this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method of 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>t</w:t>
      </w:r>
      <w:r w:rsidRPr="00FF3517">
        <w:rPr>
          <w:rFonts w:ascii="Times New Roman" w:hAnsi="Times New Roman" w:cs="Times New Roman" w:hint="eastAsia"/>
          <w:sz w:val="26"/>
          <w:szCs w:val="26"/>
        </w:rPr>
        <w:t>radi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 xml:space="preserve">tional teaching is less effective to develop their language skills 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>(</w:t>
      </w:r>
      <w:r w:rsidR="00A273B8" w:rsidRPr="00FF3517">
        <w:rPr>
          <w:rFonts w:ascii="Times New Roman" w:hAnsi="Times New Roman" w:cs="Times New Roman" w:hint="eastAsia"/>
          <w:sz w:val="26"/>
          <w:szCs w:val="26"/>
        </w:rPr>
        <w:t>Xiaoyan 2003, p.</w:t>
      </w:r>
      <w:r w:rsidR="00C71FC5" w:rsidRPr="00FF3517">
        <w:rPr>
          <w:rFonts w:ascii="Times New Roman" w:hAnsi="Times New Roman" w:cs="Times New Roman" w:hint="eastAsia"/>
          <w:sz w:val="26"/>
          <w:szCs w:val="26"/>
        </w:rPr>
        <w:t>54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>)</w:t>
      </w:r>
    </w:p>
    <w:p w:rsidR="00387A82" w:rsidRPr="00FF3517" w:rsidRDefault="00387A82" w:rsidP="00B17D9F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D8130E" w:rsidRPr="00FF3517" w:rsidRDefault="00D8130E" w:rsidP="00B17D9F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FF3517">
        <w:rPr>
          <w:rFonts w:ascii="Times New Roman" w:hAnsi="Times New Roman" w:cs="Times New Roman" w:hint="eastAsia"/>
          <w:b/>
          <w:sz w:val="26"/>
          <w:szCs w:val="26"/>
        </w:rPr>
        <w:t>Future</w:t>
      </w:r>
    </w:p>
    <w:p w:rsidR="00CA7045" w:rsidRPr="00FF3517" w:rsidRDefault="00FF3517" w:rsidP="00B17D9F">
      <w:pPr>
        <w:spacing w:line="480" w:lineRule="auto"/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>From my SLA experience</w:t>
      </w:r>
      <w:r w:rsidR="00387A82" w:rsidRPr="00FF3517">
        <w:rPr>
          <w:rFonts w:ascii="Times New Roman" w:hAnsi="Times New Roman" w:cs="Times New Roman" w:hint="eastAsia"/>
          <w:sz w:val="26"/>
          <w:szCs w:val="26"/>
        </w:rPr>
        <w:t>, i</w:t>
      </w:r>
      <w:r w:rsidR="00984B25" w:rsidRPr="00FF3517">
        <w:rPr>
          <w:rFonts w:ascii="Times New Roman" w:hAnsi="Times New Roman" w:cs="Times New Roman" w:hint="eastAsia"/>
          <w:sz w:val="26"/>
          <w:szCs w:val="26"/>
        </w:rPr>
        <w:t xml:space="preserve">n the future, I do want to be a teacher who </w:t>
      </w:r>
      <w:r w:rsidR="00A22BCB" w:rsidRPr="00FF3517">
        <w:rPr>
          <w:rFonts w:ascii="Times New Roman" w:hAnsi="Times New Roman" w:cs="Times New Roman" w:hint="eastAsia"/>
          <w:sz w:val="26"/>
          <w:szCs w:val="26"/>
        </w:rPr>
        <w:t>emphasize</w:t>
      </w:r>
      <w:r w:rsidRPr="00FF3517">
        <w:rPr>
          <w:rFonts w:ascii="Times New Roman" w:hAnsi="Times New Roman" w:cs="Times New Roman" w:hint="eastAsia"/>
          <w:sz w:val="26"/>
          <w:szCs w:val="26"/>
        </w:rPr>
        <w:t>s</w:t>
      </w:r>
      <w:r w:rsidR="00A22BCB" w:rsidRPr="00FF3517">
        <w:rPr>
          <w:rFonts w:ascii="Times New Roman" w:hAnsi="Times New Roman" w:cs="Times New Roman" w:hint="eastAsia"/>
          <w:sz w:val="26"/>
          <w:szCs w:val="26"/>
        </w:rPr>
        <w:t xml:space="preserve"> interactive use of four </w:t>
      </w:r>
      <w:r w:rsidR="00A27309" w:rsidRPr="00FF3517">
        <w:rPr>
          <w:rFonts w:ascii="Times New Roman" w:hAnsi="Times New Roman" w:cs="Times New Roman"/>
          <w:sz w:val="26"/>
          <w:szCs w:val="26"/>
        </w:rPr>
        <w:t>language</w:t>
      </w:r>
      <w:r w:rsidR="00A22BCB" w:rsidRPr="00FF3517">
        <w:rPr>
          <w:rFonts w:ascii="Times New Roman" w:hAnsi="Times New Roman" w:cs="Times New Roman" w:hint="eastAsia"/>
          <w:sz w:val="26"/>
          <w:szCs w:val="26"/>
        </w:rPr>
        <w:t xml:space="preserve"> skills instead of </w:t>
      </w:r>
      <w:r w:rsidR="00A22BCB" w:rsidRPr="00FF3517">
        <w:rPr>
          <w:rFonts w:ascii="Times New Roman" w:hAnsi="Times New Roman" w:cs="Times New Roman"/>
          <w:sz w:val="26"/>
          <w:szCs w:val="26"/>
        </w:rPr>
        <w:t>linguistic</w:t>
      </w:r>
      <w:r w:rsidRPr="00FF3517">
        <w:rPr>
          <w:rFonts w:ascii="Times New Roman" w:hAnsi="Times New Roman" w:cs="Times New Roman" w:hint="eastAsia"/>
          <w:sz w:val="26"/>
          <w:szCs w:val="26"/>
        </w:rPr>
        <w:t xml:space="preserve"> forms. But rather I would </w:t>
      </w:r>
      <w:r w:rsidR="00A22BCB" w:rsidRPr="00FF3517">
        <w:rPr>
          <w:rFonts w:ascii="Times New Roman" w:hAnsi="Times New Roman" w:cs="Times New Roman" w:hint="eastAsia"/>
          <w:sz w:val="26"/>
          <w:szCs w:val="26"/>
        </w:rPr>
        <w:t>understand learners</w:t>
      </w:r>
      <w:r w:rsidR="00A22BCB" w:rsidRPr="00FF3517">
        <w:rPr>
          <w:rFonts w:ascii="Times New Roman" w:hAnsi="Times New Roman" w:cs="Times New Roman"/>
          <w:sz w:val="26"/>
          <w:szCs w:val="26"/>
        </w:rPr>
        <w:t>’</w:t>
      </w:r>
      <w:r w:rsidR="00A22BCB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22BCB" w:rsidRPr="00FF3517">
        <w:rPr>
          <w:rFonts w:ascii="Times New Roman" w:hAnsi="Times New Roman" w:cs="Times New Roman"/>
          <w:sz w:val="26"/>
          <w:szCs w:val="26"/>
        </w:rPr>
        <w:t>barriers</w:t>
      </w:r>
      <w:r w:rsidR="0025796A" w:rsidRPr="00FF3517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9D3747" w:rsidRPr="00FF3517">
        <w:rPr>
          <w:rFonts w:ascii="Times New Roman" w:hAnsi="Times New Roman" w:cs="Times New Roman" w:hint="eastAsia"/>
          <w:sz w:val="26"/>
          <w:szCs w:val="26"/>
        </w:rPr>
        <w:t>motivate them</w:t>
      </w:r>
      <w:r w:rsidR="003E386E" w:rsidRPr="00FF3517">
        <w:rPr>
          <w:rFonts w:ascii="Times New Roman" w:hAnsi="Times New Roman" w:cs="Times New Roman" w:hint="eastAsia"/>
          <w:sz w:val="26"/>
          <w:szCs w:val="26"/>
        </w:rPr>
        <w:t>,</w:t>
      </w:r>
      <w:r w:rsidR="00383ED5" w:rsidRPr="00FF3517">
        <w:rPr>
          <w:rFonts w:ascii="Times New Roman" w:hAnsi="Times New Roman" w:cs="Times New Roman" w:hint="eastAsia"/>
          <w:sz w:val="26"/>
          <w:szCs w:val="26"/>
        </w:rPr>
        <w:t xml:space="preserve"> provide opportunities through classroom activities materials</w:t>
      </w:r>
      <w:r w:rsidR="007D159F" w:rsidRPr="00FF3517">
        <w:rPr>
          <w:rFonts w:ascii="Times New Roman" w:hAnsi="Times New Roman" w:cs="Times New Roman" w:hint="eastAsia"/>
          <w:sz w:val="26"/>
          <w:szCs w:val="26"/>
        </w:rPr>
        <w:t xml:space="preserve"> and</w:t>
      </w:r>
      <w:r w:rsidR="003E386E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383ED5" w:rsidRPr="00FF3517">
        <w:rPr>
          <w:rFonts w:ascii="Times New Roman" w:hAnsi="Times New Roman" w:cs="Times New Roman" w:hint="eastAsia"/>
          <w:sz w:val="26"/>
          <w:szCs w:val="26"/>
        </w:rPr>
        <w:t>give</w:t>
      </w:r>
      <w:r w:rsidR="003E386E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A077C" w:rsidRPr="00FF3517">
        <w:rPr>
          <w:rFonts w:ascii="Times New Roman" w:hAnsi="Times New Roman" w:cs="Times New Roman"/>
          <w:sz w:val="26"/>
          <w:szCs w:val="26"/>
        </w:rPr>
        <w:t>positive</w:t>
      </w:r>
      <w:r w:rsidR="008A077C" w:rsidRPr="00FF3517">
        <w:rPr>
          <w:rFonts w:ascii="Times New Roman" w:hAnsi="Times New Roman" w:cs="Times New Roman" w:hint="eastAsia"/>
          <w:sz w:val="26"/>
          <w:szCs w:val="26"/>
        </w:rPr>
        <w:t xml:space="preserve"> feedback</w:t>
      </w:r>
      <w:r w:rsidR="007D159F" w:rsidRPr="00FF3517">
        <w:rPr>
          <w:rFonts w:ascii="Times New Roman" w:hAnsi="Times New Roman" w:cs="Times New Roman" w:hint="eastAsia"/>
          <w:sz w:val="26"/>
          <w:szCs w:val="26"/>
        </w:rPr>
        <w:t xml:space="preserve"> that can boost their motivations</w:t>
      </w:r>
      <w:r w:rsidR="00A22BCB" w:rsidRPr="00FF3517">
        <w:rPr>
          <w:rFonts w:ascii="Times New Roman" w:hAnsi="Times New Roman" w:cs="Times New Roman" w:hint="eastAsia"/>
          <w:sz w:val="26"/>
          <w:szCs w:val="26"/>
        </w:rPr>
        <w:t>. In addition, I try to</w:t>
      </w:r>
      <w:r w:rsidR="00DD7C26" w:rsidRPr="00FF3517">
        <w:rPr>
          <w:rFonts w:ascii="Times New Roman" w:hAnsi="Times New Roman" w:cs="Times New Roman" w:hint="eastAsia"/>
          <w:sz w:val="26"/>
          <w:szCs w:val="26"/>
        </w:rPr>
        <w:t xml:space="preserve"> create a</w:t>
      </w:r>
      <w:r w:rsidR="009D3747"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DD7C26" w:rsidRPr="00FF3517">
        <w:rPr>
          <w:rFonts w:ascii="Times New Roman" w:hAnsi="Times New Roman" w:cs="Times New Roman" w:hint="eastAsia"/>
          <w:sz w:val="26"/>
          <w:szCs w:val="26"/>
        </w:rPr>
        <w:t xml:space="preserve">positive classroom </w:t>
      </w:r>
      <w:r w:rsidR="00DD7C26" w:rsidRPr="00FF3517">
        <w:rPr>
          <w:rFonts w:ascii="Times New Roman" w:hAnsi="Times New Roman" w:cs="Times New Roman"/>
          <w:sz w:val="26"/>
          <w:szCs w:val="26"/>
        </w:rPr>
        <w:t>atmosphere</w:t>
      </w:r>
      <w:r w:rsidR="00DD7C26" w:rsidRPr="00FF3517">
        <w:rPr>
          <w:rFonts w:ascii="Times New Roman" w:hAnsi="Times New Roman" w:cs="Times New Roman" w:hint="eastAsia"/>
          <w:sz w:val="26"/>
          <w:szCs w:val="26"/>
        </w:rPr>
        <w:t xml:space="preserve"> so that they can feel safe and eventually learn better.</w:t>
      </w:r>
      <w:r w:rsidR="00525C9A" w:rsidRPr="00FF3517">
        <w:rPr>
          <w:rFonts w:ascii="Times New Roman" w:hAnsi="Times New Roman" w:cs="Times New Roman" w:hint="eastAsia"/>
          <w:sz w:val="26"/>
          <w:szCs w:val="26"/>
        </w:rPr>
        <w:t xml:space="preserve"> According to </w:t>
      </w:r>
      <w:r w:rsidR="00525C9A" w:rsidRPr="00FF3517">
        <w:rPr>
          <w:rFonts w:ascii="Times New Roman" w:eastAsia="맑은 고딕" w:hAnsi="Times New Roman" w:cs="Times New Roman" w:hint="eastAsia"/>
          <w:sz w:val="24"/>
          <w:szCs w:val="24"/>
        </w:rPr>
        <w:t>Hanak-Hammerl (2003, p.62), I definitely believe that I have to ask myself</w:t>
      </w:r>
      <w:r w:rsidR="00525C9A" w:rsidRPr="00FF3517">
        <w:rPr>
          <w:rFonts w:ascii="Times New Roman" w:hAnsi="Times New Roman" w:cs="Times New Roman" w:hint="eastAsia"/>
          <w:sz w:val="26"/>
          <w:szCs w:val="26"/>
        </w:rPr>
        <w:t xml:space="preserve"> the question not </w:t>
      </w:r>
      <w:r w:rsidR="00525C9A" w:rsidRPr="00FF3517">
        <w:rPr>
          <w:rFonts w:ascii="Times New Roman" w:hAnsi="Times New Roman" w:cs="Times New Roman"/>
          <w:sz w:val="26"/>
          <w:szCs w:val="26"/>
        </w:rPr>
        <w:t>‘</w:t>
      </w:r>
      <w:r w:rsidR="00525C9A" w:rsidRPr="00FF3517">
        <w:rPr>
          <w:rFonts w:ascii="Times New Roman" w:hAnsi="Times New Roman" w:cs="Times New Roman" w:hint="eastAsia"/>
          <w:sz w:val="26"/>
          <w:szCs w:val="26"/>
        </w:rPr>
        <w:t>how to teach</w:t>
      </w:r>
      <w:r w:rsidR="00525C9A" w:rsidRPr="00FF3517">
        <w:rPr>
          <w:rFonts w:ascii="Times New Roman" w:hAnsi="Times New Roman" w:cs="Times New Roman"/>
          <w:sz w:val="26"/>
          <w:szCs w:val="26"/>
        </w:rPr>
        <w:t>’</w:t>
      </w:r>
      <w:r w:rsidR="00525C9A" w:rsidRPr="00FF3517">
        <w:rPr>
          <w:rFonts w:ascii="Times New Roman" w:hAnsi="Times New Roman" w:cs="Times New Roman" w:hint="eastAsia"/>
          <w:sz w:val="26"/>
          <w:szCs w:val="26"/>
        </w:rPr>
        <w:t xml:space="preserve"> but </w:t>
      </w:r>
      <w:r w:rsidR="00525C9A" w:rsidRPr="00FF3517">
        <w:rPr>
          <w:rFonts w:ascii="Times New Roman" w:hAnsi="Times New Roman" w:cs="Times New Roman"/>
          <w:sz w:val="26"/>
          <w:szCs w:val="26"/>
        </w:rPr>
        <w:t>‘</w:t>
      </w:r>
      <w:r w:rsidR="00525C9A" w:rsidRPr="00FF3517">
        <w:rPr>
          <w:rFonts w:ascii="Times New Roman" w:hAnsi="Times New Roman" w:cs="Times New Roman" w:hint="eastAsia"/>
          <w:sz w:val="26"/>
          <w:szCs w:val="26"/>
        </w:rPr>
        <w:t>how to learn?</w:t>
      </w:r>
      <w:r w:rsidR="00525C9A" w:rsidRPr="00FF3517">
        <w:rPr>
          <w:rFonts w:ascii="Times New Roman" w:hAnsi="Times New Roman" w:cs="Times New Roman"/>
          <w:sz w:val="26"/>
          <w:szCs w:val="26"/>
        </w:rPr>
        <w:t>’</w:t>
      </w:r>
      <w:r w:rsidR="00525C9A" w:rsidRPr="00FF3517">
        <w:rPr>
          <w:rFonts w:ascii="Times New Roman" w:hAnsi="Times New Roman" w:cs="Times New Roman" w:hint="eastAsia"/>
          <w:sz w:val="26"/>
          <w:szCs w:val="26"/>
        </w:rPr>
        <w:t xml:space="preserve"> for the future classroom</w:t>
      </w:r>
      <w:r w:rsidR="00862656" w:rsidRPr="00FF3517">
        <w:rPr>
          <w:rFonts w:ascii="Times New Roman" w:hAnsi="Times New Roman" w:cs="Times New Roman" w:hint="eastAsia"/>
          <w:sz w:val="26"/>
          <w:szCs w:val="26"/>
        </w:rPr>
        <w:t>.</w:t>
      </w:r>
    </w:p>
    <w:p w:rsidR="0028044D" w:rsidRDefault="0028044D" w:rsidP="00B17D9F">
      <w:pPr>
        <w:spacing w:line="480" w:lineRule="auto"/>
        <w:rPr>
          <w:rFonts w:ascii="Times New Roman" w:hAnsi="Times New Roman" w:cs="Times New Roman" w:hint="eastAsia"/>
          <w:b/>
          <w:sz w:val="26"/>
          <w:szCs w:val="26"/>
        </w:rPr>
      </w:pPr>
    </w:p>
    <w:p w:rsidR="0028044D" w:rsidRDefault="0028044D" w:rsidP="00B17D9F">
      <w:pPr>
        <w:spacing w:line="480" w:lineRule="auto"/>
        <w:rPr>
          <w:rFonts w:ascii="Times New Roman" w:hAnsi="Times New Roman" w:cs="Times New Roman" w:hint="eastAsia"/>
          <w:b/>
          <w:sz w:val="26"/>
          <w:szCs w:val="26"/>
        </w:rPr>
      </w:pPr>
    </w:p>
    <w:p w:rsidR="00221FFB" w:rsidRPr="00FF3517" w:rsidRDefault="00221FFB" w:rsidP="00B17D9F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FF3517">
        <w:rPr>
          <w:rFonts w:ascii="Times New Roman" w:hAnsi="Times New Roman" w:cs="Times New Roman"/>
          <w:b/>
          <w:sz w:val="26"/>
          <w:szCs w:val="26"/>
        </w:rPr>
        <w:lastRenderedPageBreak/>
        <w:t>Conclusion</w:t>
      </w:r>
    </w:p>
    <w:p w:rsidR="00221FFB" w:rsidRPr="00FF3517" w:rsidRDefault="00A22BCB" w:rsidP="00B17D9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F351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 With</w:t>
      </w:r>
      <w:r w:rsidR="00FA274B" w:rsidRPr="00FF3517">
        <w:rPr>
          <w:rFonts w:ascii="Times New Roman" w:hAnsi="Times New Roman" w:cs="Times New Roman" w:hint="eastAsia"/>
          <w:sz w:val="26"/>
          <w:szCs w:val="26"/>
        </w:rPr>
        <w:t xml:space="preserve"> careful analysis, it is apparent that </w:t>
      </w:r>
      <w:r w:rsidR="00387A82" w:rsidRPr="00FF3517">
        <w:rPr>
          <w:rFonts w:ascii="Times New Roman" w:hAnsi="Times New Roman" w:cs="Times New Roman" w:hint="eastAsia"/>
          <w:sz w:val="26"/>
          <w:szCs w:val="26"/>
        </w:rPr>
        <w:t xml:space="preserve">the integrated-skill programs, which integrate four </w:t>
      </w:r>
      <w:r w:rsidR="00387A82" w:rsidRPr="00FF3517">
        <w:rPr>
          <w:rFonts w:ascii="Times New Roman" w:hAnsi="Times New Roman" w:cs="Times New Roman"/>
          <w:sz w:val="26"/>
          <w:szCs w:val="26"/>
        </w:rPr>
        <w:t>language</w:t>
      </w:r>
      <w:r w:rsidR="00387A82" w:rsidRPr="00FF3517">
        <w:rPr>
          <w:rFonts w:ascii="Times New Roman" w:hAnsi="Times New Roman" w:cs="Times New Roman" w:hint="eastAsia"/>
          <w:sz w:val="26"/>
          <w:szCs w:val="26"/>
        </w:rPr>
        <w:t xml:space="preserve"> skills</w:t>
      </w:r>
      <w:r w:rsidR="00FF3517" w:rsidRPr="00FF3517">
        <w:rPr>
          <w:rFonts w:ascii="Times New Roman" w:hAnsi="Times New Roman" w:cs="Times New Roman" w:hint="eastAsia"/>
          <w:sz w:val="26"/>
          <w:szCs w:val="26"/>
        </w:rPr>
        <w:t xml:space="preserve"> at once</w:t>
      </w:r>
      <w:r w:rsidR="00FA274B" w:rsidRPr="00FF3517">
        <w:rPr>
          <w:rFonts w:ascii="Times New Roman" w:hAnsi="Times New Roman" w:cs="Times New Roman" w:hint="eastAsia"/>
          <w:sz w:val="26"/>
          <w:szCs w:val="26"/>
        </w:rPr>
        <w:t xml:space="preserve">, can be more </w:t>
      </w:r>
      <w:r w:rsidR="00FA274B" w:rsidRPr="00FF3517">
        <w:rPr>
          <w:rFonts w:ascii="Times New Roman" w:hAnsi="Times New Roman" w:cs="Times New Roman"/>
          <w:sz w:val="26"/>
          <w:szCs w:val="26"/>
        </w:rPr>
        <w:t>effective</w:t>
      </w:r>
      <w:r w:rsidR="00FA274B" w:rsidRPr="00FF3517">
        <w:rPr>
          <w:rFonts w:ascii="Times New Roman" w:hAnsi="Times New Roman" w:cs="Times New Roman" w:hint="eastAsia"/>
          <w:sz w:val="26"/>
          <w:szCs w:val="26"/>
        </w:rPr>
        <w:t xml:space="preserve"> than the segregated-skill instruction</w:t>
      </w:r>
      <w:r w:rsidR="00E04A43">
        <w:rPr>
          <w:rFonts w:ascii="Times New Roman" w:hAnsi="Times New Roman" w:cs="Times New Roman" w:hint="eastAsia"/>
          <w:sz w:val="26"/>
          <w:szCs w:val="26"/>
        </w:rPr>
        <w:t xml:space="preserve"> IELI stresse</w:t>
      </w:r>
      <w:r w:rsidR="004826FF">
        <w:rPr>
          <w:rFonts w:ascii="Times New Roman" w:hAnsi="Times New Roman" w:cs="Times New Roman" w:hint="eastAsia"/>
          <w:sz w:val="26"/>
          <w:szCs w:val="26"/>
        </w:rPr>
        <w:t>s</w:t>
      </w:r>
      <w:r w:rsidR="00FA274B" w:rsidRPr="00FF3517">
        <w:rPr>
          <w:rFonts w:ascii="Times New Roman" w:hAnsi="Times New Roman" w:cs="Times New Roman" w:hint="eastAsia"/>
          <w:sz w:val="26"/>
          <w:szCs w:val="26"/>
        </w:rPr>
        <w:t xml:space="preserve">. Furthermore, characteristics of teachers play an important role in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the </w:t>
      </w:r>
      <w:r w:rsidR="0080123B" w:rsidRPr="00FF3517">
        <w:rPr>
          <w:rFonts w:ascii="Times New Roman" w:hAnsi="Times New Roman" w:cs="Times New Roman" w:hint="eastAsia"/>
          <w:sz w:val="26"/>
          <w:szCs w:val="26"/>
        </w:rPr>
        <w:t>learning at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>mosphere as well as self-assuring</w:t>
      </w:r>
      <w:r w:rsidR="0080123B" w:rsidRPr="00FF3517">
        <w:rPr>
          <w:rFonts w:ascii="Times New Roman" w:hAnsi="Times New Roman" w:cs="Times New Roman" w:hint="eastAsia"/>
          <w:sz w:val="26"/>
          <w:szCs w:val="26"/>
        </w:rPr>
        <w:t xml:space="preserve"> students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 of their skills</w:t>
      </w:r>
      <w:r w:rsidR="0080123B" w:rsidRPr="00FF3517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>In my experience</w:t>
      </w:r>
      <w:r w:rsidR="0080123B" w:rsidRPr="00FF3517">
        <w:rPr>
          <w:rFonts w:ascii="Times New Roman" w:hAnsi="Times New Roman" w:cs="Times New Roman" w:hint="eastAsia"/>
          <w:sz w:val="26"/>
          <w:szCs w:val="26"/>
        </w:rPr>
        <w:t xml:space="preserve">, my teacher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did not have expressive characteristics </w:t>
      </w:r>
      <w:r w:rsidR="0080123B" w:rsidRPr="00FF3517">
        <w:rPr>
          <w:rFonts w:ascii="Times New Roman" w:hAnsi="Times New Roman" w:cs="Times New Roman" w:hint="eastAsia"/>
          <w:sz w:val="26"/>
          <w:szCs w:val="26"/>
        </w:rPr>
        <w:t xml:space="preserve">such as </w:t>
      </w:r>
      <w:r w:rsidR="0080123B" w:rsidRPr="00FF3517">
        <w:rPr>
          <w:rFonts w:ascii="Times New Roman" w:hAnsi="Times New Roman" w:cs="Times New Roman"/>
          <w:sz w:val="26"/>
          <w:szCs w:val="26"/>
        </w:rPr>
        <w:t>warmth</w:t>
      </w:r>
      <w:r w:rsidR="0080123B" w:rsidRPr="00FF3517">
        <w:rPr>
          <w:rFonts w:ascii="Times New Roman" w:hAnsi="Times New Roman" w:cs="Times New Roman" w:hint="eastAsia"/>
          <w:sz w:val="26"/>
          <w:szCs w:val="26"/>
        </w:rPr>
        <w:t xml:space="preserve"> and supportive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>but</w:t>
      </w:r>
      <w:r w:rsidR="00104F9E" w:rsidRPr="00FF3517">
        <w:rPr>
          <w:rFonts w:ascii="Times New Roman" w:hAnsi="Times New Roman" w:cs="Times New Roman" w:hint="eastAsia"/>
          <w:sz w:val="26"/>
          <w:szCs w:val="26"/>
        </w:rPr>
        <w:t xml:space="preserve"> rather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>he was</w:t>
      </w:r>
      <w:r w:rsidR="00104F9E" w:rsidRPr="00FF3517">
        <w:rPr>
          <w:rFonts w:ascii="Times New Roman" w:hAnsi="Times New Roman" w:cs="Times New Roman" w:hint="eastAsia"/>
          <w:sz w:val="26"/>
          <w:szCs w:val="26"/>
        </w:rPr>
        <w:t xml:space="preserve"> strict,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a </w:t>
      </w:r>
      <w:r w:rsidR="00104F9E" w:rsidRPr="00FF3517">
        <w:rPr>
          <w:rFonts w:ascii="Times New Roman" w:hAnsi="Times New Roman" w:cs="Times New Roman" w:hint="eastAsia"/>
          <w:sz w:val="26"/>
          <w:szCs w:val="26"/>
        </w:rPr>
        <w:t xml:space="preserve">hard-marker, and </w:t>
      </w:r>
      <w:r w:rsidR="00A27309" w:rsidRPr="00FF3517">
        <w:rPr>
          <w:rFonts w:ascii="Times New Roman" w:hAnsi="Times New Roman" w:cs="Times New Roman" w:hint="eastAsia"/>
          <w:sz w:val="26"/>
          <w:szCs w:val="26"/>
        </w:rPr>
        <w:t xml:space="preserve">a simple </w:t>
      </w:r>
      <w:r w:rsidR="00104F9E" w:rsidRPr="00FF3517">
        <w:rPr>
          <w:rFonts w:ascii="Times New Roman" w:hAnsi="Times New Roman" w:cs="Times New Roman" w:hint="eastAsia"/>
          <w:sz w:val="26"/>
          <w:szCs w:val="26"/>
        </w:rPr>
        <w:t xml:space="preserve">explainer. </w:t>
      </w:r>
      <w:r w:rsidR="00925835" w:rsidRPr="00FF3517">
        <w:rPr>
          <w:rFonts w:ascii="Times New Roman" w:hAnsi="Times New Roman" w:cs="Times New Roman" w:hint="eastAsia"/>
          <w:sz w:val="26"/>
          <w:szCs w:val="26"/>
        </w:rPr>
        <w:t>As a result</w:t>
      </w:r>
      <w:r w:rsidR="00104F9E" w:rsidRPr="00FF3517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B31004" w:rsidRPr="00FF3517">
        <w:rPr>
          <w:rFonts w:ascii="Times New Roman" w:hAnsi="Times New Roman" w:cs="Times New Roman" w:hint="eastAsia"/>
          <w:sz w:val="26"/>
          <w:szCs w:val="26"/>
        </w:rPr>
        <w:t xml:space="preserve">I failed to </w:t>
      </w:r>
      <w:r w:rsidR="00FF3517" w:rsidRPr="00FF3517">
        <w:rPr>
          <w:rFonts w:ascii="Times New Roman" w:hAnsi="Times New Roman" w:cs="Times New Roman" w:hint="eastAsia"/>
          <w:sz w:val="26"/>
          <w:szCs w:val="26"/>
        </w:rPr>
        <w:t xml:space="preserve">increase </w:t>
      </w:r>
      <w:r w:rsidR="007F08B8" w:rsidRPr="00FF3517">
        <w:rPr>
          <w:rFonts w:ascii="Times New Roman" w:hAnsi="Times New Roman" w:cs="Times New Roman" w:hint="eastAsia"/>
          <w:sz w:val="26"/>
          <w:szCs w:val="26"/>
        </w:rPr>
        <w:t>my</w:t>
      </w:r>
      <w:r w:rsidR="00FF3517" w:rsidRPr="00FF3517">
        <w:rPr>
          <w:rFonts w:ascii="Times New Roman" w:hAnsi="Times New Roman" w:cs="Times New Roman" w:hint="eastAsia"/>
          <w:sz w:val="26"/>
          <w:szCs w:val="26"/>
        </w:rPr>
        <w:t xml:space="preserve"> interest</w:t>
      </w:r>
      <w:r w:rsidR="00B31004" w:rsidRPr="00FF3517">
        <w:rPr>
          <w:rFonts w:ascii="Times New Roman" w:hAnsi="Times New Roman" w:cs="Times New Roman" w:hint="eastAsia"/>
          <w:sz w:val="26"/>
          <w:szCs w:val="26"/>
        </w:rPr>
        <w:t xml:space="preserve"> in learning</w:t>
      </w:r>
      <w:r w:rsidR="00FF3517" w:rsidRPr="00FF3517">
        <w:rPr>
          <w:rFonts w:ascii="Times New Roman" w:hAnsi="Times New Roman" w:cs="Times New Roman" w:hint="eastAsia"/>
          <w:sz w:val="26"/>
          <w:szCs w:val="26"/>
        </w:rPr>
        <w:t xml:space="preserve"> English</w:t>
      </w:r>
      <w:r w:rsidR="00B31004" w:rsidRPr="00FF3517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7F08B8" w:rsidRPr="00FF3517">
        <w:rPr>
          <w:rFonts w:ascii="Times New Roman" w:hAnsi="Times New Roman" w:cs="Times New Roman" w:hint="eastAsia"/>
          <w:sz w:val="26"/>
          <w:szCs w:val="26"/>
        </w:rPr>
        <w:t xml:space="preserve">retain information from his class, and recognize the need for </w:t>
      </w:r>
      <w:r w:rsidR="00FF3517" w:rsidRPr="00FF3517">
        <w:rPr>
          <w:rFonts w:ascii="Times New Roman" w:hAnsi="Times New Roman" w:cs="Times New Roman" w:hint="eastAsia"/>
          <w:sz w:val="26"/>
          <w:szCs w:val="26"/>
        </w:rPr>
        <w:t>further</w:t>
      </w:r>
      <w:r w:rsidR="007F08B8" w:rsidRPr="00FF3517">
        <w:rPr>
          <w:rFonts w:ascii="Times New Roman" w:hAnsi="Times New Roman" w:cs="Times New Roman" w:hint="eastAsia"/>
          <w:sz w:val="26"/>
          <w:szCs w:val="26"/>
        </w:rPr>
        <w:t xml:space="preserve"> information </w:t>
      </w:r>
      <w:r w:rsidR="00104F9E" w:rsidRPr="00FF3517">
        <w:rPr>
          <w:rFonts w:ascii="Times New Roman" w:hAnsi="Times New Roman" w:cs="Times New Roman" w:hint="eastAsia"/>
          <w:sz w:val="26"/>
          <w:szCs w:val="26"/>
        </w:rPr>
        <w:t xml:space="preserve">despite plenty of material he offered. </w:t>
      </w:r>
      <w:r w:rsidR="00C37C4A" w:rsidRPr="00FF3517">
        <w:rPr>
          <w:rFonts w:ascii="Times New Roman" w:hAnsi="Times New Roman" w:cs="Times New Roman" w:hint="eastAsia"/>
          <w:sz w:val="26"/>
          <w:szCs w:val="26"/>
        </w:rPr>
        <w:t>Teachers should consider SLA a complex field and not just related to th</w:t>
      </w:r>
      <w:r w:rsidR="00F36C73" w:rsidRPr="00FF3517">
        <w:rPr>
          <w:rFonts w:ascii="Times New Roman" w:hAnsi="Times New Roman" w:cs="Times New Roman" w:hint="eastAsia"/>
          <w:sz w:val="26"/>
          <w:szCs w:val="26"/>
        </w:rPr>
        <w:t xml:space="preserve">e study of language pedagogy. </w:t>
      </w:r>
    </w:p>
    <w:p w:rsidR="00387A82" w:rsidRDefault="00387A82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F736DA" w:rsidRDefault="00F736DA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28044D" w:rsidRDefault="0028044D" w:rsidP="00B17D9F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</w:p>
    <w:p w:rsidR="0028044D" w:rsidRPr="00FF3517" w:rsidRDefault="0028044D" w:rsidP="00B17D9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21FFB" w:rsidRPr="00FF3517" w:rsidRDefault="00221FFB" w:rsidP="00B17D9F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F3517">
        <w:rPr>
          <w:rFonts w:ascii="Times New Roman" w:hAnsi="Times New Roman" w:cs="Times New Roman" w:hint="eastAsia"/>
          <w:b/>
          <w:sz w:val="24"/>
        </w:rPr>
        <w:lastRenderedPageBreak/>
        <w:t>Reference</w:t>
      </w:r>
    </w:p>
    <w:p w:rsidR="00850590" w:rsidRPr="00FF3517" w:rsidRDefault="00850590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Ackgoz, F 2005, </w:t>
      </w:r>
      <w:r w:rsidRPr="00FF3517">
        <w:rPr>
          <w:rFonts w:ascii="Times New Roman" w:eastAsia="맑은 고딕" w:hAnsi="Times New Roman" w:cs="Times New Roman"/>
          <w:sz w:val="24"/>
          <w:szCs w:val="24"/>
        </w:rPr>
        <w:t>‘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>A study on teacher characteristics and their effects on students attitudes</w:t>
      </w:r>
      <w:r w:rsidRPr="00FF3517">
        <w:rPr>
          <w:rFonts w:ascii="Times New Roman" w:eastAsia="맑은 고딕" w:hAnsi="Times New Roman" w:cs="Times New Roman"/>
          <w:sz w:val="24"/>
          <w:szCs w:val="24"/>
        </w:rPr>
        <w:t>’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>,</w:t>
      </w:r>
    </w:p>
    <w:p w:rsidR="00850590" w:rsidRPr="00FF3517" w:rsidRDefault="00850590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  </w:t>
      </w:r>
      <w:r w:rsidRPr="00FF3517">
        <w:rPr>
          <w:rFonts w:ascii="Times New Roman" w:eastAsia="맑은 고딕" w:hAnsi="Times New Roman" w:cs="Times New Roman" w:hint="eastAsia"/>
          <w:i/>
          <w:sz w:val="24"/>
          <w:szCs w:val="24"/>
        </w:rPr>
        <w:t>The Reading Matrix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>, vol.5, no.2, pp.103-114.</w:t>
      </w:r>
    </w:p>
    <w:p w:rsidR="00936481" w:rsidRPr="00FF3517" w:rsidRDefault="00936481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Crystal, D 2000, Emerging Englshes, </w:t>
      </w:r>
      <w:r w:rsidRPr="00FF3517">
        <w:rPr>
          <w:rFonts w:ascii="Times New Roman" w:eastAsia="맑은 고딕" w:hAnsi="Times New Roman" w:cs="Times New Roman" w:hint="eastAsia"/>
          <w:i/>
          <w:sz w:val="24"/>
          <w:szCs w:val="24"/>
        </w:rPr>
        <w:t>English Language Professional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>, vol.14, pp.3-6.</w:t>
      </w:r>
    </w:p>
    <w:p w:rsidR="00CF0F79" w:rsidRPr="00FF3517" w:rsidRDefault="00CF0F79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Gass, SM &amp; Senlinker, L 2008, </w:t>
      </w:r>
      <w:r w:rsidRPr="00FF3517">
        <w:rPr>
          <w:rFonts w:ascii="Times New Roman" w:eastAsia="맑은 고딕" w:hAnsi="Times New Roman" w:cs="Times New Roman" w:hint="eastAsia"/>
          <w:i/>
          <w:sz w:val="24"/>
          <w:szCs w:val="24"/>
        </w:rPr>
        <w:t>Second Language Acquisition: an introductory course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>, 3</w:t>
      </w:r>
      <w:r w:rsidRPr="00FF3517">
        <w:rPr>
          <w:rFonts w:ascii="Times New Roman" w:eastAsia="맑은 고딕" w:hAnsi="Times New Roman" w:cs="Times New Roman" w:hint="eastAsia"/>
          <w:sz w:val="24"/>
          <w:szCs w:val="24"/>
          <w:vertAlign w:val="superscript"/>
        </w:rPr>
        <w:t>rd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 edn, </w:t>
      </w:r>
      <w:r w:rsidR="007D7860" w:rsidRPr="00FF3517">
        <w:rPr>
          <w:rFonts w:ascii="Times New Roman" w:eastAsia="맑은 고딕" w:hAnsi="Times New Roman" w:cs="Times New Roman" w:hint="eastAsia"/>
          <w:sz w:val="24"/>
          <w:szCs w:val="24"/>
        </w:rPr>
        <w:t>UK, Taylor &amp; Francis.</w:t>
      </w:r>
    </w:p>
    <w:p w:rsidR="00B52C14" w:rsidRPr="00FF3517" w:rsidRDefault="00B52C14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Hanak-Hammerl, M 2003, Second Language Acquisition: the interface </w:t>
      </w:r>
      <w:r w:rsidRPr="00FF3517">
        <w:rPr>
          <w:rFonts w:ascii="Times New Roman" w:eastAsia="맑은 고딕" w:hAnsi="Times New Roman" w:cs="Times New Roman"/>
          <w:sz w:val="24"/>
          <w:szCs w:val="24"/>
        </w:rPr>
        <w:t>between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 theory and</w:t>
      </w:r>
    </w:p>
    <w:p w:rsidR="00B52C14" w:rsidRPr="00FF3517" w:rsidRDefault="00B52C14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   practice, Department of English studies, University of Graz, pp.3-97.</w:t>
      </w:r>
    </w:p>
    <w:p w:rsidR="001461A9" w:rsidRPr="00FF3517" w:rsidRDefault="00936481" w:rsidP="00B17D9F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lang w:val="en-US"/>
        </w:rPr>
      </w:pPr>
      <w:r w:rsidRPr="00FF3517">
        <w:rPr>
          <w:rFonts w:ascii="Times New Roman" w:hAnsi="Times New Roman" w:cs="Times New Roman" w:hint="eastAsia"/>
          <w:sz w:val="24"/>
          <w:lang w:val="en-US"/>
        </w:rPr>
        <w:t xml:space="preserve">Lieb, S 1991, </w:t>
      </w:r>
      <w:r w:rsidRPr="00FF3517">
        <w:rPr>
          <w:rFonts w:ascii="Times New Roman" w:hAnsi="Times New Roman" w:cs="Times New Roman"/>
          <w:sz w:val="24"/>
          <w:lang w:val="en-US"/>
        </w:rPr>
        <w:t>‘</w:t>
      </w:r>
      <w:r w:rsidRPr="00FF3517">
        <w:rPr>
          <w:rFonts w:ascii="Times New Roman" w:hAnsi="Times New Roman" w:cs="Times New Roman" w:hint="eastAsia"/>
          <w:sz w:val="24"/>
          <w:lang w:val="en-US"/>
        </w:rPr>
        <w:t>Principles of adult learning</w:t>
      </w:r>
      <w:r w:rsidRPr="00FF3517">
        <w:rPr>
          <w:rFonts w:ascii="Times New Roman" w:hAnsi="Times New Roman" w:cs="Times New Roman"/>
          <w:sz w:val="24"/>
          <w:lang w:val="en-US"/>
        </w:rPr>
        <w:t>’</w:t>
      </w:r>
      <w:r w:rsidRPr="00FF3517">
        <w:rPr>
          <w:rFonts w:ascii="Times New Roman" w:hAnsi="Times New Roman" w:cs="Times New Roman" w:hint="eastAsia"/>
          <w:sz w:val="24"/>
          <w:lang w:val="en-US"/>
        </w:rPr>
        <w:t>, Arizona Department of Health Services, viewed 8</w:t>
      </w:r>
      <w:r w:rsidRPr="00FF3517">
        <w:rPr>
          <w:rFonts w:ascii="Times New Roman" w:hAnsi="Times New Roman" w:cs="Times New Roman" w:hint="eastAsia"/>
          <w:sz w:val="24"/>
          <w:vertAlign w:val="superscript"/>
          <w:lang w:val="en-US"/>
        </w:rPr>
        <w:t>th</w:t>
      </w:r>
      <w:r w:rsidRPr="00FF3517">
        <w:rPr>
          <w:rFonts w:ascii="Times New Roman" w:hAnsi="Times New Roman" w:cs="Times New Roman" w:hint="eastAsia"/>
          <w:sz w:val="24"/>
          <w:lang w:val="en-US"/>
        </w:rPr>
        <w:t xml:space="preserve"> September 2010, </w:t>
      </w:r>
    </w:p>
    <w:p w:rsidR="00936481" w:rsidRPr="00FF3517" w:rsidRDefault="00936481" w:rsidP="00B17D9F">
      <w:pPr>
        <w:spacing w:line="480" w:lineRule="auto"/>
        <w:ind w:left="120"/>
        <w:rPr>
          <w:rFonts w:ascii="Times New Roman" w:hAnsi="Times New Roman" w:cs="Times New Roman"/>
          <w:sz w:val="24"/>
          <w:lang w:val="en-US"/>
        </w:rPr>
      </w:pPr>
      <w:r w:rsidRPr="00FF3517">
        <w:rPr>
          <w:rFonts w:ascii="Times New Roman" w:hAnsi="Times New Roman" w:cs="Times New Roman" w:hint="eastAsia"/>
          <w:sz w:val="24"/>
          <w:lang w:val="en-US"/>
        </w:rPr>
        <w:t>&lt;</w:t>
      </w:r>
      <w:r w:rsidR="001461A9" w:rsidRPr="00FF3517">
        <w:rPr>
          <w:rFonts w:ascii="Times New Roman" w:hAnsi="Times New Roman" w:cs="Times New Roman"/>
          <w:sz w:val="24"/>
          <w:lang w:val="en-US"/>
        </w:rPr>
        <w:t>http://honolulu.hawaii.edu/intranet/committees/FacDevCom/guidebk/teachtip/adults-2.htm</w:t>
      </w:r>
      <w:r w:rsidRPr="00FF3517">
        <w:rPr>
          <w:rFonts w:ascii="Times New Roman" w:hAnsi="Times New Roman" w:cs="Times New Roman" w:hint="eastAsia"/>
          <w:sz w:val="24"/>
          <w:lang w:val="en-US"/>
        </w:rPr>
        <w:t>.&gt;</w:t>
      </w:r>
    </w:p>
    <w:p w:rsidR="00221FFB" w:rsidRPr="00FF3517" w:rsidRDefault="00FC5EC4" w:rsidP="00B17D9F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FF3517">
        <w:rPr>
          <w:rFonts w:ascii="Times New Roman" w:hAnsi="Times New Roman" w:cs="Times New Roman" w:hint="eastAsia"/>
          <w:sz w:val="24"/>
          <w:lang w:val="en-US"/>
        </w:rPr>
        <w:t xml:space="preserve">Oxford, R 2001, Integrated Skills in the ESL/EFL Classroom, </w:t>
      </w:r>
      <w:r w:rsidRPr="00FF3517">
        <w:rPr>
          <w:rFonts w:ascii="Times New Roman" w:hAnsi="Times New Roman" w:cs="Times New Roman" w:hint="eastAsia"/>
          <w:i/>
          <w:sz w:val="24"/>
          <w:lang w:val="en-US"/>
        </w:rPr>
        <w:t>ESL Magazine</w:t>
      </w:r>
      <w:r w:rsidRPr="00FF3517">
        <w:rPr>
          <w:rFonts w:ascii="Times New Roman" w:hAnsi="Times New Roman" w:cs="Times New Roman" w:hint="eastAsia"/>
          <w:sz w:val="24"/>
          <w:lang w:val="en-US"/>
        </w:rPr>
        <w:t>, vol.6, no.1.</w:t>
      </w:r>
    </w:p>
    <w:p w:rsidR="00E04E28" w:rsidRPr="00FF3517" w:rsidRDefault="00E04E28" w:rsidP="00B17D9F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lang w:val="en-US"/>
        </w:rPr>
      </w:pPr>
      <w:r w:rsidRPr="00FF3517">
        <w:rPr>
          <w:rFonts w:ascii="Times New Roman" w:hAnsi="Times New Roman" w:cs="Times New Roman" w:hint="eastAsia"/>
          <w:sz w:val="24"/>
          <w:lang w:val="en-US"/>
        </w:rPr>
        <w:t xml:space="preserve">Peregoy, SF &amp; Boyle, OF 2001, Reading, writing, and learning in ESL, New York, Addision Wesley Longman. </w:t>
      </w:r>
    </w:p>
    <w:p w:rsidR="00936481" w:rsidRPr="00FF3517" w:rsidRDefault="00936481" w:rsidP="00B17D9F">
      <w:pPr>
        <w:spacing w:line="480" w:lineRule="auto"/>
        <w:ind w:left="960" w:hangingChars="400" w:hanging="960"/>
        <w:rPr>
          <w:rFonts w:ascii="Times New Roman" w:eastAsia="맑은 고딕" w:hAnsi="Times New Roman" w:cs="Times New Roman"/>
          <w:sz w:val="24"/>
          <w:szCs w:val="24"/>
        </w:rPr>
      </w:pP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>Scrivener, J 2005, Learning Teaching; the essential guide to English Language Teaching, 2</w:t>
      </w:r>
      <w:r w:rsidRPr="00FF3517">
        <w:rPr>
          <w:rFonts w:ascii="Times New Roman" w:eastAsia="맑은 고딕" w:hAnsi="Times New Roman" w:cs="Times New Roman" w:hint="eastAsia"/>
          <w:sz w:val="24"/>
          <w:szCs w:val="24"/>
          <w:vertAlign w:val="superscript"/>
        </w:rPr>
        <w:t>nd</w:t>
      </w:r>
      <w:r w:rsidRPr="00FF3517">
        <w:rPr>
          <w:rFonts w:ascii="Times New Roman" w:eastAsia="맑은 고딕" w:hAnsi="Times New Roman" w:cs="Times New Roman" w:hint="eastAsia"/>
          <w:sz w:val="24"/>
          <w:szCs w:val="24"/>
        </w:rPr>
        <w:t xml:space="preserve"> edn, Oxford, UK, Macmillan.</w:t>
      </w:r>
    </w:p>
    <w:p w:rsidR="00B02225" w:rsidRPr="00FF3517" w:rsidRDefault="00B02225" w:rsidP="00B17D9F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lang w:val="en-US"/>
        </w:rPr>
      </w:pPr>
      <w:r w:rsidRPr="00FF3517">
        <w:rPr>
          <w:rFonts w:ascii="Times New Roman" w:hAnsi="Times New Roman" w:cs="Times New Roman" w:hint="eastAsia"/>
          <w:sz w:val="24"/>
          <w:lang w:val="en-US"/>
        </w:rPr>
        <w:t>Su, YC 2007, Students</w:t>
      </w:r>
      <w:r w:rsidRPr="00FF3517">
        <w:rPr>
          <w:rFonts w:ascii="Times New Roman" w:hAnsi="Times New Roman" w:cs="Times New Roman"/>
          <w:sz w:val="24"/>
          <w:lang w:val="en-US"/>
        </w:rPr>
        <w:t>’</w:t>
      </w:r>
      <w:r w:rsidRPr="00FF3517">
        <w:rPr>
          <w:rFonts w:ascii="Times New Roman" w:hAnsi="Times New Roman" w:cs="Times New Roman" w:hint="eastAsia"/>
          <w:sz w:val="24"/>
          <w:lang w:val="en-US"/>
        </w:rPr>
        <w:t xml:space="preserve"> changing views and the integrated-skills approach in Taiwan</w:t>
      </w:r>
      <w:r w:rsidRPr="00FF3517">
        <w:rPr>
          <w:rFonts w:ascii="Times New Roman" w:hAnsi="Times New Roman" w:cs="Times New Roman"/>
          <w:sz w:val="24"/>
          <w:lang w:val="en-US"/>
        </w:rPr>
        <w:t>’</w:t>
      </w:r>
      <w:r w:rsidRPr="00FF3517">
        <w:rPr>
          <w:rFonts w:ascii="Times New Roman" w:hAnsi="Times New Roman" w:cs="Times New Roman" w:hint="eastAsia"/>
          <w:sz w:val="24"/>
          <w:lang w:val="en-US"/>
        </w:rPr>
        <w:t xml:space="preserve">s EFL college classes, </w:t>
      </w:r>
      <w:r w:rsidRPr="00FF3517">
        <w:rPr>
          <w:rFonts w:ascii="Times New Roman" w:hAnsi="Times New Roman" w:cs="Times New Roman" w:hint="eastAsia"/>
          <w:i/>
          <w:sz w:val="24"/>
          <w:lang w:val="en-US"/>
        </w:rPr>
        <w:t>Asia Pacific Education Review</w:t>
      </w:r>
      <w:r w:rsidRPr="00FF3517">
        <w:rPr>
          <w:rFonts w:ascii="Times New Roman" w:hAnsi="Times New Roman" w:cs="Times New Roman" w:hint="eastAsia"/>
          <w:sz w:val="24"/>
          <w:lang w:val="en-US"/>
        </w:rPr>
        <w:t>, vol.8, no.1, pp.27-40.</w:t>
      </w:r>
    </w:p>
    <w:p w:rsidR="00936481" w:rsidRPr="00FF3517" w:rsidRDefault="00C71FC5" w:rsidP="00B17D9F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</w:rPr>
      </w:pPr>
      <w:r w:rsidRPr="00FF3517">
        <w:rPr>
          <w:rFonts w:ascii="Times New Roman" w:hAnsi="Times New Roman" w:cs="Times New Roman" w:hint="eastAsia"/>
          <w:sz w:val="24"/>
        </w:rPr>
        <w:t xml:space="preserve">Xiaoyan, W 2003, </w:t>
      </w:r>
      <w:r w:rsidRPr="00FF3517">
        <w:rPr>
          <w:rFonts w:ascii="Times New Roman" w:hAnsi="Times New Roman" w:cs="Times New Roman"/>
          <w:sz w:val="24"/>
        </w:rPr>
        <w:t>‘</w:t>
      </w:r>
      <w:r w:rsidRPr="00FF3517">
        <w:rPr>
          <w:rFonts w:ascii="Times New Roman" w:hAnsi="Times New Roman" w:cs="Times New Roman" w:hint="eastAsia"/>
          <w:sz w:val="24"/>
        </w:rPr>
        <w:t xml:space="preserve">Integration of </w:t>
      </w:r>
      <w:r w:rsidRPr="00FF3517">
        <w:rPr>
          <w:rFonts w:ascii="Times New Roman" w:hAnsi="Times New Roman" w:cs="Times New Roman"/>
          <w:sz w:val="24"/>
        </w:rPr>
        <w:t>modern</w:t>
      </w:r>
      <w:r w:rsidRPr="00FF3517">
        <w:rPr>
          <w:rFonts w:ascii="Times New Roman" w:hAnsi="Times New Roman" w:cs="Times New Roman" w:hint="eastAsia"/>
          <w:sz w:val="24"/>
        </w:rPr>
        <w:t xml:space="preserve"> and traditional teaching strategies in plant </w:t>
      </w:r>
      <w:r w:rsidRPr="00FF3517">
        <w:rPr>
          <w:rFonts w:ascii="Times New Roman" w:hAnsi="Times New Roman" w:cs="Times New Roman"/>
          <w:sz w:val="24"/>
        </w:rPr>
        <w:t>physiology’</w:t>
      </w:r>
      <w:r w:rsidRPr="00FF3517">
        <w:rPr>
          <w:rFonts w:ascii="Times New Roman" w:hAnsi="Times New Roman" w:cs="Times New Roman" w:hint="eastAsia"/>
          <w:sz w:val="24"/>
        </w:rPr>
        <w:t>, The China Papers, pp.53-57.</w:t>
      </w:r>
    </w:p>
    <w:sectPr w:rsidR="00936481" w:rsidRPr="00FF3517" w:rsidSect="0092338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FD" w:rsidRDefault="002E4AFD" w:rsidP="00E04792">
      <w:r>
        <w:separator/>
      </w:r>
    </w:p>
  </w:endnote>
  <w:endnote w:type="continuationSeparator" w:id="0">
    <w:p w:rsidR="002E4AFD" w:rsidRDefault="002E4AFD" w:rsidP="00E0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08"/>
      <w:docPartObj>
        <w:docPartGallery w:val="Page Numbers (Bottom of Page)"/>
        <w:docPartUnique/>
      </w:docPartObj>
    </w:sdtPr>
    <w:sdtContent>
      <w:p w:rsidR="009F3BFF" w:rsidRDefault="00272A8D">
        <w:pPr>
          <w:pStyle w:val="a4"/>
          <w:jc w:val="center"/>
        </w:pPr>
        <w:r w:rsidRPr="0028044D">
          <w:rPr>
            <w:rFonts w:ascii="Times New Roman" w:hAnsi="Times New Roman" w:cs="Times New Roman"/>
          </w:rPr>
          <w:fldChar w:fldCharType="begin"/>
        </w:r>
        <w:r w:rsidRPr="0028044D">
          <w:rPr>
            <w:rFonts w:ascii="Times New Roman" w:hAnsi="Times New Roman" w:cs="Times New Roman"/>
          </w:rPr>
          <w:instrText xml:space="preserve"> PAGE   \* MERGEFORMAT </w:instrText>
        </w:r>
        <w:r w:rsidRPr="0028044D">
          <w:rPr>
            <w:rFonts w:ascii="Times New Roman" w:hAnsi="Times New Roman" w:cs="Times New Roman"/>
          </w:rPr>
          <w:fldChar w:fldCharType="separate"/>
        </w:r>
        <w:r w:rsidR="009965FD" w:rsidRPr="009965FD">
          <w:rPr>
            <w:rFonts w:ascii="Times New Roman" w:hAnsi="Times New Roman" w:cs="Times New Roman"/>
            <w:noProof/>
            <w:lang w:val="ko-KR"/>
          </w:rPr>
          <w:t>1</w:t>
        </w:r>
        <w:r w:rsidRPr="0028044D">
          <w:rPr>
            <w:rFonts w:ascii="Times New Roman" w:hAnsi="Times New Roman" w:cs="Times New Roman"/>
          </w:rPr>
          <w:fldChar w:fldCharType="end"/>
        </w:r>
      </w:p>
    </w:sdtContent>
  </w:sdt>
  <w:p w:rsidR="009F3BFF" w:rsidRDefault="009F3B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FD" w:rsidRDefault="002E4AFD" w:rsidP="00E04792">
      <w:r>
        <w:separator/>
      </w:r>
    </w:p>
  </w:footnote>
  <w:footnote w:type="continuationSeparator" w:id="0">
    <w:p w:rsidR="002E4AFD" w:rsidRDefault="002E4AFD" w:rsidP="00E0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FF" w:rsidRDefault="009F3BFF" w:rsidP="00E04792">
    <w:pPr>
      <w:pStyle w:val="a3"/>
      <w:jc w:val="right"/>
      <w:rPr>
        <w:rFonts w:ascii="Times New Roman" w:hAnsi="Times New Roman" w:cs="Times New Roman" w:hint="eastAsia"/>
      </w:rPr>
    </w:pPr>
    <w:r w:rsidRPr="00E04792">
      <w:rPr>
        <w:rFonts w:ascii="Times New Roman" w:hAnsi="Times New Roman" w:cs="Times New Roman"/>
      </w:rPr>
      <w:t>Name: Hyelee</w:t>
    </w:r>
    <w:r>
      <w:rPr>
        <w:rFonts w:ascii="Times New Roman" w:hAnsi="Times New Roman" w:cs="Times New Roman" w:hint="eastAsia"/>
      </w:rPr>
      <w:t xml:space="preserve"> </w:t>
    </w:r>
    <w:r w:rsidRPr="00E04792">
      <w:rPr>
        <w:rFonts w:ascii="Times New Roman" w:hAnsi="Times New Roman" w:cs="Times New Roman"/>
      </w:rPr>
      <w:t>Ha</w:t>
    </w:r>
    <w:r>
      <w:rPr>
        <w:rFonts w:ascii="Times New Roman" w:hAnsi="Times New Roman" w:cs="Times New Roman" w:hint="eastAsia"/>
      </w:rPr>
      <w:t xml:space="preserve"> </w:t>
    </w:r>
    <w:r w:rsidRPr="00E04792">
      <w:rPr>
        <w:rFonts w:ascii="Times New Roman" w:hAnsi="Times New Roman" w:cs="Times New Roman"/>
      </w:rPr>
      <w:t>(H</w:t>
    </w:r>
    <w:r>
      <w:rPr>
        <w:rFonts w:ascii="Times New Roman" w:hAnsi="Times New Roman" w:cs="Times New Roman" w:hint="eastAsia"/>
      </w:rPr>
      <w:t>ailey</w:t>
    </w:r>
    <w:r w:rsidRPr="00E04792">
      <w:rPr>
        <w:rFonts w:ascii="Times New Roman" w:hAnsi="Times New Roman" w:cs="Times New Roman"/>
      </w:rPr>
      <w:t>)</w:t>
    </w:r>
  </w:p>
  <w:p w:rsidR="00FF3517" w:rsidRPr="00E04792" w:rsidRDefault="00FF3517" w:rsidP="00E04792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TIMES TESOL #56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FFB"/>
    <w:rsid w:val="0000550C"/>
    <w:rsid w:val="00060D6F"/>
    <w:rsid w:val="000900E8"/>
    <w:rsid w:val="000A1EFF"/>
    <w:rsid w:val="000A7E67"/>
    <w:rsid w:val="000C027D"/>
    <w:rsid w:val="000D5FBF"/>
    <w:rsid w:val="0010288A"/>
    <w:rsid w:val="00104F9E"/>
    <w:rsid w:val="00105F98"/>
    <w:rsid w:val="001257E3"/>
    <w:rsid w:val="00135451"/>
    <w:rsid w:val="001461A9"/>
    <w:rsid w:val="00155280"/>
    <w:rsid w:val="00156F95"/>
    <w:rsid w:val="00160FA8"/>
    <w:rsid w:val="00177E1C"/>
    <w:rsid w:val="00193776"/>
    <w:rsid w:val="001D3C12"/>
    <w:rsid w:val="00203424"/>
    <w:rsid w:val="00221FFB"/>
    <w:rsid w:val="002249B5"/>
    <w:rsid w:val="002363FC"/>
    <w:rsid w:val="00241210"/>
    <w:rsid w:val="0025796A"/>
    <w:rsid w:val="00272A8D"/>
    <w:rsid w:val="0028044D"/>
    <w:rsid w:val="002A60A9"/>
    <w:rsid w:val="002B0233"/>
    <w:rsid w:val="002C5611"/>
    <w:rsid w:val="002E4AFD"/>
    <w:rsid w:val="00300BAE"/>
    <w:rsid w:val="003748CA"/>
    <w:rsid w:val="00382B56"/>
    <w:rsid w:val="00383ED5"/>
    <w:rsid w:val="00387A82"/>
    <w:rsid w:val="003E386E"/>
    <w:rsid w:val="003E3B9A"/>
    <w:rsid w:val="003F0EF6"/>
    <w:rsid w:val="004826FF"/>
    <w:rsid w:val="004975AA"/>
    <w:rsid w:val="004C49A4"/>
    <w:rsid w:val="004E1AD7"/>
    <w:rsid w:val="004F1A6F"/>
    <w:rsid w:val="004F4980"/>
    <w:rsid w:val="00503938"/>
    <w:rsid w:val="005113E6"/>
    <w:rsid w:val="00517186"/>
    <w:rsid w:val="00525C9A"/>
    <w:rsid w:val="00533D14"/>
    <w:rsid w:val="00597565"/>
    <w:rsid w:val="005A147D"/>
    <w:rsid w:val="005A729A"/>
    <w:rsid w:val="00602D9C"/>
    <w:rsid w:val="00662E75"/>
    <w:rsid w:val="006D6828"/>
    <w:rsid w:val="006F3E50"/>
    <w:rsid w:val="00746F18"/>
    <w:rsid w:val="00791E4D"/>
    <w:rsid w:val="007A0EB7"/>
    <w:rsid w:val="007D159F"/>
    <w:rsid w:val="007D7860"/>
    <w:rsid w:val="007E056E"/>
    <w:rsid w:val="007F08B8"/>
    <w:rsid w:val="0080123B"/>
    <w:rsid w:val="00850590"/>
    <w:rsid w:val="00862656"/>
    <w:rsid w:val="008A077C"/>
    <w:rsid w:val="008A36F6"/>
    <w:rsid w:val="008B5D6B"/>
    <w:rsid w:val="008E0928"/>
    <w:rsid w:val="008E0A0D"/>
    <w:rsid w:val="008F59E7"/>
    <w:rsid w:val="0092154A"/>
    <w:rsid w:val="00923388"/>
    <w:rsid w:val="00924943"/>
    <w:rsid w:val="00925835"/>
    <w:rsid w:val="00936481"/>
    <w:rsid w:val="00945455"/>
    <w:rsid w:val="00976928"/>
    <w:rsid w:val="00984B25"/>
    <w:rsid w:val="009965FD"/>
    <w:rsid w:val="009C06ED"/>
    <w:rsid w:val="009C4D07"/>
    <w:rsid w:val="009D3747"/>
    <w:rsid w:val="009D4F37"/>
    <w:rsid w:val="009F3BFF"/>
    <w:rsid w:val="00A22BCB"/>
    <w:rsid w:val="00A27309"/>
    <w:rsid w:val="00A273B8"/>
    <w:rsid w:val="00A3099A"/>
    <w:rsid w:val="00A41B90"/>
    <w:rsid w:val="00A53A4A"/>
    <w:rsid w:val="00AA4458"/>
    <w:rsid w:val="00AD374A"/>
    <w:rsid w:val="00B02225"/>
    <w:rsid w:val="00B15E29"/>
    <w:rsid w:val="00B17D9F"/>
    <w:rsid w:val="00B31004"/>
    <w:rsid w:val="00B451EF"/>
    <w:rsid w:val="00B4738E"/>
    <w:rsid w:val="00B52C14"/>
    <w:rsid w:val="00B6757D"/>
    <w:rsid w:val="00B87CE7"/>
    <w:rsid w:val="00BF34C6"/>
    <w:rsid w:val="00C2772B"/>
    <w:rsid w:val="00C310A0"/>
    <w:rsid w:val="00C37C4A"/>
    <w:rsid w:val="00C67E79"/>
    <w:rsid w:val="00C71FC5"/>
    <w:rsid w:val="00C72781"/>
    <w:rsid w:val="00CA7045"/>
    <w:rsid w:val="00CB2024"/>
    <w:rsid w:val="00CF0F79"/>
    <w:rsid w:val="00CF31E0"/>
    <w:rsid w:val="00D52A6F"/>
    <w:rsid w:val="00D8130E"/>
    <w:rsid w:val="00D967DD"/>
    <w:rsid w:val="00DD7C26"/>
    <w:rsid w:val="00DF6C00"/>
    <w:rsid w:val="00E04792"/>
    <w:rsid w:val="00E04A43"/>
    <w:rsid w:val="00E04E28"/>
    <w:rsid w:val="00E26314"/>
    <w:rsid w:val="00E501A4"/>
    <w:rsid w:val="00E73BD1"/>
    <w:rsid w:val="00EC1330"/>
    <w:rsid w:val="00EE33FA"/>
    <w:rsid w:val="00EF30FE"/>
    <w:rsid w:val="00F36C73"/>
    <w:rsid w:val="00F501E1"/>
    <w:rsid w:val="00F64EFD"/>
    <w:rsid w:val="00F736DA"/>
    <w:rsid w:val="00FA274B"/>
    <w:rsid w:val="00FC5EC4"/>
    <w:rsid w:val="00FE59D5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0"/>
    <w:pPr>
      <w:widowControl w:val="0"/>
      <w:wordWrap w:val="0"/>
      <w:autoSpaceDE w:val="0"/>
      <w:autoSpaceDN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7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4792"/>
    <w:rPr>
      <w:lang w:val="en-AU"/>
    </w:rPr>
  </w:style>
  <w:style w:type="paragraph" w:styleId="a4">
    <w:name w:val="footer"/>
    <w:basedOn w:val="a"/>
    <w:link w:val="Char0"/>
    <w:uiPriority w:val="99"/>
    <w:unhideWhenUsed/>
    <w:rsid w:val="00E047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4792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181A-69D4-4BFF-BA20-E2D3A274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Hyelee</dc:creator>
  <cp:lastModifiedBy>Hyelee</cp:lastModifiedBy>
  <cp:revision>52</cp:revision>
  <cp:lastPrinted>2010-09-10T03:52:00Z</cp:lastPrinted>
  <dcterms:created xsi:type="dcterms:W3CDTF">2010-09-07T12:29:00Z</dcterms:created>
  <dcterms:modified xsi:type="dcterms:W3CDTF">2010-09-10T04:01:00Z</dcterms:modified>
</cp:coreProperties>
</file>