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835" w:rsidRDefault="00E62835" w:rsidP="00E62835">
      <w:pPr>
        <w:jc w:val="center"/>
        <w:rPr>
          <w:b/>
          <w:sz w:val="40"/>
        </w:rPr>
      </w:pPr>
      <w:r w:rsidRPr="00E62835">
        <w:rPr>
          <w:rFonts w:hint="eastAsia"/>
          <w:b/>
          <w:sz w:val="40"/>
        </w:rPr>
        <w:t>Listening Lesson Plan</w:t>
      </w:r>
    </w:p>
    <w:p w:rsidR="00E62835" w:rsidRPr="00386507" w:rsidRDefault="00E62835" w:rsidP="00E62835">
      <w:pPr>
        <w:jc w:val="center"/>
        <w:rPr>
          <w:szCs w:val="20"/>
        </w:rPr>
      </w:pPr>
    </w:p>
    <w:tbl>
      <w:tblPr>
        <w:tblStyle w:val="a3"/>
        <w:tblpPr w:leftFromText="142" w:rightFromText="142" w:vertAnchor="text" w:horzAnchor="margin" w:tblpY="14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9224"/>
      </w:tblGrid>
      <w:tr w:rsidR="00E62835" w:rsidRPr="00F57784" w:rsidTr="004C7E52">
        <w:tc>
          <w:tcPr>
            <w:tcW w:w="9224" w:type="dxa"/>
            <w:vAlign w:val="center"/>
          </w:tcPr>
          <w:p w:rsidR="00E62835" w:rsidRPr="00F57784" w:rsidRDefault="00E62835" w:rsidP="00915F96">
            <w:pPr>
              <w:jc w:val="left"/>
              <w:rPr>
                <w:color w:val="000000" w:themeColor="text1"/>
                <w:sz w:val="24"/>
              </w:rPr>
            </w:pPr>
            <w:r w:rsidRPr="00F57784">
              <w:rPr>
                <w:rFonts w:hint="eastAsia"/>
                <w:b/>
                <w:color w:val="000000" w:themeColor="text1"/>
                <w:sz w:val="24"/>
              </w:rPr>
              <w:t>Name :</w:t>
            </w:r>
            <w:r w:rsidRPr="00F57784">
              <w:rPr>
                <w:rFonts w:hint="eastAsia"/>
                <w:color w:val="000000" w:themeColor="text1"/>
                <w:sz w:val="24"/>
              </w:rPr>
              <w:t xml:space="preserve"> Olivia(Hong, Hyun</w:t>
            </w:r>
            <w:r w:rsidR="00915F96">
              <w:rPr>
                <w:rFonts w:hint="eastAsia"/>
                <w:color w:val="000000" w:themeColor="text1"/>
                <w:sz w:val="24"/>
              </w:rPr>
              <w:t xml:space="preserve"> S</w:t>
            </w:r>
            <w:r w:rsidRPr="00F57784">
              <w:rPr>
                <w:rFonts w:hint="eastAsia"/>
                <w:color w:val="000000" w:themeColor="text1"/>
                <w:sz w:val="24"/>
              </w:rPr>
              <w:t>in)</w:t>
            </w:r>
            <w:r w:rsidR="00915F96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644C97" w:rsidRPr="00F57784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915F96">
              <w:rPr>
                <w:rFonts w:hint="eastAsia"/>
                <w:color w:val="000000" w:themeColor="text1"/>
                <w:sz w:val="24"/>
              </w:rPr>
              <w:t xml:space="preserve">   </w:t>
            </w:r>
            <w:r w:rsidRPr="00F57784">
              <w:rPr>
                <w:rFonts w:hint="eastAsia"/>
                <w:b/>
                <w:color w:val="000000" w:themeColor="text1"/>
                <w:sz w:val="24"/>
              </w:rPr>
              <w:t>Date :</w:t>
            </w:r>
            <w:r w:rsidRPr="00F57784">
              <w:rPr>
                <w:rFonts w:hint="eastAsia"/>
                <w:color w:val="000000" w:themeColor="text1"/>
                <w:sz w:val="24"/>
              </w:rPr>
              <w:t xml:space="preserve"> 26/March/2011</w:t>
            </w:r>
            <w:r w:rsidR="004C7E52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915F96">
              <w:rPr>
                <w:rFonts w:hint="eastAsia"/>
                <w:color w:val="000000" w:themeColor="text1"/>
                <w:sz w:val="24"/>
              </w:rPr>
              <w:t xml:space="preserve">   </w:t>
            </w:r>
            <w:r w:rsidRPr="00F57784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Pr="00F57784">
              <w:rPr>
                <w:rFonts w:hint="eastAsia"/>
                <w:b/>
                <w:color w:val="000000" w:themeColor="text1"/>
                <w:sz w:val="24"/>
              </w:rPr>
              <w:t>Length</w:t>
            </w:r>
            <w:r w:rsidR="00915F96">
              <w:rPr>
                <w:rFonts w:hint="eastAsia"/>
                <w:b/>
                <w:color w:val="000000" w:themeColor="text1"/>
                <w:sz w:val="24"/>
              </w:rPr>
              <w:t xml:space="preserve"> </w:t>
            </w:r>
            <w:r w:rsidRPr="00F57784">
              <w:rPr>
                <w:rFonts w:hint="eastAsia"/>
                <w:b/>
                <w:color w:val="000000" w:themeColor="text1"/>
                <w:sz w:val="24"/>
              </w:rPr>
              <w:t>:</w:t>
            </w:r>
            <w:r w:rsidR="004C7E52">
              <w:rPr>
                <w:rFonts w:hint="eastAsia"/>
                <w:color w:val="000000" w:themeColor="text1"/>
                <w:sz w:val="24"/>
              </w:rPr>
              <w:t xml:space="preserve"> 40</w:t>
            </w:r>
            <w:r w:rsidR="00915F96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Pr="00F57784">
              <w:rPr>
                <w:rFonts w:hint="eastAsia"/>
                <w:color w:val="000000" w:themeColor="text1"/>
                <w:sz w:val="24"/>
              </w:rPr>
              <w:t>min</w:t>
            </w:r>
          </w:p>
        </w:tc>
      </w:tr>
      <w:tr w:rsidR="00E62835" w:rsidRPr="00F57784" w:rsidTr="004C7E52">
        <w:tc>
          <w:tcPr>
            <w:tcW w:w="9224" w:type="dxa"/>
            <w:vAlign w:val="center"/>
          </w:tcPr>
          <w:p w:rsidR="00E62835" w:rsidRPr="00F57784" w:rsidRDefault="00E62835" w:rsidP="00E62835">
            <w:pPr>
              <w:rPr>
                <w:sz w:val="24"/>
              </w:rPr>
            </w:pPr>
            <w:r w:rsidRPr="00F57784">
              <w:rPr>
                <w:rFonts w:hint="eastAsia"/>
                <w:b/>
                <w:sz w:val="24"/>
              </w:rPr>
              <w:t xml:space="preserve">Class </w:t>
            </w:r>
            <w:proofErr w:type="gramStart"/>
            <w:r w:rsidRPr="00F57784">
              <w:rPr>
                <w:rFonts w:hint="eastAsia"/>
                <w:b/>
                <w:sz w:val="24"/>
              </w:rPr>
              <w:t>Profile :</w:t>
            </w:r>
            <w:proofErr w:type="gramEnd"/>
            <w:r w:rsidRPr="00F57784">
              <w:rPr>
                <w:rFonts w:hint="eastAsia"/>
                <w:sz w:val="24"/>
              </w:rPr>
              <w:t xml:space="preserve"> There are 8 intermediate level adult English learners. Mixed ages. </w:t>
            </w:r>
          </w:p>
          <w:p w:rsidR="004C7E52" w:rsidRDefault="00E62835" w:rsidP="004C7E52">
            <w:pPr>
              <w:rPr>
                <w:sz w:val="24"/>
              </w:rPr>
            </w:pPr>
            <w:r w:rsidRPr="00F57784">
              <w:rPr>
                <w:rFonts w:hint="eastAsia"/>
                <w:sz w:val="24"/>
              </w:rPr>
              <w:t xml:space="preserve">              L1 language is Korean. Everyone is here to improve themselves in</w:t>
            </w:r>
          </w:p>
          <w:p w:rsidR="00E62835" w:rsidRPr="00F57784" w:rsidRDefault="00E62835" w:rsidP="004C7E52">
            <w:pPr>
              <w:ind w:firstLineChars="650" w:firstLine="1560"/>
              <w:rPr>
                <w:sz w:val="24"/>
              </w:rPr>
            </w:pPr>
            <w:r w:rsidRPr="00F57784">
              <w:rPr>
                <w:rFonts w:hint="eastAsia"/>
                <w:sz w:val="24"/>
              </w:rPr>
              <w:t xml:space="preserve"> English.</w:t>
            </w:r>
          </w:p>
        </w:tc>
      </w:tr>
      <w:tr w:rsidR="00E62835" w:rsidRPr="00F57784" w:rsidTr="004C7E52">
        <w:tc>
          <w:tcPr>
            <w:tcW w:w="9224" w:type="dxa"/>
            <w:vAlign w:val="center"/>
          </w:tcPr>
          <w:p w:rsidR="00E62835" w:rsidRPr="00F57784" w:rsidRDefault="00E62835" w:rsidP="00E62835">
            <w:pPr>
              <w:rPr>
                <w:sz w:val="24"/>
              </w:rPr>
            </w:pPr>
            <w:r w:rsidRPr="00F57784">
              <w:rPr>
                <w:rFonts w:hint="eastAsia"/>
                <w:b/>
                <w:sz w:val="24"/>
              </w:rPr>
              <w:t>Materials :</w:t>
            </w:r>
            <w:r w:rsidR="00BA273B">
              <w:rPr>
                <w:rFonts w:hint="eastAsia"/>
                <w:sz w:val="24"/>
              </w:rPr>
              <w:t xml:space="preserve"> Board</w:t>
            </w:r>
            <w:r w:rsidRPr="00F57784">
              <w:rPr>
                <w:rFonts w:hint="eastAsia"/>
                <w:sz w:val="24"/>
              </w:rPr>
              <w:t>, markers, worksheets, pictures, CD player, CD</w:t>
            </w:r>
          </w:p>
        </w:tc>
      </w:tr>
      <w:tr w:rsidR="00E62835" w:rsidRPr="00F57784" w:rsidTr="004C7E52">
        <w:tc>
          <w:tcPr>
            <w:tcW w:w="9224" w:type="dxa"/>
            <w:vAlign w:val="center"/>
          </w:tcPr>
          <w:p w:rsidR="00E62835" w:rsidRPr="00F57784" w:rsidRDefault="00644C97" w:rsidP="00E62835">
            <w:pPr>
              <w:rPr>
                <w:b/>
                <w:sz w:val="24"/>
              </w:rPr>
            </w:pPr>
            <w:r w:rsidRPr="00F57784">
              <w:rPr>
                <w:rFonts w:hint="eastAsia"/>
                <w:b/>
                <w:sz w:val="24"/>
              </w:rPr>
              <w:t>Main Aims</w:t>
            </w:r>
          </w:p>
          <w:p w:rsidR="00644C97" w:rsidRPr="00F57784" w:rsidRDefault="00644C97" w:rsidP="00644C97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 w:rsidRPr="00F57784">
              <w:rPr>
                <w:rFonts w:hint="eastAsia"/>
                <w:sz w:val="24"/>
              </w:rPr>
              <w:t>To enable students t</w:t>
            </w:r>
            <w:r w:rsidR="00AF3F36">
              <w:rPr>
                <w:rFonts w:hint="eastAsia"/>
                <w:sz w:val="24"/>
              </w:rPr>
              <w:t>o learn vocabularies and idioms in the article.</w:t>
            </w:r>
          </w:p>
          <w:p w:rsidR="00644C97" w:rsidRPr="00F57784" w:rsidRDefault="008116BE" w:rsidP="00644C97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To enable students </w:t>
            </w:r>
            <w:r w:rsidR="00644C97" w:rsidRPr="00F57784">
              <w:rPr>
                <w:rFonts w:hint="eastAsia"/>
                <w:sz w:val="24"/>
              </w:rPr>
              <w:t>to understand the sit</w:t>
            </w:r>
            <w:r>
              <w:rPr>
                <w:rFonts w:hint="eastAsia"/>
                <w:sz w:val="24"/>
              </w:rPr>
              <w:t>uations about the article</w:t>
            </w:r>
            <w:r w:rsidR="00AF3F36">
              <w:rPr>
                <w:rFonts w:hint="eastAsia"/>
                <w:sz w:val="24"/>
              </w:rPr>
              <w:t xml:space="preserve"> by listening to the story several times repeatedly.</w:t>
            </w:r>
          </w:p>
          <w:p w:rsidR="00EF3B72" w:rsidRDefault="00644C97" w:rsidP="00EF3B72">
            <w:pPr>
              <w:rPr>
                <w:rFonts w:hint="eastAsia"/>
                <w:sz w:val="24"/>
                <w:szCs w:val="24"/>
              </w:rPr>
            </w:pPr>
            <w:r w:rsidRPr="00EF3B72">
              <w:rPr>
                <w:rFonts w:hint="eastAsia"/>
                <w:b/>
                <w:sz w:val="24"/>
                <w:szCs w:val="24"/>
              </w:rPr>
              <w:t xml:space="preserve">Secondary Aim </w:t>
            </w:r>
            <w:r w:rsidR="00EF3B72">
              <w:rPr>
                <w:rFonts w:hint="eastAsia"/>
                <w:b/>
                <w:sz w:val="24"/>
                <w:szCs w:val="24"/>
              </w:rPr>
              <w:t xml:space="preserve">  </w:t>
            </w:r>
            <w:r w:rsidRPr="00EF3B72">
              <w:rPr>
                <w:rFonts w:hint="eastAsia"/>
                <w:sz w:val="24"/>
                <w:szCs w:val="24"/>
              </w:rPr>
              <w:t xml:space="preserve"> </w:t>
            </w:r>
          </w:p>
          <w:p w:rsidR="00EF3B72" w:rsidRDefault="00EF3B72" w:rsidP="00EF3B72">
            <w:pPr>
              <w:ind w:firstLineChars="200" w:firstLine="48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-  </w:t>
            </w:r>
            <w:r w:rsidR="00644C97" w:rsidRPr="00EF3B72">
              <w:rPr>
                <w:rFonts w:hint="eastAsia"/>
                <w:sz w:val="24"/>
                <w:szCs w:val="24"/>
              </w:rPr>
              <w:t xml:space="preserve">To better enable students </w:t>
            </w:r>
            <w:r w:rsidR="00AF3F36" w:rsidRPr="00EF3B72">
              <w:rPr>
                <w:rFonts w:hint="eastAsia"/>
                <w:sz w:val="24"/>
                <w:szCs w:val="24"/>
              </w:rPr>
              <w:t>to understand the story quickly through seeing</w:t>
            </w:r>
          </w:p>
          <w:p w:rsidR="00644C97" w:rsidRPr="00EF3B72" w:rsidRDefault="00AF3F36" w:rsidP="00EF3B72">
            <w:pPr>
              <w:ind w:firstLineChars="300" w:firstLine="720"/>
              <w:rPr>
                <w:sz w:val="24"/>
                <w:szCs w:val="24"/>
              </w:rPr>
            </w:pPr>
            <w:r w:rsidRPr="00EF3B72">
              <w:rPr>
                <w:rFonts w:hint="eastAsia"/>
                <w:sz w:val="24"/>
                <w:szCs w:val="24"/>
              </w:rPr>
              <w:t xml:space="preserve"> the pictures about the situation</w:t>
            </w:r>
          </w:p>
          <w:p w:rsidR="00644C97" w:rsidRPr="00F57784" w:rsidRDefault="00644C97" w:rsidP="00644C97">
            <w:pPr>
              <w:rPr>
                <w:b/>
                <w:sz w:val="24"/>
              </w:rPr>
            </w:pPr>
            <w:r w:rsidRPr="00F57784">
              <w:rPr>
                <w:rFonts w:hint="eastAsia"/>
                <w:b/>
                <w:sz w:val="24"/>
              </w:rPr>
              <w:t>Pers</w:t>
            </w:r>
            <w:r w:rsidR="00523E52" w:rsidRPr="00F57784">
              <w:rPr>
                <w:rFonts w:hint="eastAsia"/>
                <w:b/>
                <w:sz w:val="24"/>
              </w:rPr>
              <w:t>o</w:t>
            </w:r>
            <w:r w:rsidRPr="00F57784">
              <w:rPr>
                <w:rFonts w:hint="eastAsia"/>
                <w:b/>
                <w:sz w:val="24"/>
              </w:rPr>
              <w:t>nal Aims</w:t>
            </w:r>
          </w:p>
          <w:p w:rsidR="00644C97" w:rsidRPr="00F57784" w:rsidRDefault="00644C97" w:rsidP="00644C97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 w:rsidRPr="00F57784">
              <w:rPr>
                <w:rFonts w:hint="eastAsia"/>
                <w:sz w:val="24"/>
              </w:rPr>
              <w:t>I want my students to be interested in various idioms and how they are</w:t>
            </w:r>
            <w:r w:rsidR="00523E52" w:rsidRPr="00F57784">
              <w:rPr>
                <w:rFonts w:hint="eastAsia"/>
                <w:sz w:val="24"/>
              </w:rPr>
              <w:t xml:space="preserve"> used in many situations.</w:t>
            </w:r>
          </w:p>
          <w:p w:rsidR="00523E52" w:rsidRPr="00F57784" w:rsidRDefault="00523E52" w:rsidP="00523E52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 w:rsidRPr="00F57784">
              <w:rPr>
                <w:rFonts w:hint="eastAsia"/>
                <w:sz w:val="24"/>
              </w:rPr>
              <w:t>I hope my students can use them naturally.</w:t>
            </w:r>
          </w:p>
        </w:tc>
      </w:tr>
    </w:tbl>
    <w:p w:rsidR="00E62835" w:rsidRDefault="00E62835">
      <w:pPr>
        <w:rPr>
          <w:sz w:val="22"/>
        </w:rPr>
      </w:pPr>
    </w:p>
    <w:p w:rsidR="00E50BB4" w:rsidRPr="00F57784" w:rsidRDefault="00E50BB4">
      <w:pPr>
        <w:rPr>
          <w:sz w:val="22"/>
        </w:rPr>
      </w:pP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</w:tblBorders>
        <w:tblLook w:val="04A0"/>
      </w:tblPr>
      <w:tblGrid>
        <w:gridCol w:w="4612"/>
        <w:gridCol w:w="4612"/>
      </w:tblGrid>
      <w:tr w:rsidR="00644C97" w:rsidRPr="00F57784" w:rsidTr="004C7E52">
        <w:tc>
          <w:tcPr>
            <w:tcW w:w="4612" w:type="dxa"/>
            <w:vAlign w:val="center"/>
          </w:tcPr>
          <w:p w:rsidR="00644C97" w:rsidRDefault="00523E52" w:rsidP="00F57784">
            <w:pPr>
              <w:rPr>
                <w:b/>
                <w:sz w:val="24"/>
              </w:rPr>
            </w:pPr>
            <w:r w:rsidRPr="00F57784">
              <w:rPr>
                <w:rFonts w:hint="eastAsia"/>
                <w:b/>
                <w:sz w:val="24"/>
              </w:rPr>
              <w:t>Anticipated Problems</w:t>
            </w:r>
          </w:p>
          <w:p w:rsidR="00523E52" w:rsidRDefault="00523E52" w:rsidP="00F57784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 w:rsidRPr="00F57784">
              <w:rPr>
                <w:rFonts w:hint="eastAsia"/>
                <w:sz w:val="24"/>
              </w:rPr>
              <w:t xml:space="preserve">Students might not </w:t>
            </w:r>
            <w:r w:rsidR="004C7E52">
              <w:rPr>
                <w:rFonts w:hint="eastAsia"/>
                <w:sz w:val="24"/>
              </w:rPr>
              <w:t xml:space="preserve">be </w:t>
            </w:r>
            <w:r w:rsidRPr="00F57784">
              <w:rPr>
                <w:sz w:val="24"/>
              </w:rPr>
              <w:t>interested</w:t>
            </w:r>
            <w:r w:rsidRPr="00F57784">
              <w:rPr>
                <w:rFonts w:hint="eastAsia"/>
                <w:sz w:val="24"/>
              </w:rPr>
              <w:t xml:space="preserve"> in the story.</w:t>
            </w:r>
          </w:p>
          <w:p w:rsidR="004C7E52" w:rsidRDefault="004C7E52" w:rsidP="004C7E52">
            <w:pPr>
              <w:pStyle w:val="a4"/>
              <w:ind w:leftChars="0" w:left="760"/>
              <w:rPr>
                <w:rFonts w:hint="eastAsia"/>
                <w:sz w:val="24"/>
              </w:rPr>
            </w:pPr>
          </w:p>
          <w:p w:rsidR="00E14088" w:rsidRPr="00F57784" w:rsidRDefault="00E14088" w:rsidP="004C7E52">
            <w:pPr>
              <w:pStyle w:val="a4"/>
              <w:ind w:leftChars="0" w:left="760"/>
              <w:rPr>
                <w:sz w:val="24"/>
              </w:rPr>
            </w:pPr>
          </w:p>
          <w:p w:rsidR="00523E52" w:rsidRDefault="00523E52" w:rsidP="00F57784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 w:rsidRPr="00F57784">
              <w:rPr>
                <w:rFonts w:hint="eastAsia"/>
                <w:sz w:val="24"/>
              </w:rPr>
              <w:t xml:space="preserve">Students might have </w:t>
            </w:r>
            <w:r w:rsidRPr="00F57784">
              <w:rPr>
                <w:sz w:val="24"/>
              </w:rPr>
              <w:t>difficulties</w:t>
            </w:r>
            <w:r w:rsidRPr="00F57784">
              <w:rPr>
                <w:rFonts w:hint="eastAsia"/>
                <w:sz w:val="24"/>
              </w:rPr>
              <w:t xml:space="preserve"> to pick up details from listening.</w:t>
            </w:r>
          </w:p>
          <w:p w:rsidR="004C7E52" w:rsidRDefault="004C7E52" w:rsidP="004C7E52">
            <w:pPr>
              <w:pStyle w:val="a4"/>
              <w:rPr>
                <w:sz w:val="24"/>
              </w:rPr>
            </w:pPr>
          </w:p>
          <w:p w:rsidR="00BA273B" w:rsidRPr="00BA273B" w:rsidRDefault="00BA273B" w:rsidP="004C7E52">
            <w:pPr>
              <w:pStyle w:val="a4"/>
              <w:rPr>
                <w:sz w:val="24"/>
              </w:rPr>
            </w:pPr>
          </w:p>
          <w:p w:rsidR="004C7E52" w:rsidRPr="00F57784" w:rsidRDefault="00523E52" w:rsidP="004C7E52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 w:rsidRPr="004C7E52">
              <w:rPr>
                <w:rFonts w:hint="eastAsia"/>
                <w:sz w:val="24"/>
              </w:rPr>
              <w:t>Students might finish their task earlier than I expect.</w:t>
            </w:r>
          </w:p>
        </w:tc>
        <w:tc>
          <w:tcPr>
            <w:tcW w:w="4612" w:type="dxa"/>
            <w:vAlign w:val="center"/>
          </w:tcPr>
          <w:p w:rsidR="00644C97" w:rsidRDefault="00CC3265" w:rsidP="00F57784">
            <w:pPr>
              <w:rPr>
                <w:b/>
                <w:sz w:val="24"/>
              </w:rPr>
            </w:pPr>
            <w:r w:rsidRPr="00F57784">
              <w:rPr>
                <w:rFonts w:hint="eastAsia"/>
                <w:b/>
                <w:sz w:val="24"/>
              </w:rPr>
              <w:t>Soluti</w:t>
            </w:r>
            <w:r w:rsidR="00224CB9" w:rsidRPr="00F57784">
              <w:rPr>
                <w:rFonts w:hint="eastAsia"/>
                <w:b/>
                <w:sz w:val="24"/>
              </w:rPr>
              <w:t>o</w:t>
            </w:r>
            <w:r w:rsidRPr="00F57784">
              <w:rPr>
                <w:rFonts w:hint="eastAsia"/>
                <w:b/>
                <w:sz w:val="24"/>
              </w:rPr>
              <w:t>ns</w:t>
            </w:r>
          </w:p>
          <w:p w:rsidR="00CC3265" w:rsidRDefault="00CC3265" w:rsidP="00F57784">
            <w:pPr>
              <w:pStyle w:val="a4"/>
              <w:numPr>
                <w:ilvl w:val="0"/>
                <w:numId w:val="2"/>
              </w:numPr>
              <w:ind w:leftChars="0"/>
              <w:rPr>
                <w:rFonts w:hint="eastAsia"/>
                <w:sz w:val="24"/>
              </w:rPr>
            </w:pPr>
            <w:r w:rsidRPr="00F57784">
              <w:rPr>
                <w:rFonts w:hint="eastAsia"/>
                <w:sz w:val="24"/>
              </w:rPr>
              <w:t xml:space="preserve">I show </w:t>
            </w:r>
            <w:r w:rsidR="00BA273B">
              <w:rPr>
                <w:rFonts w:hint="eastAsia"/>
                <w:sz w:val="24"/>
              </w:rPr>
              <w:t>students</w:t>
            </w:r>
            <w:r w:rsidRPr="00F57784">
              <w:rPr>
                <w:rFonts w:hint="eastAsia"/>
                <w:sz w:val="24"/>
              </w:rPr>
              <w:t xml:space="preserve"> </w:t>
            </w:r>
            <w:r w:rsidR="00BA273B">
              <w:rPr>
                <w:rFonts w:hint="eastAsia"/>
                <w:sz w:val="24"/>
              </w:rPr>
              <w:t xml:space="preserve">6 </w:t>
            </w:r>
            <w:r w:rsidRPr="00F57784">
              <w:rPr>
                <w:rFonts w:hint="eastAsia"/>
                <w:sz w:val="24"/>
              </w:rPr>
              <w:t>pictures to make students be curious about the story.</w:t>
            </w:r>
          </w:p>
          <w:p w:rsidR="00E14088" w:rsidRDefault="00E14088" w:rsidP="00E14088">
            <w:pPr>
              <w:pStyle w:val="a4"/>
              <w:ind w:leftChars="0" w:left="760"/>
              <w:rPr>
                <w:sz w:val="24"/>
              </w:rPr>
            </w:pPr>
          </w:p>
          <w:p w:rsidR="00CC3265" w:rsidRDefault="00BA273B" w:rsidP="00F57784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Students </w:t>
            </w:r>
            <w:r w:rsidR="00CC3265" w:rsidRPr="00F57784">
              <w:rPr>
                <w:rFonts w:hint="eastAsia"/>
                <w:sz w:val="24"/>
              </w:rPr>
              <w:t xml:space="preserve">listen to the story again after </w:t>
            </w:r>
            <w:r>
              <w:rPr>
                <w:rFonts w:hint="eastAsia"/>
                <w:sz w:val="24"/>
              </w:rPr>
              <w:t>learning</w:t>
            </w:r>
            <w:r w:rsidR="00CC3265" w:rsidRPr="00F57784">
              <w:rPr>
                <w:rFonts w:hint="eastAsia"/>
                <w:sz w:val="24"/>
              </w:rPr>
              <w:t xml:space="preserve"> the main idioms and vocabularies.</w:t>
            </w:r>
          </w:p>
          <w:p w:rsidR="004C7E52" w:rsidRPr="00F57784" w:rsidRDefault="004C7E52" w:rsidP="004C7E52">
            <w:pPr>
              <w:pStyle w:val="a4"/>
              <w:ind w:leftChars="0" w:left="760"/>
              <w:rPr>
                <w:sz w:val="24"/>
              </w:rPr>
            </w:pPr>
          </w:p>
          <w:p w:rsidR="00CC3265" w:rsidRPr="00F57784" w:rsidRDefault="00BA273B" w:rsidP="004C7E52">
            <w:pPr>
              <w:pStyle w:val="a4"/>
              <w:numPr>
                <w:ilvl w:val="0"/>
                <w:numId w:val="2"/>
              </w:numPr>
              <w:ind w:leftChars="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Students </w:t>
            </w:r>
            <w:r w:rsidR="00224CB9" w:rsidRPr="00F57784">
              <w:rPr>
                <w:rFonts w:hint="eastAsia"/>
                <w:sz w:val="24"/>
              </w:rPr>
              <w:t>mak</w:t>
            </w:r>
            <w:r w:rsidR="004C7E52">
              <w:rPr>
                <w:rFonts w:hint="eastAsia"/>
                <w:sz w:val="24"/>
              </w:rPr>
              <w:t>e</w:t>
            </w:r>
            <w:r w:rsidR="00224CB9" w:rsidRPr="00F57784">
              <w:rPr>
                <w:rFonts w:hint="eastAsia"/>
                <w:sz w:val="24"/>
              </w:rPr>
              <w:t xml:space="preserve"> </w:t>
            </w:r>
            <w:r w:rsidR="004C7E52" w:rsidRPr="00F57784">
              <w:rPr>
                <w:rFonts w:hint="eastAsia"/>
                <w:sz w:val="24"/>
              </w:rPr>
              <w:t>more</w:t>
            </w:r>
            <w:r w:rsidR="004C7E52">
              <w:rPr>
                <w:rFonts w:hint="eastAsia"/>
                <w:sz w:val="24"/>
              </w:rPr>
              <w:t xml:space="preserve"> </w:t>
            </w:r>
            <w:r w:rsidR="00224CB9" w:rsidRPr="00F57784">
              <w:rPr>
                <w:sz w:val="24"/>
              </w:rPr>
              <w:t>sentences</w:t>
            </w:r>
            <w:r w:rsidR="00224CB9" w:rsidRPr="00F57784">
              <w:rPr>
                <w:rFonts w:hint="eastAsia"/>
                <w:sz w:val="24"/>
              </w:rPr>
              <w:t xml:space="preserve"> using the idioms</w:t>
            </w:r>
            <w:r w:rsidR="004C7E52">
              <w:rPr>
                <w:rFonts w:hint="eastAsia"/>
                <w:sz w:val="24"/>
              </w:rPr>
              <w:t>.</w:t>
            </w:r>
          </w:p>
        </w:tc>
      </w:tr>
    </w:tbl>
    <w:p w:rsidR="00E62835" w:rsidRDefault="00E62835"/>
    <w:p w:rsidR="00E50BB4" w:rsidRDefault="00E50BB4"/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446"/>
        <w:gridCol w:w="1131"/>
        <w:gridCol w:w="2961"/>
        <w:gridCol w:w="3704"/>
      </w:tblGrid>
      <w:tr w:rsidR="00C87717" w:rsidTr="005647CA">
        <w:tc>
          <w:tcPr>
            <w:tcW w:w="1446" w:type="dxa"/>
            <w:shd w:val="clear" w:color="auto" w:fill="DDD9C3" w:themeFill="background2" w:themeFillShade="E6"/>
            <w:vAlign w:val="center"/>
          </w:tcPr>
          <w:p w:rsidR="00C87717" w:rsidRPr="00B6603C" w:rsidRDefault="00C87717" w:rsidP="00B6603C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Time</w:t>
            </w:r>
          </w:p>
          <w:p w:rsidR="00C87717" w:rsidRPr="00B6603C" w:rsidRDefault="00C87717" w:rsidP="00B6603C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interaction</w:t>
            </w:r>
          </w:p>
        </w:tc>
        <w:tc>
          <w:tcPr>
            <w:tcW w:w="1131" w:type="dxa"/>
            <w:shd w:val="clear" w:color="auto" w:fill="DDD9C3" w:themeFill="background2" w:themeFillShade="E6"/>
            <w:vAlign w:val="center"/>
          </w:tcPr>
          <w:p w:rsidR="00C87717" w:rsidRPr="00B6603C" w:rsidRDefault="00C87717" w:rsidP="00B6603C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Stage</w:t>
            </w:r>
          </w:p>
        </w:tc>
        <w:tc>
          <w:tcPr>
            <w:tcW w:w="2961" w:type="dxa"/>
            <w:shd w:val="clear" w:color="auto" w:fill="DDD9C3" w:themeFill="background2" w:themeFillShade="E6"/>
            <w:vAlign w:val="center"/>
          </w:tcPr>
          <w:p w:rsidR="00C87717" w:rsidRPr="00B6603C" w:rsidRDefault="00C87717" w:rsidP="00B6603C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Objective</w:t>
            </w:r>
          </w:p>
        </w:tc>
        <w:tc>
          <w:tcPr>
            <w:tcW w:w="3704" w:type="dxa"/>
            <w:shd w:val="clear" w:color="auto" w:fill="DDD9C3" w:themeFill="background2" w:themeFillShade="E6"/>
            <w:vAlign w:val="center"/>
          </w:tcPr>
          <w:p w:rsidR="00C87717" w:rsidRPr="00B6603C" w:rsidRDefault="00C87717" w:rsidP="00B6603C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Procedure</w:t>
            </w:r>
          </w:p>
        </w:tc>
      </w:tr>
      <w:tr w:rsidR="00C87717" w:rsidTr="005647CA">
        <w:tc>
          <w:tcPr>
            <w:tcW w:w="1446" w:type="dxa"/>
          </w:tcPr>
          <w:p w:rsidR="00C87717" w:rsidRDefault="00C87717" w:rsidP="00E50B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 min</w:t>
            </w:r>
          </w:p>
          <w:p w:rsidR="00C87717" w:rsidRPr="00C87717" w:rsidRDefault="00C87717" w:rsidP="00E50B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T-WC</w:t>
            </w:r>
          </w:p>
        </w:tc>
        <w:tc>
          <w:tcPr>
            <w:tcW w:w="1131" w:type="dxa"/>
          </w:tcPr>
          <w:p w:rsidR="00C87717" w:rsidRPr="00C87717" w:rsidRDefault="00C87717" w:rsidP="00E50BB4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Lead-in</w:t>
            </w:r>
          </w:p>
        </w:tc>
        <w:tc>
          <w:tcPr>
            <w:tcW w:w="2961" w:type="dxa"/>
          </w:tcPr>
          <w:p w:rsidR="00C87717" w:rsidRPr="00C87717" w:rsidRDefault="00C87717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To enable the students to concentrate on what teacher say and what classmates say</w:t>
            </w:r>
            <w:r w:rsidR="00B6603C">
              <w:rPr>
                <w:rFonts w:hint="eastAsia"/>
                <w:sz w:val="24"/>
              </w:rPr>
              <w:t>.</w:t>
            </w:r>
          </w:p>
        </w:tc>
        <w:tc>
          <w:tcPr>
            <w:tcW w:w="3704" w:type="dxa"/>
          </w:tcPr>
          <w:p w:rsidR="00C87717" w:rsidRPr="00B6603C" w:rsidRDefault="00B6603C" w:rsidP="00B6603C">
            <w:pPr>
              <w:rPr>
                <w:sz w:val="24"/>
              </w:rPr>
            </w:pPr>
            <w:r w:rsidRPr="00B6603C">
              <w:rPr>
                <w:rFonts w:ascii="바탕" w:eastAsia="바탕" w:hAnsi="바탕" w:hint="eastAsia"/>
                <w:sz w:val="24"/>
              </w:rPr>
              <w:t>•</w:t>
            </w:r>
            <w:r>
              <w:rPr>
                <w:rFonts w:hint="eastAsia"/>
                <w:sz w:val="24"/>
              </w:rPr>
              <w:t xml:space="preserve"> </w:t>
            </w:r>
            <w:r w:rsidRPr="00B6603C">
              <w:rPr>
                <w:rFonts w:hint="eastAsia"/>
                <w:sz w:val="24"/>
              </w:rPr>
              <w:t>Say Hello</w:t>
            </w:r>
          </w:p>
          <w:p w:rsidR="00B6603C" w:rsidRDefault="00B6603C" w:rsidP="00B6603C">
            <w:pPr>
              <w:rPr>
                <w:sz w:val="24"/>
              </w:rPr>
            </w:pPr>
            <w:r w:rsidRPr="00B6603C">
              <w:rPr>
                <w:rFonts w:ascii="바탕" w:eastAsia="바탕" w:hAnsi="바탕" w:hint="eastAsia"/>
                <w:sz w:val="24"/>
              </w:rPr>
              <w:t>•</w:t>
            </w:r>
            <w:r>
              <w:rPr>
                <w:rFonts w:hint="eastAsia"/>
                <w:sz w:val="24"/>
              </w:rPr>
              <w:t xml:space="preserve"> A</w:t>
            </w:r>
            <w:r w:rsidRPr="00B6603C">
              <w:rPr>
                <w:rFonts w:hint="eastAsia"/>
                <w:sz w:val="24"/>
              </w:rPr>
              <w:t>sk how they were yesterday</w:t>
            </w:r>
          </w:p>
          <w:p w:rsidR="00B6603C" w:rsidRDefault="00B6603C" w:rsidP="00B6603C">
            <w:pPr>
              <w:rPr>
                <w:sz w:val="24"/>
              </w:rPr>
            </w:pPr>
            <w:r w:rsidRPr="00B6603C">
              <w:rPr>
                <w:rFonts w:ascii="바탕" w:eastAsia="바탕" w:hAnsi="바탕" w:hint="eastAsia"/>
                <w:sz w:val="24"/>
              </w:rPr>
              <w:t>•</w:t>
            </w:r>
            <w:r>
              <w:rPr>
                <w:rFonts w:hint="eastAsia"/>
                <w:sz w:val="24"/>
              </w:rPr>
              <w:t xml:space="preserve"> Ask what plan they have for </w:t>
            </w:r>
          </w:p>
          <w:p w:rsidR="00B6603C" w:rsidRDefault="00B6603C" w:rsidP="00B6603C">
            <w:pPr>
              <w:ind w:firstLineChars="100" w:firstLine="240"/>
              <w:rPr>
                <w:sz w:val="24"/>
              </w:rPr>
            </w:pPr>
            <w:r>
              <w:rPr>
                <w:rFonts w:hint="eastAsia"/>
                <w:sz w:val="24"/>
              </w:rPr>
              <w:t xml:space="preserve">the weekend </w:t>
            </w:r>
            <w:r w:rsidR="00000FD4">
              <w:rPr>
                <w:rFonts w:hint="eastAsia"/>
                <w:sz w:val="24"/>
              </w:rPr>
              <w:t>(</w:t>
            </w:r>
            <w:r>
              <w:rPr>
                <w:rFonts w:hint="eastAsia"/>
                <w:sz w:val="24"/>
              </w:rPr>
              <w:t>by turns</w:t>
            </w:r>
            <w:r w:rsidR="00000FD4">
              <w:rPr>
                <w:rFonts w:hint="eastAsia"/>
                <w:sz w:val="24"/>
              </w:rPr>
              <w:t>)</w:t>
            </w:r>
          </w:p>
          <w:p w:rsidR="00B6603C" w:rsidRDefault="00B6603C" w:rsidP="00B6603C">
            <w:pPr>
              <w:rPr>
                <w:sz w:val="24"/>
              </w:rPr>
            </w:pPr>
            <w:r w:rsidRPr="00B6603C">
              <w:rPr>
                <w:rFonts w:ascii="바탕" w:eastAsia="바탕" w:hAnsi="바탕" w:hint="eastAsia"/>
                <w:sz w:val="24"/>
              </w:rPr>
              <w:t>•</w:t>
            </w:r>
            <w:r>
              <w:rPr>
                <w:rFonts w:hint="eastAsia"/>
                <w:sz w:val="24"/>
              </w:rPr>
              <w:t xml:space="preserve"> Introduce today</w:t>
            </w:r>
            <w:r>
              <w:rPr>
                <w:sz w:val="24"/>
              </w:rPr>
              <w:t>’</w:t>
            </w:r>
            <w:r>
              <w:rPr>
                <w:rFonts w:hint="eastAsia"/>
                <w:sz w:val="24"/>
              </w:rPr>
              <w:t>s topic</w:t>
            </w:r>
          </w:p>
          <w:p w:rsidR="00000FD4" w:rsidRDefault="00B6603C" w:rsidP="00000FD4">
            <w:pPr>
              <w:rPr>
                <w:sz w:val="24"/>
              </w:rPr>
            </w:pPr>
            <w:r w:rsidRPr="00B6603C">
              <w:rPr>
                <w:rFonts w:ascii="바탕" w:eastAsia="바탕" w:hAnsi="바탕" w:hint="eastAsia"/>
                <w:sz w:val="24"/>
              </w:rPr>
              <w:t>•</w:t>
            </w:r>
            <w:r>
              <w:rPr>
                <w:rFonts w:hint="eastAsia"/>
                <w:sz w:val="24"/>
              </w:rPr>
              <w:t xml:space="preserve"> Attach</w:t>
            </w:r>
            <w:r w:rsidR="00000FD4">
              <w:rPr>
                <w:rFonts w:hint="eastAsia"/>
                <w:sz w:val="24"/>
              </w:rPr>
              <w:t xml:space="preserve"> 6</w:t>
            </w:r>
            <w:r>
              <w:rPr>
                <w:rFonts w:hint="eastAsia"/>
                <w:sz w:val="24"/>
              </w:rPr>
              <w:t xml:space="preserve"> pictures on the</w:t>
            </w:r>
            <w:r w:rsidR="00000FD4">
              <w:rPr>
                <w:rFonts w:hint="eastAsia"/>
                <w:sz w:val="24"/>
              </w:rPr>
              <w:t xml:space="preserve"> </w:t>
            </w:r>
          </w:p>
          <w:p w:rsidR="00B6603C" w:rsidRPr="00B6603C" w:rsidRDefault="00B6603C" w:rsidP="00000FD4">
            <w:pPr>
              <w:ind w:firstLineChars="100" w:firstLine="240"/>
              <w:rPr>
                <w:sz w:val="24"/>
              </w:rPr>
            </w:pPr>
            <w:r>
              <w:rPr>
                <w:rFonts w:hint="eastAsia"/>
                <w:sz w:val="24"/>
              </w:rPr>
              <w:t>board</w:t>
            </w:r>
          </w:p>
        </w:tc>
      </w:tr>
      <w:tr w:rsidR="00C87717" w:rsidTr="005647CA">
        <w:tc>
          <w:tcPr>
            <w:tcW w:w="1446" w:type="dxa"/>
          </w:tcPr>
          <w:p w:rsidR="00C87717" w:rsidRPr="00064486" w:rsidRDefault="00B6603C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10 min</w:t>
            </w:r>
          </w:p>
          <w:p w:rsidR="00B6603C" w:rsidRPr="00064486" w:rsidRDefault="00B6603C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T-WC</w:t>
            </w:r>
          </w:p>
        </w:tc>
        <w:tc>
          <w:tcPr>
            <w:tcW w:w="1131" w:type="dxa"/>
          </w:tcPr>
          <w:p w:rsidR="00C87717" w:rsidRPr="00064486" w:rsidRDefault="00B6603C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Pre</w:t>
            </w:r>
            <w:r w:rsidR="006D6F61" w:rsidRPr="00064486">
              <w:rPr>
                <w:rFonts w:asciiTheme="majorHAnsi" w:eastAsiaTheme="majorHAnsi" w:hAnsiTheme="majorHAnsi" w:hint="eastAsia"/>
                <w:sz w:val="24"/>
              </w:rPr>
              <w:t>-</w:t>
            </w:r>
            <w:r w:rsidRPr="00064486">
              <w:rPr>
                <w:rFonts w:asciiTheme="majorHAnsi" w:eastAsiaTheme="majorHAnsi" w:hAnsiTheme="majorHAnsi" w:hint="eastAsia"/>
                <w:sz w:val="24"/>
              </w:rPr>
              <w:t>Task</w:t>
            </w:r>
          </w:p>
        </w:tc>
        <w:tc>
          <w:tcPr>
            <w:tcW w:w="2961" w:type="dxa"/>
          </w:tcPr>
          <w:p w:rsidR="006D6F61" w:rsidRPr="00064486" w:rsidRDefault="00B6603C" w:rsidP="00B6603C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• To enable students</w:t>
            </w:r>
            <w:r w:rsidR="006D6F61" w:rsidRPr="00064486">
              <w:rPr>
                <w:rFonts w:asciiTheme="majorHAnsi" w:eastAsiaTheme="majorHAnsi" w:hAnsiTheme="majorHAnsi" w:hint="eastAsia"/>
                <w:sz w:val="24"/>
              </w:rPr>
              <w:t xml:space="preserve"> to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find out what the </w:t>
            </w:r>
          </w:p>
          <w:p w:rsidR="00C87717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story is about</w:t>
            </w:r>
          </w:p>
          <w:p w:rsidR="006D6F61" w:rsidRPr="00064486" w:rsidRDefault="006D6F61" w:rsidP="006D6F61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To help students listen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to the story</w:t>
            </w:r>
          </w:p>
          <w:p w:rsidR="006D6F61" w:rsidRPr="00064486" w:rsidRDefault="006D6F61" w:rsidP="006D6F61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To elicit the idioms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and vocabularies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which will be used in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sentences they make</w:t>
            </w:r>
          </w:p>
        </w:tc>
        <w:tc>
          <w:tcPr>
            <w:tcW w:w="3704" w:type="dxa"/>
          </w:tcPr>
          <w:p w:rsidR="006D6F61" w:rsidRPr="00064486" w:rsidRDefault="006D6F61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Ask their thoughts about the </w:t>
            </w:r>
          </w:p>
          <w:p w:rsidR="00C87717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pictures</w:t>
            </w:r>
          </w:p>
          <w:p w:rsidR="006D6F61" w:rsidRPr="00064486" w:rsidRDefault="006D6F61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•</w:t>
            </w:r>
            <w:r w:rsidR="00E50BB4">
              <w:rPr>
                <w:rFonts w:asciiTheme="majorHAnsi" w:eastAsiaTheme="majorHAnsi" w:hAnsiTheme="majorHAnsi" w:hint="eastAsia"/>
                <w:sz w:val="24"/>
              </w:rPr>
              <w:t xml:space="preserve"> Students</w:t>
            </w: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 listen to the story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twice</w:t>
            </w:r>
          </w:p>
          <w:p w:rsidR="006D6F61" w:rsidRPr="00064486" w:rsidRDefault="006D6F61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•</w:t>
            </w:r>
            <w:r w:rsidR="00E50BB4">
              <w:rPr>
                <w:rFonts w:asciiTheme="majorHAnsi" w:eastAsiaTheme="majorHAnsi" w:hAnsiTheme="majorHAnsi" w:hint="eastAsia"/>
                <w:sz w:val="24"/>
              </w:rPr>
              <w:t xml:space="preserve"> Students</w:t>
            </w: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 write down any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words in the story as </w:t>
            </w:r>
          </w:p>
          <w:p w:rsidR="006D6F61" w:rsidRPr="00064486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possible as they can</w:t>
            </w:r>
          </w:p>
          <w:p w:rsidR="006D6F61" w:rsidRPr="00064486" w:rsidRDefault="006D6F61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• Hand out worksheets</w:t>
            </w:r>
          </w:p>
          <w:p w:rsidR="006D6F61" w:rsidRPr="00064486" w:rsidRDefault="006D6F61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•</w:t>
            </w:r>
            <w:r w:rsidR="00E50BB4">
              <w:rPr>
                <w:rFonts w:asciiTheme="majorHAnsi" w:eastAsiaTheme="majorHAnsi" w:hAnsiTheme="majorHAnsi" w:hint="eastAsia"/>
                <w:sz w:val="24"/>
              </w:rPr>
              <w:t xml:space="preserve"> Students</w:t>
            </w: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 fill in the blanks in </w:t>
            </w:r>
          </w:p>
          <w:p w:rsidR="006F1EC0" w:rsidRDefault="006D6F61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the worksheet</w:t>
            </w:r>
            <w:r w:rsidR="006F1EC0">
              <w:rPr>
                <w:rFonts w:asciiTheme="majorHAnsi" w:eastAsiaTheme="majorHAnsi" w:hAnsiTheme="majorHAnsi" w:hint="eastAsia"/>
                <w:sz w:val="24"/>
              </w:rPr>
              <w:t xml:space="preserve"> listening to </w:t>
            </w:r>
          </w:p>
          <w:p w:rsidR="006D6F61" w:rsidRPr="00064486" w:rsidRDefault="006F1EC0" w:rsidP="006D6F61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the story</w:t>
            </w:r>
          </w:p>
        </w:tc>
      </w:tr>
      <w:tr w:rsidR="00FF0CCD" w:rsidTr="005647CA">
        <w:trPr>
          <w:trHeight w:val="4260"/>
        </w:trPr>
        <w:tc>
          <w:tcPr>
            <w:tcW w:w="1446" w:type="dxa"/>
          </w:tcPr>
          <w:p w:rsidR="00FF0CCD" w:rsidRPr="00064486" w:rsidRDefault="004014BC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20</w:t>
            </w:r>
            <w:r w:rsidR="00FF0CCD" w:rsidRPr="00064486">
              <w:rPr>
                <w:rFonts w:asciiTheme="majorHAnsi" w:eastAsiaTheme="majorHAnsi" w:hAnsiTheme="majorHAnsi" w:hint="eastAsia"/>
                <w:sz w:val="24"/>
              </w:rPr>
              <w:t xml:space="preserve"> min</w:t>
            </w:r>
          </w:p>
          <w:p w:rsidR="00FF0CCD" w:rsidRPr="00064486" w:rsidRDefault="00FF0CCD" w:rsidP="00000FD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T-S</w:t>
            </w:r>
          </w:p>
        </w:tc>
        <w:tc>
          <w:tcPr>
            <w:tcW w:w="1131" w:type="dxa"/>
          </w:tcPr>
          <w:p w:rsidR="00FF0CCD" w:rsidRPr="00064486" w:rsidRDefault="00FF0CCD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Main Task</w:t>
            </w:r>
          </w:p>
        </w:tc>
        <w:tc>
          <w:tcPr>
            <w:tcW w:w="2961" w:type="dxa"/>
          </w:tcPr>
          <w:p w:rsidR="00000FD4" w:rsidRDefault="00FF0CCD" w:rsidP="00000FD4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Students understand </w:t>
            </w:r>
          </w:p>
          <w:p w:rsidR="00FF0CCD" w:rsidRPr="00064486" w:rsidRDefault="00FF0CCD" w:rsidP="00000FD4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the story</w:t>
            </w:r>
          </w:p>
          <w:p w:rsidR="00000FD4" w:rsidRDefault="00FF0CCD" w:rsidP="00000FD4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Students learn </w:t>
            </w:r>
            <w:r w:rsidR="00000FD4">
              <w:rPr>
                <w:rFonts w:asciiTheme="majorHAnsi" w:eastAsiaTheme="majorHAnsi" w:hAnsiTheme="majorHAnsi" w:hint="eastAsia"/>
                <w:sz w:val="24"/>
              </w:rPr>
              <w:t>m</w:t>
            </w:r>
            <w:r w:rsidRPr="00064486">
              <w:rPr>
                <w:rFonts w:asciiTheme="majorHAnsi" w:eastAsiaTheme="majorHAnsi" w:hAnsiTheme="majorHAnsi" w:hint="eastAsia"/>
                <w:sz w:val="24"/>
              </w:rPr>
              <w:t>ain</w:t>
            </w:r>
          </w:p>
          <w:p w:rsidR="00000FD4" w:rsidRDefault="00FF0CCD" w:rsidP="00000FD4">
            <w:pPr>
              <w:ind w:firstLineChars="50" w:firstLine="12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 idioms and </w:t>
            </w:r>
          </w:p>
          <w:p w:rsidR="00FF0CCD" w:rsidRPr="00064486" w:rsidRDefault="00000FD4" w:rsidP="00000FD4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vo</w:t>
            </w:r>
            <w:r w:rsidR="00FF0CCD" w:rsidRPr="00064486">
              <w:rPr>
                <w:rFonts w:asciiTheme="majorHAnsi" w:eastAsiaTheme="majorHAnsi" w:hAnsiTheme="majorHAnsi"/>
                <w:sz w:val="24"/>
              </w:rPr>
              <w:t>cabularies</w:t>
            </w:r>
          </w:p>
          <w:p w:rsidR="00FF0CCD" w:rsidRPr="00064486" w:rsidRDefault="00FF0CCD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Students practice that </w:t>
            </w:r>
          </w:p>
          <w:p w:rsidR="00FF0CCD" w:rsidRPr="00064486" w:rsidRDefault="00FF0CCD" w:rsidP="00064486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idioms and </w:t>
            </w:r>
          </w:p>
          <w:p w:rsidR="00FF0CCD" w:rsidRPr="00064486" w:rsidRDefault="00FF0CCD" w:rsidP="00064486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vocabularies through </w:t>
            </w:r>
          </w:p>
          <w:p w:rsidR="00FF0CCD" w:rsidRPr="00064486" w:rsidRDefault="00FF0CCD" w:rsidP="00064486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making sentences</w:t>
            </w:r>
          </w:p>
        </w:tc>
        <w:tc>
          <w:tcPr>
            <w:tcW w:w="3704" w:type="dxa"/>
          </w:tcPr>
          <w:p w:rsidR="00FF0CCD" w:rsidRDefault="00FF0CCD" w:rsidP="00064486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• Write the main idioms and </w:t>
            </w:r>
          </w:p>
          <w:p w:rsidR="00FF0CCD" w:rsidRPr="00FF0CCD" w:rsidRDefault="00FF0CCD" w:rsidP="00FF0CCD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vocabularies on the board</w:t>
            </w:r>
          </w:p>
          <w:p w:rsidR="00FF0CCD" w:rsidRDefault="00FF0CCD" w:rsidP="00064486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 Let them know the meanings</w:t>
            </w:r>
          </w:p>
          <w:p w:rsidR="00FF0CCD" w:rsidRDefault="00FF0CCD" w:rsidP="00064486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</w:t>
            </w: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of that idioms and </w:t>
            </w:r>
          </w:p>
          <w:p w:rsidR="00FF0CCD" w:rsidRPr="00FF0CCD" w:rsidRDefault="00FF0CCD" w:rsidP="00FF0CCD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vocabularies</w:t>
            </w:r>
          </w:p>
          <w:p w:rsidR="00FF0CCD" w:rsidRDefault="00FF0CCD" w:rsidP="00064486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• </w:t>
            </w:r>
            <w:r w:rsidR="00E50BB4">
              <w:rPr>
                <w:rFonts w:asciiTheme="majorHAnsi" w:eastAsiaTheme="majorHAnsi" w:hAnsiTheme="majorHAnsi" w:hint="eastAsia"/>
                <w:sz w:val="24"/>
              </w:rPr>
              <w:t>Students</w:t>
            </w: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 listen to the story</w:t>
            </w:r>
          </w:p>
          <w:p w:rsidR="00FF0CCD" w:rsidRPr="00FF0CCD" w:rsidRDefault="00FF0CCD" w:rsidP="00FF0CCD">
            <w:pPr>
              <w:ind w:firstLineChars="50" w:firstLine="120"/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 again</w:t>
            </w:r>
          </w:p>
          <w:p w:rsidR="00FF0CCD" w:rsidRDefault="00FF0CCD" w:rsidP="00064486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• Ask several questions about </w:t>
            </w:r>
          </w:p>
          <w:p w:rsidR="00FF0CCD" w:rsidRPr="00FF0CCD" w:rsidRDefault="00FF0CCD" w:rsidP="00FF0CCD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the </w:t>
            </w:r>
            <w:r w:rsidRPr="00FF0CCD">
              <w:rPr>
                <w:rFonts w:asciiTheme="majorHAnsi" w:eastAsiaTheme="majorHAnsi" w:hAnsiTheme="majorHAnsi"/>
                <w:sz w:val="24"/>
              </w:rPr>
              <w:t>story</w:t>
            </w:r>
          </w:p>
          <w:p w:rsidR="00FF0CCD" w:rsidRDefault="00FF0CCD" w:rsidP="00064486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• Provide examples using that </w:t>
            </w:r>
          </w:p>
          <w:p w:rsidR="00FF0CCD" w:rsidRPr="00064486" w:rsidRDefault="00FF0CCD" w:rsidP="00FF0CCD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/>
                <w:sz w:val="24"/>
              </w:rPr>
              <w:t>expressions</w:t>
            </w:r>
          </w:p>
        </w:tc>
      </w:tr>
    </w:tbl>
    <w:p w:rsidR="00C87717" w:rsidRDefault="00C87717"/>
    <w:p w:rsidR="00FF0CCD" w:rsidRDefault="00FF0CCD"/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446"/>
        <w:gridCol w:w="1131"/>
        <w:gridCol w:w="2961"/>
        <w:gridCol w:w="3704"/>
      </w:tblGrid>
      <w:tr w:rsidR="00FF0CCD" w:rsidTr="005647CA">
        <w:tc>
          <w:tcPr>
            <w:tcW w:w="1446" w:type="dxa"/>
            <w:shd w:val="clear" w:color="auto" w:fill="DDD9C3" w:themeFill="background2" w:themeFillShade="E6"/>
            <w:vAlign w:val="center"/>
          </w:tcPr>
          <w:p w:rsidR="00FF0CCD" w:rsidRPr="00B6603C" w:rsidRDefault="00FF0CCD" w:rsidP="00232234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Time</w:t>
            </w:r>
          </w:p>
          <w:p w:rsidR="00FF0CCD" w:rsidRPr="00B6603C" w:rsidRDefault="00FF0CCD" w:rsidP="00232234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interaction</w:t>
            </w:r>
          </w:p>
        </w:tc>
        <w:tc>
          <w:tcPr>
            <w:tcW w:w="1131" w:type="dxa"/>
            <w:shd w:val="clear" w:color="auto" w:fill="DDD9C3" w:themeFill="background2" w:themeFillShade="E6"/>
            <w:vAlign w:val="center"/>
          </w:tcPr>
          <w:p w:rsidR="00FF0CCD" w:rsidRPr="00B6603C" w:rsidRDefault="00FF0CCD" w:rsidP="00232234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Stage</w:t>
            </w:r>
          </w:p>
        </w:tc>
        <w:tc>
          <w:tcPr>
            <w:tcW w:w="2961" w:type="dxa"/>
            <w:shd w:val="clear" w:color="auto" w:fill="DDD9C3" w:themeFill="background2" w:themeFillShade="E6"/>
            <w:vAlign w:val="center"/>
          </w:tcPr>
          <w:p w:rsidR="00FF0CCD" w:rsidRPr="00B6603C" w:rsidRDefault="00FF0CCD" w:rsidP="00232234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Objective</w:t>
            </w:r>
          </w:p>
        </w:tc>
        <w:tc>
          <w:tcPr>
            <w:tcW w:w="3704" w:type="dxa"/>
            <w:shd w:val="clear" w:color="auto" w:fill="DDD9C3" w:themeFill="background2" w:themeFillShade="E6"/>
            <w:vAlign w:val="center"/>
          </w:tcPr>
          <w:p w:rsidR="00FF0CCD" w:rsidRPr="00B6603C" w:rsidRDefault="00FF0CCD" w:rsidP="00232234">
            <w:pPr>
              <w:jc w:val="center"/>
              <w:rPr>
                <w:b/>
                <w:sz w:val="24"/>
              </w:rPr>
            </w:pPr>
            <w:r w:rsidRPr="00B6603C">
              <w:rPr>
                <w:rFonts w:hint="eastAsia"/>
                <w:b/>
                <w:sz w:val="24"/>
              </w:rPr>
              <w:t>Procedure</w:t>
            </w:r>
          </w:p>
        </w:tc>
      </w:tr>
      <w:tr w:rsidR="004A419C" w:rsidTr="005647CA">
        <w:tc>
          <w:tcPr>
            <w:tcW w:w="1446" w:type="dxa"/>
          </w:tcPr>
          <w:p w:rsidR="00FF0CCD" w:rsidRPr="00C87717" w:rsidRDefault="00FF0CCD" w:rsidP="00E50BB4">
            <w:pPr>
              <w:jc w:val="center"/>
              <w:rPr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S-S</w:t>
            </w:r>
          </w:p>
        </w:tc>
        <w:tc>
          <w:tcPr>
            <w:tcW w:w="1131" w:type="dxa"/>
          </w:tcPr>
          <w:p w:rsidR="00FF0CCD" w:rsidRPr="00C87717" w:rsidRDefault="00FF0CCD" w:rsidP="00E50BB4">
            <w:pPr>
              <w:jc w:val="center"/>
              <w:rPr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Main Task</w:t>
            </w:r>
          </w:p>
        </w:tc>
        <w:tc>
          <w:tcPr>
            <w:tcW w:w="2961" w:type="dxa"/>
          </w:tcPr>
          <w:p w:rsidR="00FF0CCD" w:rsidRPr="00C87717" w:rsidRDefault="00FF0CCD" w:rsidP="00232234">
            <w:pPr>
              <w:rPr>
                <w:sz w:val="24"/>
              </w:rPr>
            </w:pPr>
          </w:p>
        </w:tc>
        <w:tc>
          <w:tcPr>
            <w:tcW w:w="3704" w:type="dxa"/>
          </w:tcPr>
          <w:p w:rsidR="00FF0CCD" w:rsidRDefault="00FF0CCD" w:rsidP="00FF0CCD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</w:t>
            </w:r>
            <w:r w:rsidR="00E50BB4">
              <w:rPr>
                <w:rFonts w:asciiTheme="majorHAnsi" w:eastAsiaTheme="majorHAnsi" w:hAnsiTheme="majorHAnsi" w:hint="eastAsia"/>
                <w:sz w:val="24"/>
              </w:rPr>
              <w:t xml:space="preserve"> Students</w:t>
            </w:r>
            <w:r w:rsidRPr="00FF0CCD">
              <w:rPr>
                <w:rFonts w:asciiTheme="majorHAnsi" w:eastAsiaTheme="majorHAnsi" w:hAnsiTheme="majorHAnsi" w:hint="eastAsia"/>
                <w:sz w:val="24"/>
              </w:rPr>
              <w:t xml:space="preserve"> work in pairs or </w:t>
            </w:r>
          </w:p>
          <w:p w:rsidR="00FF0CCD" w:rsidRDefault="00FF0CCD" w:rsidP="00FF0CCD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small group</w:t>
            </w:r>
          </w:p>
          <w:p w:rsidR="00FF0CCD" w:rsidRDefault="00FF0CCD" w:rsidP="00FF0CCD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(If somebody is absent)</w:t>
            </w:r>
          </w:p>
          <w:p w:rsidR="004A419C" w:rsidRDefault="00FF0CCD" w:rsidP="00FF0CCD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Students make a story </w:t>
            </w:r>
          </w:p>
          <w:p w:rsidR="004A419C" w:rsidRDefault="004A419C" w:rsidP="004A419C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 xml:space="preserve">creatively in their own words </w:t>
            </w:r>
          </w:p>
          <w:p w:rsidR="00FF0CCD" w:rsidRDefault="004A419C" w:rsidP="004A419C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seeing the pictures</w:t>
            </w:r>
          </w:p>
          <w:p w:rsidR="004A419C" w:rsidRDefault="004A419C" w:rsidP="004A419C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Students </w:t>
            </w:r>
            <w:r w:rsidR="006F1EC0">
              <w:rPr>
                <w:rFonts w:asciiTheme="majorHAnsi" w:eastAsiaTheme="majorHAnsi" w:hAnsiTheme="majorHAnsi" w:hint="eastAsia"/>
                <w:sz w:val="24"/>
              </w:rPr>
              <w:t>make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sentences </w:t>
            </w:r>
          </w:p>
          <w:p w:rsidR="006F1EC0" w:rsidRDefault="004A419C" w:rsidP="004A419C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 xml:space="preserve">about their </w:t>
            </w:r>
            <w:r w:rsidR="006F1EC0">
              <w:rPr>
                <w:rFonts w:asciiTheme="majorHAnsi" w:eastAsiaTheme="majorHAnsi" w:hAnsiTheme="majorHAnsi" w:hint="eastAsia"/>
                <w:sz w:val="24"/>
              </w:rPr>
              <w:t xml:space="preserve">own 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stories using </w:t>
            </w:r>
          </w:p>
          <w:p w:rsidR="004A419C" w:rsidRDefault="004A419C" w:rsidP="004A419C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that expressions</w:t>
            </w:r>
          </w:p>
          <w:p w:rsidR="004A419C" w:rsidRDefault="004A419C" w:rsidP="004A419C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Students talk to each other </w:t>
            </w:r>
          </w:p>
          <w:p w:rsidR="004A419C" w:rsidRPr="004A419C" w:rsidRDefault="006F1EC0" w:rsidP="006F1EC0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with the sentences</w:t>
            </w:r>
          </w:p>
        </w:tc>
      </w:tr>
      <w:tr w:rsidR="004A419C" w:rsidTr="005647CA">
        <w:tc>
          <w:tcPr>
            <w:tcW w:w="1446" w:type="dxa"/>
          </w:tcPr>
          <w:p w:rsidR="00FF0CCD" w:rsidRPr="00064486" w:rsidRDefault="004A419C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5</w:t>
            </w:r>
            <w:r w:rsidR="00FF0CCD" w:rsidRPr="00064486">
              <w:rPr>
                <w:rFonts w:asciiTheme="majorHAnsi" w:eastAsiaTheme="majorHAnsi" w:hAnsiTheme="majorHAnsi" w:hint="eastAsia"/>
                <w:sz w:val="24"/>
              </w:rPr>
              <w:t xml:space="preserve"> min</w:t>
            </w:r>
          </w:p>
          <w:p w:rsidR="00FF0CCD" w:rsidRPr="00064486" w:rsidRDefault="00FF0CCD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>T-</w:t>
            </w:r>
            <w:r w:rsidR="004A419C">
              <w:rPr>
                <w:rFonts w:asciiTheme="majorHAnsi" w:eastAsiaTheme="majorHAnsi" w:hAnsiTheme="majorHAnsi" w:hint="eastAsia"/>
                <w:sz w:val="24"/>
              </w:rPr>
              <w:t>S</w:t>
            </w:r>
          </w:p>
        </w:tc>
        <w:tc>
          <w:tcPr>
            <w:tcW w:w="1131" w:type="dxa"/>
          </w:tcPr>
          <w:p w:rsidR="00FF0CCD" w:rsidRPr="00064486" w:rsidRDefault="004A419C" w:rsidP="00E50BB4">
            <w:pPr>
              <w:jc w:val="center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Post Task</w:t>
            </w:r>
          </w:p>
        </w:tc>
        <w:tc>
          <w:tcPr>
            <w:tcW w:w="2961" w:type="dxa"/>
          </w:tcPr>
          <w:p w:rsidR="005647CA" w:rsidRDefault="00FF0CCD" w:rsidP="005647CA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</w:t>
            </w:r>
            <w:r w:rsidR="004A419C">
              <w:rPr>
                <w:rFonts w:asciiTheme="majorHAnsi" w:eastAsiaTheme="majorHAnsi" w:hAnsiTheme="majorHAnsi" w:hint="eastAsia"/>
                <w:sz w:val="24"/>
              </w:rPr>
              <w:t>Students</w:t>
            </w:r>
            <w:r w:rsidR="005647CA">
              <w:rPr>
                <w:rFonts w:asciiTheme="majorHAnsi" w:eastAsiaTheme="majorHAnsi" w:hAnsiTheme="majorHAnsi" w:hint="eastAsia"/>
                <w:sz w:val="24"/>
              </w:rPr>
              <w:t xml:space="preserve"> will review </w:t>
            </w:r>
          </w:p>
          <w:p w:rsidR="00FF0CCD" w:rsidRPr="00064486" w:rsidRDefault="005647CA" w:rsidP="005647CA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today</w:t>
            </w:r>
            <w:r>
              <w:rPr>
                <w:rFonts w:asciiTheme="majorHAnsi" w:eastAsiaTheme="majorHAnsi" w:hAnsiTheme="majorHAnsi"/>
                <w:sz w:val="24"/>
              </w:rPr>
              <w:t>’</w:t>
            </w:r>
            <w:r>
              <w:rPr>
                <w:rFonts w:asciiTheme="majorHAnsi" w:eastAsiaTheme="majorHAnsi" w:hAnsiTheme="majorHAnsi" w:hint="eastAsia"/>
                <w:sz w:val="24"/>
              </w:rPr>
              <w:t>s class</w:t>
            </w:r>
            <w:r w:rsidR="00E50BB4">
              <w:rPr>
                <w:rFonts w:asciiTheme="majorHAnsi" w:eastAsiaTheme="majorHAnsi" w:hAnsiTheme="majorHAnsi" w:hint="eastAsia"/>
                <w:sz w:val="24"/>
              </w:rPr>
              <w:t xml:space="preserve"> </w:t>
            </w:r>
            <w:r>
              <w:rPr>
                <w:rFonts w:asciiTheme="majorHAnsi" w:eastAsiaTheme="majorHAnsi" w:hAnsiTheme="majorHAnsi" w:hint="eastAsia"/>
                <w:sz w:val="24"/>
              </w:rPr>
              <w:t>work</w:t>
            </w:r>
          </w:p>
        </w:tc>
        <w:tc>
          <w:tcPr>
            <w:tcW w:w="3704" w:type="dxa"/>
          </w:tcPr>
          <w:p w:rsidR="005647CA" w:rsidRDefault="00FF0CCD" w:rsidP="005647CA">
            <w:pPr>
              <w:rPr>
                <w:rFonts w:asciiTheme="majorHAnsi" w:eastAsiaTheme="majorHAnsi" w:hAnsiTheme="majorHAnsi"/>
                <w:sz w:val="24"/>
              </w:rPr>
            </w:pPr>
            <w:r w:rsidRPr="00064486">
              <w:rPr>
                <w:rFonts w:asciiTheme="majorHAnsi" w:eastAsiaTheme="majorHAnsi" w:hAnsiTheme="majorHAnsi" w:hint="eastAsia"/>
                <w:sz w:val="24"/>
              </w:rPr>
              <w:t xml:space="preserve">• </w:t>
            </w:r>
            <w:r w:rsidR="00E50BB4">
              <w:rPr>
                <w:rFonts w:asciiTheme="majorHAnsi" w:eastAsiaTheme="majorHAnsi" w:hAnsiTheme="majorHAnsi" w:hint="eastAsia"/>
                <w:sz w:val="24"/>
              </w:rPr>
              <w:t>Students</w:t>
            </w:r>
            <w:r w:rsidR="005647CA">
              <w:rPr>
                <w:rFonts w:asciiTheme="majorHAnsi" w:eastAsiaTheme="majorHAnsi" w:hAnsiTheme="majorHAnsi" w:hint="eastAsia"/>
                <w:sz w:val="24"/>
              </w:rPr>
              <w:t xml:space="preserve"> listen to the story</w:t>
            </w:r>
          </w:p>
          <w:p w:rsidR="00FF0CCD" w:rsidRDefault="005647CA" w:rsidP="005647CA">
            <w:pPr>
              <w:ind w:firstLineChars="50" w:firstLine="12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 xml:space="preserve"> once again</w:t>
            </w:r>
          </w:p>
          <w:p w:rsidR="005647CA" w:rsidRDefault="005647CA" w:rsidP="005647CA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Check up about what they</w:t>
            </w:r>
            <w:r>
              <w:rPr>
                <w:rFonts w:asciiTheme="majorHAnsi" w:eastAsiaTheme="majorHAnsi" w:hAnsiTheme="majorHAnsi"/>
                <w:sz w:val="24"/>
              </w:rPr>
              <w:t>’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ve </w:t>
            </w:r>
          </w:p>
          <w:p w:rsidR="005647CA" w:rsidRDefault="005647CA" w:rsidP="005647CA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just learned</w:t>
            </w:r>
          </w:p>
          <w:p w:rsidR="005647CA" w:rsidRDefault="005647CA" w:rsidP="005647CA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Extract the expressions which </w:t>
            </w:r>
          </w:p>
          <w:p w:rsidR="005647CA" w:rsidRDefault="00000FD4" w:rsidP="005647CA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 xml:space="preserve">were </w:t>
            </w:r>
            <w:r w:rsidR="005647CA">
              <w:rPr>
                <w:rFonts w:asciiTheme="majorHAnsi" w:eastAsiaTheme="majorHAnsi" w:hAnsiTheme="majorHAnsi" w:hint="eastAsia"/>
                <w:sz w:val="24"/>
              </w:rPr>
              <w:t xml:space="preserve">used in the story from </w:t>
            </w:r>
          </w:p>
          <w:p w:rsidR="005647CA" w:rsidRDefault="005647CA" w:rsidP="005647CA">
            <w:pPr>
              <w:ind w:firstLineChars="100" w:firstLine="24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>students</w:t>
            </w:r>
          </w:p>
          <w:p w:rsidR="005647CA" w:rsidRDefault="005647CA" w:rsidP="005647CA">
            <w:pPr>
              <w:rPr>
                <w:rFonts w:asciiTheme="majorHAnsi" w:eastAsiaTheme="majorHAnsi" w:hAnsiTheme="majorHAnsi"/>
                <w:sz w:val="24"/>
              </w:rPr>
            </w:pPr>
            <w:r w:rsidRPr="00FF0CCD">
              <w:rPr>
                <w:rFonts w:asciiTheme="majorHAnsi" w:eastAsiaTheme="majorHAnsi" w:hAnsiTheme="majorHAnsi" w:hint="eastAsia"/>
                <w:sz w:val="24"/>
              </w:rPr>
              <w:t>•</w:t>
            </w:r>
            <w:r>
              <w:rPr>
                <w:rFonts w:asciiTheme="majorHAnsi" w:eastAsiaTheme="majorHAnsi" w:hAnsiTheme="majorHAnsi" w:hint="eastAsia"/>
                <w:sz w:val="24"/>
              </w:rPr>
              <w:t xml:space="preserve"> Ask if they have any</w:t>
            </w:r>
          </w:p>
          <w:p w:rsidR="005647CA" w:rsidRPr="00064486" w:rsidRDefault="005647CA" w:rsidP="006F1EC0">
            <w:pPr>
              <w:ind w:firstLineChars="50" w:firstLine="120"/>
              <w:rPr>
                <w:rFonts w:asciiTheme="majorHAnsi" w:eastAsiaTheme="majorHAnsi" w:hAnsiTheme="majorHAnsi"/>
                <w:sz w:val="24"/>
              </w:rPr>
            </w:pPr>
            <w:r>
              <w:rPr>
                <w:rFonts w:asciiTheme="majorHAnsi" w:eastAsiaTheme="majorHAnsi" w:hAnsiTheme="majorHAnsi" w:hint="eastAsia"/>
                <w:sz w:val="24"/>
              </w:rPr>
              <w:t xml:space="preserve"> questions</w:t>
            </w:r>
          </w:p>
        </w:tc>
      </w:tr>
    </w:tbl>
    <w:p w:rsidR="00FC78A3" w:rsidRDefault="00FC78A3"/>
    <w:p w:rsidR="00FC78A3" w:rsidRDefault="00FC78A3">
      <w:pPr>
        <w:widowControl/>
        <w:wordWrap/>
        <w:autoSpaceDE/>
        <w:autoSpaceDN/>
        <w:jc w:val="left"/>
      </w:pPr>
    </w:p>
    <w:p w:rsidR="00FC78A3" w:rsidRDefault="00FC78A3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6F1EC0" w:rsidRDefault="006F1EC0" w:rsidP="00FC78A3">
      <w:pPr>
        <w:jc w:val="center"/>
      </w:pPr>
    </w:p>
    <w:p w:rsidR="002226AB" w:rsidRDefault="009E285A" w:rsidP="00FC78A3">
      <w:pPr>
        <w:jc w:val="center"/>
      </w:pPr>
      <w:r>
        <w:rPr>
          <w:noProof/>
        </w:rPr>
        <w:drawing>
          <wp:inline distT="0" distB="0" distL="0" distR="0">
            <wp:extent cx="5669842" cy="4429387"/>
            <wp:effectExtent l="19050" t="0" r="7058" b="0"/>
            <wp:docPr id="3" name="그림 2" descr="스캔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캔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354" cy="4432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8A3" w:rsidRDefault="00FC78A3" w:rsidP="00FC78A3">
      <w:pPr>
        <w:jc w:val="center"/>
      </w:pPr>
    </w:p>
    <w:p w:rsidR="00FC78A3" w:rsidRDefault="00FC78A3" w:rsidP="00FC78A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31510" cy="3315335"/>
            <wp:effectExtent l="19050" t="0" r="2540" b="0"/>
            <wp:docPr id="2" name="그림 1" descr="스캔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캔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B0" w:rsidRDefault="00A83AB0" w:rsidP="00FC78A3">
      <w:pPr>
        <w:jc w:val="center"/>
      </w:pPr>
    </w:p>
    <w:p w:rsidR="00A83AB0" w:rsidRDefault="00716899" w:rsidP="00716899">
      <w:pPr>
        <w:ind w:firstLineChars="50" w:firstLine="100"/>
        <w:jc w:val="left"/>
      </w:pPr>
      <w:r>
        <w:rPr>
          <w:rFonts w:eastAsiaTheme="minorHAnsi"/>
        </w:rPr>
        <w:t>※</w:t>
      </w:r>
      <w:r>
        <w:rPr>
          <w:rFonts w:hint="eastAsia"/>
        </w:rPr>
        <w:t xml:space="preserve"> Reference : </w:t>
      </w:r>
      <w:proofErr w:type="spellStart"/>
      <w:r>
        <w:rPr>
          <w:rFonts w:hint="eastAsia"/>
        </w:rPr>
        <w:t>Jann</w:t>
      </w:r>
      <w:proofErr w:type="spellEnd"/>
      <w:r>
        <w:rPr>
          <w:rFonts w:hint="eastAsia"/>
        </w:rPr>
        <w:t xml:space="preserve"> Huizenga </w:t>
      </w:r>
      <w:r>
        <w:t>“</w:t>
      </w:r>
      <w:r>
        <w:rPr>
          <w:rFonts w:hint="eastAsia"/>
        </w:rPr>
        <w:t>Can You Believe It?</w:t>
      </w:r>
      <w:r>
        <w:t>”</w:t>
      </w:r>
      <w:r>
        <w:rPr>
          <w:rFonts w:hint="eastAsia"/>
        </w:rPr>
        <w:t>, Book1, OXFORD University Press, 2000</w:t>
      </w: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6F1EC0" w:rsidRDefault="006F1EC0" w:rsidP="00FC78A3">
      <w:pPr>
        <w:jc w:val="center"/>
      </w:pPr>
    </w:p>
    <w:p w:rsidR="00A83AB0" w:rsidRDefault="00A83AB0" w:rsidP="00FC78A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623560" cy="4789170"/>
            <wp:effectExtent l="19050" t="0" r="0" b="0"/>
            <wp:docPr id="8" name="그림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83580" cy="5040630"/>
            <wp:effectExtent l="19050" t="0" r="7620" b="0"/>
            <wp:docPr id="9" name="그림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72150" cy="4857750"/>
            <wp:effectExtent l="19050" t="0" r="0" b="0"/>
            <wp:docPr id="10" name="그림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634990" cy="4892040"/>
            <wp:effectExtent l="19050" t="0" r="3810" b="0"/>
            <wp:docPr id="11" name="그림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463540" cy="4697730"/>
            <wp:effectExtent l="19050" t="0" r="3810" b="0"/>
            <wp:docPr id="12" name="그림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Default="00A83AB0" w:rsidP="00FC78A3">
      <w:pPr>
        <w:jc w:val="center"/>
      </w:pPr>
    </w:p>
    <w:p w:rsidR="00A83AB0" w:rsidRPr="00FF0CCD" w:rsidRDefault="00A83AB0" w:rsidP="00FC78A3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5703570" cy="4857750"/>
            <wp:effectExtent l="19050" t="0" r="0" b="0"/>
            <wp:docPr id="13" name="그림 12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3AB0" w:rsidRPr="00FF0CCD" w:rsidSect="005647CA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9C6" w:rsidRDefault="00B829C6" w:rsidP="004014BC">
      <w:r>
        <w:separator/>
      </w:r>
    </w:p>
  </w:endnote>
  <w:endnote w:type="continuationSeparator" w:id="0">
    <w:p w:rsidR="00B829C6" w:rsidRDefault="00B829C6" w:rsidP="004014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9C6" w:rsidRDefault="00B829C6" w:rsidP="004014BC">
      <w:r>
        <w:separator/>
      </w:r>
    </w:p>
  </w:footnote>
  <w:footnote w:type="continuationSeparator" w:id="0">
    <w:p w:rsidR="00B829C6" w:rsidRDefault="00B829C6" w:rsidP="004014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84075"/>
    <w:multiLevelType w:val="hybridMultilevel"/>
    <w:tmpl w:val="468E14AA"/>
    <w:lvl w:ilvl="0" w:tplc="59F8E2FA">
      <w:numFmt w:val="bullet"/>
      <w:lvlText w:val="-"/>
      <w:lvlJc w:val="left"/>
      <w:pPr>
        <w:ind w:left="45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1">
    <w:nsid w:val="14AD71CE"/>
    <w:multiLevelType w:val="hybridMultilevel"/>
    <w:tmpl w:val="81A056FE"/>
    <w:lvl w:ilvl="0" w:tplc="354AAF9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27DF5F34"/>
    <w:multiLevelType w:val="hybridMultilevel"/>
    <w:tmpl w:val="AD785142"/>
    <w:lvl w:ilvl="0" w:tplc="73829BF0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2B8140D6"/>
    <w:multiLevelType w:val="hybridMultilevel"/>
    <w:tmpl w:val="D16CCEC0"/>
    <w:lvl w:ilvl="0" w:tplc="0F5A67BA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2CB13A91"/>
    <w:multiLevelType w:val="hybridMultilevel"/>
    <w:tmpl w:val="92241402"/>
    <w:lvl w:ilvl="0" w:tplc="D84EDF2E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4387719"/>
    <w:multiLevelType w:val="hybridMultilevel"/>
    <w:tmpl w:val="F6ACD7A6"/>
    <w:lvl w:ilvl="0" w:tplc="39909AD2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3829311F"/>
    <w:multiLevelType w:val="hybridMultilevel"/>
    <w:tmpl w:val="4D9CEFE2"/>
    <w:lvl w:ilvl="0" w:tplc="CE88DAE6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51706E53"/>
    <w:multiLevelType w:val="hybridMultilevel"/>
    <w:tmpl w:val="77AA1526"/>
    <w:lvl w:ilvl="0" w:tplc="5AF4B3BA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55AB5AD1"/>
    <w:multiLevelType w:val="hybridMultilevel"/>
    <w:tmpl w:val="4E78D7B2"/>
    <w:lvl w:ilvl="0" w:tplc="C3D2CE84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5C60219B"/>
    <w:multiLevelType w:val="hybridMultilevel"/>
    <w:tmpl w:val="408CCA18"/>
    <w:lvl w:ilvl="0" w:tplc="C0028DCC">
      <w:start w:val="20"/>
      <w:numFmt w:val="bullet"/>
      <w:lvlText w:val="•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4"/>
  </w:num>
  <w:num w:numId="6">
    <w:abstractNumId w:val="7"/>
  </w:num>
  <w:num w:numId="7">
    <w:abstractNumId w:val="3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62835"/>
    <w:rsid w:val="00000FD4"/>
    <w:rsid w:val="00064486"/>
    <w:rsid w:val="000D1806"/>
    <w:rsid w:val="002226AB"/>
    <w:rsid w:val="00224CB9"/>
    <w:rsid w:val="00273DA8"/>
    <w:rsid w:val="002E0B3E"/>
    <w:rsid w:val="00386507"/>
    <w:rsid w:val="004014BC"/>
    <w:rsid w:val="0043583D"/>
    <w:rsid w:val="0048119B"/>
    <w:rsid w:val="004A419C"/>
    <w:rsid w:val="004C7E52"/>
    <w:rsid w:val="004F3C49"/>
    <w:rsid w:val="00523E52"/>
    <w:rsid w:val="005647CA"/>
    <w:rsid w:val="00644C97"/>
    <w:rsid w:val="006D6F61"/>
    <w:rsid w:val="006F1EC0"/>
    <w:rsid w:val="00716899"/>
    <w:rsid w:val="00750C41"/>
    <w:rsid w:val="007C0D5E"/>
    <w:rsid w:val="008116BE"/>
    <w:rsid w:val="00915F96"/>
    <w:rsid w:val="009D6A32"/>
    <w:rsid w:val="009E285A"/>
    <w:rsid w:val="00A83AB0"/>
    <w:rsid w:val="00AF3F36"/>
    <w:rsid w:val="00B6603C"/>
    <w:rsid w:val="00B829C6"/>
    <w:rsid w:val="00BA273B"/>
    <w:rsid w:val="00C87717"/>
    <w:rsid w:val="00CC3265"/>
    <w:rsid w:val="00E14088"/>
    <w:rsid w:val="00E50BB4"/>
    <w:rsid w:val="00E62835"/>
    <w:rsid w:val="00E74171"/>
    <w:rsid w:val="00EF3B72"/>
    <w:rsid w:val="00F57784"/>
    <w:rsid w:val="00FC78A3"/>
    <w:rsid w:val="00FD28CD"/>
    <w:rsid w:val="00FF0C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32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8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44C97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FC78A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FC78A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4014B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semiHidden/>
    <w:rsid w:val="004014BC"/>
  </w:style>
  <w:style w:type="paragraph" w:styleId="a7">
    <w:name w:val="footer"/>
    <w:basedOn w:val="a"/>
    <w:link w:val="Char1"/>
    <w:uiPriority w:val="99"/>
    <w:semiHidden/>
    <w:unhideWhenUsed/>
    <w:rsid w:val="004014B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semiHidden/>
    <w:rsid w:val="004014B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DBB57-6834-471B-A62F-19D04BF0E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10</Pages>
  <Words>477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EX</Company>
  <LinksUpToDate>false</LinksUpToDate>
  <CharactersWithSpaces>3194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cp:lastPrinted>2011-03-23T14:04:00Z</cp:lastPrinted>
  <dcterms:created xsi:type="dcterms:W3CDTF">2011-03-23T07:15:00Z</dcterms:created>
  <dcterms:modified xsi:type="dcterms:W3CDTF">2011-03-24T06:37:00Z</dcterms:modified>
</cp:coreProperties>
</file>