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72A0A" w:rsidRPr="002205F3" w:rsidTr="001D136C">
        <w:tc>
          <w:tcPr>
            <w:tcW w:w="8856" w:type="dxa"/>
          </w:tcPr>
          <w:p w:rsidR="00372A0A" w:rsidRPr="002205F3" w:rsidRDefault="00036EF7" w:rsidP="001D136C">
            <w:pPr>
              <w:rPr>
                <w:lang w:eastAsia="ko-KR"/>
              </w:rPr>
            </w:pPr>
            <w:r>
              <w:t xml:space="preserve">Lesson Plan – </w:t>
            </w:r>
            <w:r>
              <w:rPr>
                <w:rFonts w:hint="eastAsia"/>
                <w:lang w:eastAsia="ko-KR"/>
              </w:rPr>
              <w:t>Grammar</w:t>
            </w:r>
          </w:p>
          <w:p w:rsidR="00372A0A" w:rsidRPr="002205F3" w:rsidRDefault="00372A0A" w:rsidP="001D136C"/>
        </w:tc>
      </w:tr>
    </w:tbl>
    <w:p w:rsidR="00372A0A" w:rsidRPr="00293D3A" w:rsidRDefault="00372A0A" w:rsidP="00372A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72A0A" w:rsidRPr="002205F3" w:rsidTr="001D136C">
        <w:tc>
          <w:tcPr>
            <w:tcW w:w="8856" w:type="dxa"/>
          </w:tcPr>
          <w:p w:rsidR="00372A0A" w:rsidRPr="002205F3" w:rsidRDefault="00372A0A" w:rsidP="001D136C">
            <w:pPr>
              <w:tabs>
                <w:tab w:val="left" w:pos="1312"/>
              </w:tabs>
              <w:rPr>
                <w:lang w:eastAsia="ko-KR"/>
              </w:rPr>
            </w:pPr>
            <w:r w:rsidRPr="002205F3">
              <w:rPr>
                <w:b/>
              </w:rPr>
              <w:t>Title –</w:t>
            </w:r>
            <w:r w:rsidR="00036EF7">
              <w:rPr>
                <w:rFonts w:hint="eastAsia"/>
                <w:b/>
                <w:lang w:eastAsia="ko-KR"/>
              </w:rPr>
              <w:t xml:space="preserve"> Agreement</w:t>
            </w:r>
            <w:r w:rsidR="005306D0">
              <w:rPr>
                <w:rFonts w:hint="eastAsia"/>
                <w:b/>
                <w:lang w:eastAsia="ko-KR"/>
              </w:rPr>
              <w:t xml:space="preserve"> (subject-verb concord)</w:t>
            </w:r>
          </w:p>
          <w:p w:rsidR="00372A0A" w:rsidRPr="002205F3" w:rsidRDefault="00372A0A" w:rsidP="001D136C">
            <w:pPr>
              <w:rPr>
                <w:b/>
              </w:rPr>
            </w:pPr>
          </w:p>
        </w:tc>
      </w:tr>
    </w:tbl>
    <w:p w:rsidR="00372A0A" w:rsidRPr="00293D3A" w:rsidRDefault="00372A0A" w:rsidP="00372A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14"/>
        <w:gridCol w:w="2214"/>
        <w:gridCol w:w="2214"/>
        <w:gridCol w:w="2214"/>
      </w:tblGrid>
      <w:tr w:rsidR="00372A0A" w:rsidRPr="002205F3" w:rsidTr="001D136C">
        <w:tc>
          <w:tcPr>
            <w:tcW w:w="2214" w:type="dxa"/>
          </w:tcPr>
          <w:p w:rsidR="00372A0A" w:rsidRPr="002205F3" w:rsidRDefault="00372A0A" w:rsidP="001D136C">
            <w:r w:rsidRPr="002205F3">
              <w:t>Instructor:</w:t>
            </w:r>
          </w:p>
          <w:p w:rsidR="00372A0A" w:rsidRPr="002205F3" w:rsidRDefault="00372A0A" w:rsidP="001D136C"/>
          <w:p w:rsidR="00372A0A" w:rsidRPr="002205F3" w:rsidRDefault="00372A0A" w:rsidP="001D13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Sera Kim</w:t>
            </w:r>
          </w:p>
        </w:tc>
        <w:tc>
          <w:tcPr>
            <w:tcW w:w="2214" w:type="dxa"/>
          </w:tcPr>
          <w:p w:rsidR="00372A0A" w:rsidRDefault="00372A0A" w:rsidP="001D136C">
            <w:pPr>
              <w:rPr>
                <w:lang w:eastAsia="ko-KR"/>
              </w:rPr>
            </w:pPr>
            <w:r w:rsidRPr="002205F3">
              <w:t>Level</w:t>
            </w:r>
            <w:r>
              <w:rPr>
                <w:rFonts w:hint="eastAsia"/>
                <w:lang w:eastAsia="ko-KR"/>
              </w:rPr>
              <w:t xml:space="preserve"> :</w:t>
            </w: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Pr="002205F3" w:rsidRDefault="00036EF7" w:rsidP="001D13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Advanced</w:t>
            </w:r>
          </w:p>
        </w:tc>
        <w:tc>
          <w:tcPr>
            <w:tcW w:w="2214" w:type="dxa"/>
          </w:tcPr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># of Students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036EF7" w:rsidP="001D13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274B34">
              <w:rPr>
                <w:rFonts w:hint="eastAsia"/>
                <w:lang w:eastAsia="ko-KR"/>
              </w:rPr>
              <w:t>2</w:t>
            </w:r>
          </w:p>
        </w:tc>
        <w:tc>
          <w:tcPr>
            <w:tcW w:w="2214" w:type="dxa"/>
          </w:tcPr>
          <w:p w:rsidR="00372A0A" w:rsidRPr="002205F3" w:rsidRDefault="00372A0A" w:rsidP="001D136C">
            <w:r w:rsidRPr="002205F3">
              <w:t>Length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036EF7" w:rsidP="001D13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372A0A" w:rsidRPr="002205F3">
              <w:rPr>
                <w:lang w:eastAsia="ko-KR"/>
              </w:rPr>
              <w:t>0 minutes</w:t>
            </w:r>
          </w:p>
        </w:tc>
      </w:tr>
    </w:tbl>
    <w:p w:rsidR="00372A0A" w:rsidRPr="00293D3A" w:rsidRDefault="00372A0A" w:rsidP="00372A0A"/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63"/>
      </w:tblGrid>
      <w:tr w:rsidR="00372A0A" w:rsidRPr="002205F3" w:rsidTr="00E302F6">
        <w:trPr>
          <w:trHeight w:val="1221"/>
        </w:trPr>
        <w:tc>
          <w:tcPr>
            <w:tcW w:w="8863" w:type="dxa"/>
          </w:tcPr>
          <w:p w:rsidR="00372A0A" w:rsidRPr="002205F3" w:rsidRDefault="00372A0A" w:rsidP="001D136C">
            <w:pPr>
              <w:rPr>
                <w:b/>
                <w:lang w:eastAsia="ko-KR"/>
              </w:rPr>
            </w:pPr>
            <w:r w:rsidRPr="002205F3">
              <w:rPr>
                <w:b/>
              </w:rPr>
              <w:t>Materials:</w:t>
            </w:r>
          </w:p>
          <w:p w:rsidR="00BA3C6F" w:rsidRDefault="00372A0A" w:rsidP="001D136C">
            <w:pPr>
              <w:rPr>
                <w:lang w:eastAsia="ko-KR"/>
              </w:rPr>
            </w:pPr>
            <w:r w:rsidRPr="002205F3">
              <w:t xml:space="preserve">- </w:t>
            </w:r>
            <w:r w:rsidR="005E1B6F">
              <w:rPr>
                <w:rFonts w:hint="eastAsia"/>
                <w:lang w:eastAsia="ko-KR"/>
              </w:rPr>
              <w:t>p</w:t>
            </w:r>
            <w:r w:rsidR="00BA3C6F">
              <w:rPr>
                <w:rFonts w:hint="eastAsia"/>
                <w:lang w:eastAsia="ko-KR"/>
              </w:rPr>
              <w:t xml:space="preserve">rinted material </w:t>
            </w:r>
          </w:p>
          <w:p w:rsidR="00E302F6" w:rsidRPr="002205F3" w:rsidRDefault="00372A0A" w:rsidP="00BA3C6F">
            <w:pPr>
              <w:rPr>
                <w:lang w:eastAsia="ko-KR"/>
              </w:rPr>
            </w:pPr>
            <w:r w:rsidRPr="002205F3">
              <w:rPr>
                <w:rFonts w:hint="eastAsia"/>
                <w:lang w:eastAsia="ko-KR"/>
              </w:rPr>
              <w:t>-</w:t>
            </w:r>
            <w:r w:rsidR="00BA3C6F">
              <w:rPr>
                <w:rFonts w:hint="eastAsia"/>
                <w:lang w:eastAsia="ko-KR"/>
              </w:rPr>
              <w:t xml:space="preserve"> white board, pe</w:t>
            </w:r>
            <w:r w:rsidR="00E302F6">
              <w:rPr>
                <w:rFonts w:hint="eastAsia"/>
                <w:lang w:eastAsia="ko-KR"/>
              </w:rPr>
              <w:t>n</w:t>
            </w:r>
          </w:p>
        </w:tc>
      </w:tr>
      <w:tr w:rsidR="00372A0A" w:rsidRPr="002205F3" w:rsidTr="001D136C">
        <w:trPr>
          <w:trHeight w:val="249"/>
        </w:trPr>
        <w:tc>
          <w:tcPr>
            <w:tcW w:w="8863" w:type="dxa"/>
          </w:tcPr>
          <w:p w:rsidR="00372A0A" w:rsidRPr="002205F3" w:rsidRDefault="00372A0A" w:rsidP="001D136C">
            <w:pPr>
              <w:rPr>
                <w:b/>
                <w:lang w:eastAsia="ko-KR"/>
              </w:rPr>
            </w:pPr>
          </w:p>
        </w:tc>
      </w:tr>
    </w:tbl>
    <w:p w:rsidR="00372A0A" w:rsidRPr="00293D3A" w:rsidRDefault="00372A0A" w:rsidP="00372A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72A0A" w:rsidRPr="002205F3" w:rsidTr="001D136C">
        <w:tc>
          <w:tcPr>
            <w:tcW w:w="8856" w:type="dxa"/>
          </w:tcPr>
          <w:p w:rsidR="00372A0A" w:rsidRPr="002205F3" w:rsidRDefault="00372A0A" w:rsidP="001D136C">
            <w:pPr>
              <w:rPr>
                <w:b/>
              </w:rPr>
            </w:pPr>
            <w:r w:rsidRPr="002205F3">
              <w:rPr>
                <w:b/>
              </w:rPr>
              <w:t>Aims:</w:t>
            </w:r>
          </w:p>
          <w:p w:rsidR="00372A0A" w:rsidRDefault="00372A0A" w:rsidP="001D136C"/>
          <w:p w:rsidR="00372A0A" w:rsidRDefault="00372A0A" w:rsidP="001D136C">
            <w:pPr>
              <w:rPr>
                <w:lang w:eastAsia="ko-KR"/>
              </w:rPr>
            </w:pPr>
            <w:r>
              <w:t xml:space="preserve">Main Aim: </w:t>
            </w:r>
            <w:r w:rsidRPr="002205F3">
              <w:t xml:space="preserve"> </w:t>
            </w:r>
            <w:r w:rsidRPr="002205F3">
              <w:rPr>
                <w:lang w:eastAsia="ko-KR"/>
              </w:rPr>
              <w:t>Stude</w:t>
            </w:r>
            <w:r w:rsidR="00BA3C6F">
              <w:rPr>
                <w:lang w:eastAsia="ko-KR"/>
              </w:rPr>
              <w:t xml:space="preserve">nts will improve their </w:t>
            </w:r>
            <w:r w:rsidR="00BA3C6F">
              <w:rPr>
                <w:rFonts w:hint="eastAsia"/>
                <w:lang w:eastAsia="ko-KR"/>
              </w:rPr>
              <w:t>grammar</w:t>
            </w:r>
            <w:r w:rsidR="00BA3C6F">
              <w:rPr>
                <w:lang w:eastAsia="ko-KR"/>
              </w:rPr>
              <w:t xml:space="preserve"> by choosing the right answer for</w:t>
            </w:r>
          </w:p>
          <w:p w:rsidR="00372A0A" w:rsidRPr="002205F3" w:rsidRDefault="00BA3C6F" w:rsidP="001D136C">
            <w:pPr>
              <w:rPr>
                <w:lang w:eastAsia="ko-KR"/>
              </w:rPr>
            </w:pPr>
            <w:proofErr w:type="gramStart"/>
            <w:r>
              <w:rPr>
                <w:rFonts w:hint="eastAsia"/>
                <w:lang w:eastAsia="ko-KR"/>
              </w:rPr>
              <w:t>questions</w:t>
            </w:r>
            <w:proofErr w:type="gramEnd"/>
            <w:r>
              <w:rPr>
                <w:rFonts w:hint="eastAsia"/>
                <w:lang w:eastAsia="ko-KR"/>
              </w:rPr>
              <w:t xml:space="preserve"> regarding </w:t>
            </w:r>
            <w:r>
              <w:rPr>
                <w:lang w:eastAsia="ko-KR"/>
              </w:rPr>
              <w:t>‘</w:t>
            </w:r>
            <w:r>
              <w:rPr>
                <w:rFonts w:hint="eastAsia"/>
                <w:lang w:eastAsia="ko-KR"/>
              </w:rPr>
              <w:t>agreement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 in a sentence.</w:t>
            </w:r>
          </w:p>
          <w:p w:rsidR="00372A0A" w:rsidRDefault="00372A0A" w:rsidP="001D136C"/>
          <w:p w:rsidR="00372A0A" w:rsidRDefault="00372A0A" w:rsidP="001D136C">
            <w:pPr>
              <w:rPr>
                <w:lang w:eastAsia="ko-KR"/>
              </w:rPr>
            </w:pPr>
            <w:r>
              <w:t xml:space="preserve">Secondary Aim: </w:t>
            </w:r>
            <w:r w:rsidRPr="002205F3">
              <w:t xml:space="preserve"> </w:t>
            </w:r>
            <w:r w:rsidRPr="002205F3">
              <w:rPr>
                <w:lang w:eastAsia="ko-KR"/>
              </w:rPr>
              <w:t xml:space="preserve">Students will </w:t>
            </w:r>
            <w:r w:rsidR="00BA3C6F">
              <w:rPr>
                <w:rFonts w:hint="eastAsia"/>
                <w:lang w:eastAsia="ko-KR"/>
              </w:rPr>
              <w:t xml:space="preserve">discuss and find what their weakness is in </w:t>
            </w:r>
            <w:r w:rsidR="00BA3C6F">
              <w:rPr>
                <w:lang w:eastAsia="ko-KR"/>
              </w:rPr>
              <w:t>‘</w:t>
            </w:r>
            <w:r w:rsidR="00BA3C6F">
              <w:rPr>
                <w:rFonts w:hint="eastAsia"/>
                <w:lang w:eastAsia="ko-KR"/>
              </w:rPr>
              <w:t>agreement</w:t>
            </w:r>
            <w:r w:rsidR="00BA3C6F">
              <w:rPr>
                <w:lang w:eastAsia="ko-KR"/>
              </w:rPr>
              <w:t>’</w:t>
            </w:r>
            <w:r w:rsidR="00BA3C6F">
              <w:rPr>
                <w:rFonts w:hint="eastAsia"/>
                <w:lang w:eastAsia="ko-KR"/>
              </w:rPr>
              <w:t xml:space="preserve"> field of grammar</w:t>
            </w:r>
            <w:r w:rsidR="005E1B6F">
              <w:rPr>
                <w:rFonts w:hint="eastAsia"/>
                <w:lang w:eastAsia="ko-KR"/>
              </w:rPr>
              <w:t xml:space="preserve"> and share the point with others</w:t>
            </w:r>
          </w:p>
          <w:p w:rsidR="00372A0A" w:rsidRDefault="00372A0A" w:rsidP="001D136C">
            <w:pPr>
              <w:rPr>
                <w:lang w:eastAsia="ko-KR"/>
              </w:rPr>
            </w:pPr>
          </w:p>
          <w:p w:rsidR="00BA3C6F" w:rsidRDefault="00372A0A" w:rsidP="00BA3C6F">
            <w:pPr>
              <w:ind w:left="1440" w:hangingChars="600" w:hanging="1440"/>
              <w:rPr>
                <w:lang w:eastAsia="ko-KR"/>
              </w:rPr>
            </w:pPr>
            <w:r>
              <w:rPr>
                <w:lang w:eastAsia="ko-KR"/>
              </w:rPr>
              <w:t>Personal Aim:</w:t>
            </w:r>
            <w:r>
              <w:rPr>
                <w:rFonts w:hint="eastAsia"/>
                <w:lang w:eastAsia="ko-KR"/>
              </w:rPr>
              <w:t xml:space="preserve"> I want to improve the student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listening</w:t>
            </w:r>
            <w:r w:rsidR="005E1B6F">
              <w:rPr>
                <w:rFonts w:hint="eastAsia"/>
                <w:lang w:eastAsia="ko-KR"/>
              </w:rPr>
              <w:t xml:space="preserve"> and speaking</w:t>
            </w:r>
            <w:r>
              <w:rPr>
                <w:rFonts w:hint="eastAsia"/>
                <w:lang w:eastAsia="ko-KR"/>
              </w:rPr>
              <w:t xml:space="preserve"> ability through </w:t>
            </w:r>
            <w:r w:rsidR="00BA3C6F">
              <w:rPr>
                <w:rFonts w:hint="eastAsia"/>
                <w:lang w:eastAsia="ko-KR"/>
              </w:rPr>
              <w:t>my grammar lecture</w:t>
            </w:r>
          </w:p>
          <w:p w:rsidR="00062FC0" w:rsidRDefault="00372A0A" w:rsidP="00062FC0">
            <w:pPr>
              <w:ind w:firstLineChars="600" w:firstLine="1440"/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 want all the </w:t>
            </w:r>
            <w:r w:rsidR="00BA3C6F">
              <w:rPr>
                <w:rFonts w:hint="eastAsia"/>
                <w:lang w:eastAsia="ko-KR"/>
              </w:rPr>
              <w:t>students engage to the activity</w:t>
            </w:r>
          </w:p>
          <w:p w:rsidR="00372A0A" w:rsidRPr="007F17EF" w:rsidRDefault="00062FC0" w:rsidP="00062FC0">
            <w:pPr>
              <w:ind w:firstLineChars="600" w:firstLine="1440"/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 w</w:t>
            </w:r>
            <w:r w:rsidR="00BA3C6F">
              <w:rPr>
                <w:rFonts w:hint="eastAsia"/>
                <w:lang w:eastAsia="ko-KR"/>
              </w:rPr>
              <w:t>ant the Ss to</w:t>
            </w:r>
            <w:r w:rsidR="004A548F">
              <w:rPr>
                <w:rFonts w:hint="eastAsia"/>
                <w:lang w:eastAsia="ko-KR"/>
              </w:rPr>
              <w:t xml:space="preserve"> discuss with partners and share with whole class</w:t>
            </w:r>
          </w:p>
        </w:tc>
      </w:tr>
      <w:tr w:rsidR="00372A0A" w:rsidRPr="002205F3" w:rsidTr="001D136C">
        <w:tc>
          <w:tcPr>
            <w:tcW w:w="8856" w:type="dxa"/>
          </w:tcPr>
          <w:p w:rsidR="00372A0A" w:rsidRPr="002205F3" w:rsidRDefault="00372A0A" w:rsidP="001D136C">
            <w:pPr>
              <w:rPr>
                <w:b/>
                <w:lang w:eastAsia="ko-KR"/>
              </w:rPr>
            </w:pPr>
          </w:p>
        </w:tc>
      </w:tr>
    </w:tbl>
    <w:p w:rsidR="00372A0A" w:rsidRPr="00293D3A" w:rsidRDefault="00372A0A" w:rsidP="00372A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72A0A" w:rsidRPr="002205F3" w:rsidTr="001D136C">
        <w:tc>
          <w:tcPr>
            <w:tcW w:w="8856" w:type="dxa"/>
          </w:tcPr>
          <w:p w:rsidR="00372A0A" w:rsidRPr="002205F3" w:rsidRDefault="00372A0A" w:rsidP="001D136C">
            <w:pPr>
              <w:rPr>
                <w:b/>
              </w:rPr>
            </w:pPr>
            <w:r w:rsidRPr="002205F3">
              <w:rPr>
                <w:b/>
              </w:rPr>
              <w:t>Language Skills:</w:t>
            </w:r>
          </w:p>
          <w:p w:rsidR="00372A0A" w:rsidRPr="002205F3" w:rsidRDefault="00372A0A" w:rsidP="001D136C">
            <w:pPr>
              <w:rPr>
                <w:b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 xml:space="preserve">- Listening: </w:t>
            </w:r>
            <w:r w:rsidR="004A548F">
              <w:rPr>
                <w:lang w:eastAsia="ko-KR"/>
              </w:rPr>
              <w:t xml:space="preserve">Students will listen to </w:t>
            </w:r>
            <w:r w:rsidR="004A548F">
              <w:rPr>
                <w:rFonts w:hint="eastAsia"/>
                <w:lang w:eastAsia="ko-KR"/>
              </w:rPr>
              <w:t xml:space="preserve">my lecture and understand the </w:t>
            </w:r>
            <w:proofErr w:type="spellStart"/>
            <w:r w:rsidR="004A548F">
              <w:rPr>
                <w:rFonts w:hint="eastAsia"/>
                <w:lang w:eastAsia="ko-KR"/>
              </w:rPr>
              <w:t>grammer</w:t>
            </w:r>
            <w:proofErr w:type="spellEnd"/>
            <w:r w:rsidR="004A548F">
              <w:rPr>
                <w:rFonts w:hint="eastAsia"/>
                <w:lang w:eastAsia="ko-KR"/>
              </w:rPr>
              <w:t xml:space="preserve"> point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 xml:space="preserve">- Speaking: </w:t>
            </w:r>
            <w:r w:rsidRPr="002205F3">
              <w:rPr>
                <w:lang w:eastAsia="ko-KR"/>
              </w:rPr>
              <w:t xml:space="preserve"> Students will</w:t>
            </w:r>
            <w:r w:rsidR="004A548F">
              <w:rPr>
                <w:lang w:eastAsia="ko-KR"/>
              </w:rPr>
              <w:t xml:space="preserve"> discuss </w:t>
            </w:r>
            <w:r w:rsidR="004A548F">
              <w:rPr>
                <w:rFonts w:hint="eastAsia"/>
                <w:lang w:eastAsia="ko-KR"/>
              </w:rPr>
              <w:t>with their partners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 xml:space="preserve">- Reading: </w:t>
            </w:r>
            <w:r>
              <w:rPr>
                <w:lang w:eastAsia="ko-KR"/>
              </w:rPr>
              <w:t>Students</w:t>
            </w:r>
            <w:r w:rsidR="004A548F">
              <w:rPr>
                <w:lang w:eastAsia="ko-KR"/>
              </w:rPr>
              <w:t xml:space="preserve"> will read </w:t>
            </w:r>
            <w:r w:rsidR="004A548F">
              <w:rPr>
                <w:rFonts w:hint="eastAsia"/>
                <w:lang w:eastAsia="ko-KR"/>
              </w:rPr>
              <w:t>a sentence and find out the correct answer</w:t>
            </w:r>
          </w:p>
          <w:p w:rsidR="00372A0A" w:rsidRPr="002205F3" w:rsidRDefault="00372A0A" w:rsidP="001D136C">
            <w:pPr>
              <w:rPr>
                <w:rFonts w:hint="eastAsia"/>
                <w:lang w:eastAsia="ko-KR"/>
              </w:rPr>
            </w:pPr>
            <w:r w:rsidRPr="002205F3">
              <w:t>- Writing:</w:t>
            </w:r>
            <w:r w:rsidR="00E302F6">
              <w:rPr>
                <w:rFonts w:hint="eastAsia"/>
                <w:lang w:eastAsia="ko-KR"/>
              </w:rPr>
              <w:t xml:space="preserve"> writing their own sentences</w:t>
            </w:r>
          </w:p>
        </w:tc>
      </w:tr>
    </w:tbl>
    <w:p w:rsidR="00372A0A" w:rsidRPr="00293D3A" w:rsidRDefault="00372A0A" w:rsidP="00372A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72A0A" w:rsidRPr="002205F3" w:rsidTr="001D136C">
        <w:tc>
          <w:tcPr>
            <w:tcW w:w="8856" w:type="dxa"/>
          </w:tcPr>
          <w:p w:rsidR="00372A0A" w:rsidRPr="002205F3" w:rsidRDefault="00372A0A" w:rsidP="001D136C">
            <w:pPr>
              <w:rPr>
                <w:b/>
              </w:rPr>
            </w:pPr>
            <w:r w:rsidRPr="002205F3">
              <w:rPr>
                <w:b/>
              </w:rPr>
              <w:t>Language Systems:</w:t>
            </w:r>
          </w:p>
          <w:p w:rsidR="00372A0A" w:rsidRPr="002205F3" w:rsidRDefault="00372A0A" w:rsidP="001D136C">
            <w:pPr>
              <w:rPr>
                <w:b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 xml:space="preserve">- Phonology: </w:t>
            </w:r>
            <w:r>
              <w:rPr>
                <w:rFonts w:hint="eastAsia"/>
                <w:lang w:eastAsia="ko-KR"/>
              </w:rPr>
              <w:t>none</w:t>
            </w:r>
          </w:p>
          <w:p w:rsidR="00372A0A" w:rsidRDefault="00372A0A" w:rsidP="001D136C">
            <w:pPr>
              <w:rPr>
                <w:lang w:eastAsia="ko-KR"/>
              </w:rPr>
            </w:pPr>
            <w:r w:rsidRPr="002205F3">
              <w:t xml:space="preserve">- Lexis: </w:t>
            </w:r>
            <w:r w:rsidR="00E302F6">
              <w:rPr>
                <w:rFonts w:hint="eastAsia"/>
                <w:lang w:eastAsia="ko-KR"/>
              </w:rPr>
              <w:t>ultraviolet, dose, gear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>- Grammar:</w:t>
            </w:r>
            <w:r w:rsidR="004A548F">
              <w:rPr>
                <w:rFonts w:hint="eastAsia"/>
                <w:lang w:eastAsia="ko-KR"/>
              </w:rPr>
              <w:t xml:space="preserve"> agreement</w:t>
            </w:r>
          </w:p>
          <w:p w:rsidR="00F57722" w:rsidRPr="002205F3" w:rsidRDefault="00372A0A" w:rsidP="001D136C">
            <w:pPr>
              <w:rPr>
                <w:lang w:eastAsia="ko-KR"/>
              </w:rPr>
            </w:pPr>
            <w:r w:rsidRPr="002205F3">
              <w:t xml:space="preserve">- Function: </w:t>
            </w:r>
            <w:r w:rsidR="00F57722">
              <w:rPr>
                <w:rFonts w:hint="eastAsia"/>
                <w:lang w:eastAsia="ko-KR"/>
              </w:rPr>
              <w:t xml:space="preserve">completing a sentence with correct </w:t>
            </w:r>
            <w:r w:rsidR="00F57722">
              <w:rPr>
                <w:lang w:eastAsia="ko-KR"/>
              </w:rPr>
              <w:t>‘</w:t>
            </w:r>
            <w:r w:rsidR="00F57722">
              <w:rPr>
                <w:rFonts w:hint="eastAsia"/>
                <w:lang w:eastAsia="ko-KR"/>
              </w:rPr>
              <w:t>agreement</w:t>
            </w:r>
            <w:r w:rsidR="00F57722">
              <w:rPr>
                <w:lang w:eastAsia="ko-KR"/>
              </w:rPr>
              <w:t>’</w:t>
            </w:r>
          </w:p>
        </w:tc>
      </w:tr>
    </w:tbl>
    <w:p w:rsidR="00372A0A" w:rsidRPr="00293D3A" w:rsidRDefault="00372A0A" w:rsidP="00372A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72A0A" w:rsidRPr="002205F3" w:rsidTr="001D136C">
        <w:tc>
          <w:tcPr>
            <w:tcW w:w="8856" w:type="dxa"/>
          </w:tcPr>
          <w:p w:rsidR="00372A0A" w:rsidRPr="002205F3" w:rsidRDefault="00372A0A" w:rsidP="001D136C">
            <w:pPr>
              <w:rPr>
                <w:b/>
              </w:rPr>
            </w:pPr>
            <w:r w:rsidRPr="002205F3">
              <w:rPr>
                <w:b/>
              </w:rPr>
              <w:t>Assumptions:</w:t>
            </w:r>
          </w:p>
          <w:p w:rsidR="00372A0A" w:rsidRPr="002205F3" w:rsidRDefault="00372A0A" w:rsidP="001D136C">
            <w:pPr>
              <w:rPr>
                <w:b/>
              </w:rPr>
            </w:pPr>
          </w:p>
          <w:p w:rsidR="00372A0A" w:rsidRPr="002205F3" w:rsidRDefault="00372A0A" w:rsidP="001D136C">
            <w:r w:rsidRPr="002205F3">
              <w:t>Students already know: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>-</w:t>
            </w:r>
            <w:r w:rsidR="008E32F5">
              <w:rPr>
                <w:lang w:eastAsia="ko-KR"/>
              </w:rPr>
              <w:t xml:space="preserve">how </w:t>
            </w:r>
            <w:r w:rsidR="008E32F5">
              <w:rPr>
                <w:rFonts w:hint="eastAsia"/>
                <w:lang w:eastAsia="ko-KR"/>
              </w:rPr>
              <w:t>to make a sentence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>-</w:t>
            </w:r>
            <w:r w:rsidR="008E32F5">
              <w:rPr>
                <w:rFonts w:hint="eastAsia"/>
                <w:lang w:eastAsia="ko-KR"/>
              </w:rPr>
              <w:t xml:space="preserve">how a sentence is composed </w:t>
            </w:r>
          </w:p>
          <w:p w:rsidR="00372A0A" w:rsidRDefault="00372A0A" w:rsidP="001D136C">
            <w:pPr>
              <w:rPr>
                <w:lang w:eastAsia="ko-KR"/>
              </w:rPr>
            </w:pPr>
            <w:r w:rsidRPr="002205F3">
              <w:t>-</w:t>
            </w:r>
            <w:r w:rsidR="008E32F5">
              <w:rPr>
                <w:rFonts w:hint="eastAsia"/>
                <w:lang w:eastAsia="ko-KR"/>
              </w:rPr>
              <w:t>the words and meanings of example sentences</w:t>
            </w:r>
          </w:p>
          <w:p w:rsidR="008E32F5" w:rsidRPr="008E32F5" w:rsidRDefault="008E32F5" w:rsidP="001D136C">
            <w:pPr>
              <w:rPr>
                <w:lang w:eastAsia="ko-KR"/>
              </w:rPr>
            </w:pPr>
          </w:p>
        </w:tc>
      </w:tr>
    </w:tbl>
    <w:p w:rsidR="00372A0A" w:rsidRPr="00293D3A" w:rsidRDefault="00372A0A" w:rsidP="00372A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72A0A" w:rsidRPr="002205F3" w:rsidTr="001D136C">
        <w:tc>
          <w:tcPr>
            <w:tcW w:w="8856" w:type="dxa"/>
          </w:tcPr>
          <w:p w:rsidR="00372A0A" w:rsidRPr="002205F3" w:rsidRDefault="00372A0A" w:rsidP="001D136C">
            <w:pPr>
              <w:rPr>
                <w:b/>
              </w:rPr>
            </w:pPr>
            <w:r w:rsidRPr="002205F3">
              <w:rPr>
                <w:b/>
              </w:rPr>
              <w:t>Anticipated Errors and Solutions:</w:t>
            </w:r>
          </w:p>
          <w:p w:rsidR="00372A0A" w:rsidRPr="002205F3" w:rsidRDefault="00372A0A" w:rsidP="001D136C">
            <w:pPr>
              <w:rPr>
                <w:b/>
              </w:rPr>
            </w:pPr>
          </w:p>
          <w:p w:rsidR="00372A0A" w:rsidRPr="002205F3" w:rsidRDefault="00372A0A" w:rsidP="001D136C">
            <w:r w:rsidRPr="002205F3">
              <w:t>- The lesson finishes early.</w:t>
            </w:r>
          </w:p>
          <w:p w:rsidR="00372A0A" w:rsidRDefault="00372A0A" w:rsidP="001D136C">
            <w:pPr>
              <w:rPr>
                <w:lang w:eastAsia="ko-KR"/>
              </w:rPr>
            </w:pPr>
            <w:r w:rsidRPr="002205F3">
              <w:rPr>
                <w:lang w:eastAsia="ko-KR"/>
              </w:rPr>
              <w:t xml:space="preserve">         If it’s five minutes: do SOS activity A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>-</w:t>
            </w:r>
            <w:r w:rsidRPr="002205F3">
              <w:rPr>
                <w:lang w:eastAsia="ko-KR"/>
              </w:rPr>
              <w:t xml:space="preserve">Students </w:t>
            </w:r>
            <w:r>
              <w:rPr>
                <w:rFonts w:hint="eastAsia"/>
                <w:lang w:eastAsia="ko-KR"/>
              </w:rPr>
              <w:t xml:space="preserve">have </w:t>
            </w:r>
            <w:r>
              <w:rPr>
                <w:lang w:eastAsia="ko-KR"/>
              </w:rPr>
              <w:t>difficulties</w:t>
            </w:r>
            <w:r w:rsidR="00BB6AF4">
              <w:rPr>
                <w:rFonts w:hint="eastAsia"/>
                <w:lang w:eastAsia="ko-KR"/>
              </w:rPr>
              <w:t xml:space="preserve"> in making their own sentences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         Model</w:t>
            </w:r>
            <w:r w:rsidR="00E302F6">
              <w:rPr>
                <w:rFonts w:hint="eastAsia"/>
                <w:lang w:eastAsia="ko-KR"/>
              </w:rPr>
              <w:t xml:space="preserve"> a</w:t>
            </w:r>
            <w:r w:rsidR="00BB6AF4">
              <w:rPr>
                <w:rFonts w:hint="eastAsia"/>
                <w:lang w:eastAsia="ko-KR"/>
              </w:rPr>
              <w:t xml:space="preserve"> simple sentence with </w:t>
            </w:r>
            <w:r w:rsidR="00BB6AF4">
              <w:rPr>
                <w:lang w:eastAsia="ko-KR"/>
              </w:rPr>
              <w:t>‘</w:t>
            </w:r>
            <w:r w:rsidR="00BB6AF4">
              <w:rPr>
                <w:rFonts w:hint="eastAsia"/>
                <w:lang w:eastAsia="ko-KR"/>
              </w:rPr>
              <w:t>agreement</w:t>
            </w:r>
            <w:r w:rsidR="00BB6AF4">
              <w:rPr>
                <w:lang w:eastAsia="ko-KR"/>
              </w:rPr>
              <w:t>’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</w:p>
        </w:tc>
      </w:tr>
    </w:tbl>
    <w:p w:rsidR="00372A0A" w:rsidRPr="00293D3A" w:rsidRDefault="00372A0A" w:rsidP="00372A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72A0A" w:rsidRPr="002205F3" w:rsidTr="001D136C">
        <w:tc>
          <w:tcPr>
            <w:tcW w:w="8856" w:type="dxa"/>
          </w:tcPr>
          <w:p w:rsidR="00372A0A" w:rsidRDefault="00372A0A" w:rsidP="001D136C">
            <w:pPr>
              <w:rPr>
                <w:rFonts w:hint="eastAsia"/>
                <w:b/>
                <w:lang w:eastAsia="ko-KR"/>
              </w:rPr>
            </w:pPr>
            <w:r w:rsidRPr="002205F3">
              <w:rPr>
                <w:b/>
              </w:rPr>
              <w:t>References:</w:t>
            </w:r>
            <w:r w:rsidR="00E302F6">
              <w:rPr>
                <w:rFonts w:hint="eastAsia"/>
                <w:b/>
                <w:lang w:eastAsia="ko-KR"/>
              </w:rPr>
              <w:t xml:space="preserve"> </w:t>
            </w:r>
            <w:hyperlink r:id="rId7" w:history="1">
              <w:r w:rsidR="00E302F6" w:rsidRPr="007E1843">
                <w:rPr>
                  <w:rStyle w:val="a6"/>
                  <w:b/>
                  <w:lang w:eastAsia="ko-KR"/>
                </w:rPr>
                <w:t>http://www.grammarbook.com/grammar/subjectVerbAgree.asp</w:t>
              </w:r>
            </w:hyperlink>
          </w:p>
          <w:p w:rsidR="00E302F6" w:rsidRDefault="00E302F6" w:rsidP="001D136C">
            <w:pPr>
              <w:rPr>
                <w:rFonts w:hint="eastAsia"/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          </w:t>
            </w:r>
            <w:r w:rsidRPr="00E302F6">
              <w:rPr>
                <w:b/>
                <w:lang w:eastAsia="ko-KR"/>
              </w:rPr>
              <w:t>http://grammar.ccc.commnet.edu/grammar/sv_agr.htm</w:t>
            </w:r>
          </w:p>
          <w:p w:rsidR="00372A0A" w:rsidRPr="002205F3" w:rsidRDefault="00372A0A" w:rsidP="00E302F6">
            <w:pPr>
              <w:ind w:left="400"/>
              <w:rPr>
                <w:lang w:eastAsia="ko-KR"/>
              </w:rPr>
            </w:pPr>
          </w:p>
        </w:tc>
      </w:tr>
    </w:tbl>
    <w:p w:rsidR="00372A0A" w:rsidRPr="00293D3A" w:rsidRDefault="00372A0A" w:rsidP="00372A0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85"/>
        <w:gridCol w:w="1956"/>
        <w:gridCol w:w="4908"/>
        <w:gridCol w:w="107"/>
      </w:tblGrid>
      <w:tr w:rsidR="00372A0A" w:rsidRPr="002205F3" w:rsidTr="001D136C">
        <w:tc>
          <w:tcPr>
            <w:tcW w:w="8856" w:type="dxa"/>
            <w:gridSpan w:val="4"/>
          </w:tcPr>
          <w:p w:rsidR="00372A0A" w:rsidRPr="002205F3" w:rsidRDefault="00372A0A" w:rsidP="001D136C">
            <w:pPr>
              <w:rPr>
                <w:b/>
              </w:rPr>
            </w:pPr>
            <w:r w:rsidRPr="002205F3">
              <w:rPr>
                <w:b/>
              </w:rPr>
              <w:t>Lead-in</w:t>
            </w:r>
          </w:p>
        </w:tc>
      </w:tr>
      <w:tr w:rsidR="00372A0A" w:rsidRPr="002205F3" w:rsidTr="001D136C">
        <w:tc>
          <w:tcPr>
            <w:tcW w:w="8856" w:type="dxa"/>
            <w:gridSpan w:val="4"/>
          </w:tcPr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 xml:space="preserve">Materials: </w:t>
            </w:r>
            <w:r w:rsidR="00BB6AF4">
              <w:rPr>
                <w:rFonts w:hint="eastAsia"/>
                <w:lang w:eastAsia="ko-KR"/>
              </w:rPr>
              <w:t>work sheet</w:t>
            </w:r>
          </w:p>
        </w:tc>
      </w:tr>
      <w:tr w:rsidR="00372A0A" w:rsidRPr="002205F3" w:rsidTr="001A38EF">
        <w:trPr>
          <w:gridAfter w:val="1"/>
          <w:wAfter w:w="107" w:type="dxa"/>
          <w:trHeight w:val="4356"/>
        </w:trPr>
        <w:tc>
          <w:tcPr>
            <w:tcW w:w="1885" w:type="dxa"/>
          </w:tcPr>
          <w:p w:rsidR="00372A0A" w:rsidRPr="002205F3" w:rsidRDefault="00372A0A" w:rsidP="001D136C">
            <w:r w:rsidRPr="002205F3">
              <w:t>Time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  <w:r>
              <w:rPr>
                <w:lang w:eastAsia="ko-KR"/>
              </w:rPr>
              <w:t>1 minute</w:t>
            </w: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1A38EF" w:rsidP="001D13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r w:rsidR="00372A0A">
              <w:rPr>
                <w:lang w:eastAsia="ko-KR"/>
              </w:rPr>
              <w:t xml:space="preserve"> minutes</w:t>
            </w: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</w:tc>
        <w:tc>
          <w:tcPr>
            <w:tcW w:w="1956" w:type="dxa"/>
          </w:tcPr>
          <w:p w:rsidR="00372A0A" w:rsidRPr="002205F3" w:rsidRDefault="00372A0A" w:rsidP="001D136C">
            <w:r w:rsidRPr="002205F3">
              <w:t>Set up</w:t>
            </w:r>
          </w:p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>
            <w:r w:rsidRPr="002205F3">
              <w:t>Whole Class</w:t>
            </w:r>
          </w:p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Default="00372A0A" w:rsidP="001D136C">
            <w:pPr>
              <w:rPr>
                <w:rFonts w:hint="eastAsia"/>
                <w:lang w:eastAsia="ko-KR"/>
              </w:rPr>
            </w:pPr>
          </w:p>
          <w:p w:rsidR="00372A0A" w:rsidRDefault="00372A0A" w:rsidP="001D136C"/>
          <w:p w:rsidR="00372A0A" w:rsidRPr="002205F3" w:rsidRDefault="00372A0A" w:rsidP="001D136C">
            <w:pPr>
              <w:rPr>
                <w:rFonts w:hint="eastAsia"/>
                <w:lang w:eastAsia="ko-KR"/>
              </w:rPr>
            </w:pPr>
          </w:p>
        </w:tc>
        <w:tc>
          <w:tcPr>
            <w:tcW w:w="4908" w:type="dxa"/>
          </w:tcPr>
          <w:p w:rsidR="00372A0A" w:rsidRPr="00261D77" w:rsidRDefault="00372A0A" w:rsidP="001D136C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i/>
                <w:iCs/>
                <w:color w:val="132A83"/>
                <w:lang w:eastAsia="ko-KR"/>
              </w:rPr>
            </w:pPr>
            <w:r w:rsidRPr="002205F3">
              <w:rPr>
                <w:b/>
              </w:rPr>
              <w:t xml:space="preserve">Procedure </w:t>
            </w:r>
            <w:r w:rsidR="00274B34">
              <w:t xml:space="preserve">Write </w:t>
            </w:r>
            <w:r w:rsidRPr="002205F3">
              <w:t xml:space="preserve">on the board: </w:t>
            </w:r>
            <w:r w:rsidR="001A38EF">
              <w:rPr>
                <w:rFonts w:cs="Times" w:hint="eastAsia"/>
                <w:i/>
                <w:iCs/>
                <w:color w:val="132A83"/>
                <w:lang w:eastAsia="ko-KR"/>
              </w:rPr>
              <w:t>subject-verb agreement</w:t>
            </w:r>
          </w:p>
          <w:p w:rsidR="00372A0A" w:rsidRPr="002205F3" w:rsidRDefault="00372A0A" w:rsidP="001D136C">
            <w:pPr>
              <w:tabs>
                <w:tab w:val="left" w:pos="1648"/>
              </w:tabs>
              <w:rPr>
                <w:b/>
                <w:lang w:eastAsia="ko-KR"/>
              </w:rPr>
            </w:pPr>
            <w:r w:rsidRPr="002205F3">
              <w:rPr>
                <w:b/>
              </w:rPr>
              <w:t>Greeting:</w:t>
            </w:r>
          </w:p>
          <w:p w:rsidR="00274B34" w:rsidRDefault="00274B34" w:rsidP="001D136C">
            <w:pPr>
              <w:tabs>
                <w:tab w:val="left" w:pos="1648"/>
              </w:tabs>
              <w:rPr>
                <w:lang w:eastAsia="ko-KR"/>
              </w:rPr>
            </w:pPr>
            <w:r>
              <w:t>Briefly greet students: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Hello</w:t>
            </w:r>
            <w:r w:rsidR="00372A0A">
              <w:t xml:space="preserve"> class!</w:t>
            </w:r>
            <w:r>
              <w:rPr>
                <w:lang w:eastAsia="ko-KR"/>
              </w:rPr>
              <w:t>”</w:t>
            </w:r>
          </w:p>
          <w:p w:rsidR="00372A0A" w:rsidRDefault="00372A0A" w:rsidP="001D136C">
            <w:pPr>
              <w:tabs>
                <w:tab w:val="left" w:pos="1648"/>
              </w:tabs>
              <w:rPr>
                <w:rFonts w:hint="eastAsia"/>
                <w:lang w:eastAsia="ko-KR"/>
              </w:rPr>
            </w:pPr>
            <w:r>
              <w:rPr>
                <w:lang w:eastAsia="ko-KR"/>
              </w:rPr>
              <w:t>“</w:t>
            </w:r>
            <w:r w:rsidR="00274B34">
              <w:rPr>
                <w:rFonts w:hint="eastAsia"/>
                <w:lang w:eastAsia="ko-KR"/>
              </w:rPr>
              <w:t>Did you have a nice weekend?</w:t>
            </w:r>
            <w:r w:rsidR="00274B34">
              <w:rPr>
                <w:lang w:eastAsia="ko-KR"/>
              </w:rPr>
              <w:t>”</w:t>
            </w:r>
          </w:p>
          <w:p w:rsidR="001A38EF" w:rsidRPr="002205F3" w:rsidRDefault="001A38EF" w:rsidP="001D136C">
            <w:pPr>
              <w:tabs>
                <w:tab w:val="left" w:pos="1648"/>
              </w:tabs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We are going to study subject-verb </w:t>
            </w:r>
            <w:proofErr w:type="gramStart"/>
            <w:r>
              <w:rPr>
                <w:rFonts w:hint="eastAsia"/>
                <w:lang w:eastAsia="ko-KR"/>
              </w:rPr>
              <w:t>agreement  today</w:t>
            </w:r>
            <w:proofErr w:type="gramEnd"/>
            <w:r>
              <w:rPr>
                <w:rFonts w:hint="eastAsia"/>
                <w:lang w:eastAsia="ko-KR"/>
              </w:rPr>
              <w:t>.</w:t>
            </w:r>
            <w:r>
              <w:rPr>
                <w:lang w:eastAsia="ko-KR"/>
              </w:rPr>
              <w:t>”</w:t>
            </w:r>
          </w:p>
          <w:p w:rsidR="00372A0A" w:rsidRPr="002205F3" w:rsidRDefault="00372A0A" w:rsidP="001D136C">
            <w:pPr>
              <w:tabs>
                <w:tab w:val="left" w:pos="1648"/>
              </w:tabs>
              <w:rPr>
                <w:b/>
              </w:rPr>
            </w:pPr>
          </w:p>
          <w:p w:rsidR="00372A0A" w:rsidRPr="002205F3" w:rsidRDefault="00372A0A" w:rsidP="001D136C">
            <w:pPr>
              <w:tabs>
                <w:tab w:val="left" w:pos="1648"/>
              </w:tabs>
              <w:rPr>
                <w:b/>
                <w:lang w:eastAsia="ko-KR"/>
              </w:rPr>
            </w:pPr>
            <w:r w:rsidRPr="002205F3">
              <w:rPr>
                <w:b/>
              </w:rPr>
              <w:t>Eliciting and Prediction:</w:t>
            </w:r>
          </w:p>
          <w:p w:rsidR="00372A0A" w:rsidRPr="002205F3" w:rsidRDefault="00372A0A" w:rsidP="001A38E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Elicit </w:t>
            </w:r>
            <w:r>
              <w:rPr>
                <w:rFonts w:cs="Times"/>
                <w:lang w:eastAsia="ko-KR"/>
              </w:rPr>
              <w:t>response from the st</w:t>
            </w:r>
            <w:r w:rsidR="00274B34">
              <w:rPr>
                <w:rFonts w:cs="Times"/>
                <w:lang w:eastAsia="ko-KR"/>
              </w:rPr>
              <w:t>udents based on</w:t>
            </w:r>
            <w:r w:rsidR="00274B34">
              <w:rPr>
                <w:rFonts w:cs="Times" w:hint="eastAsia"/>
                <w:lang w:eastAsia="ko-KR"/>
              </w:rPr>
              <w:t xml:space="preserve"> a sentence that </w:t>
            </w:r>
            <w:r w:rsidR="00274B34">
              <w:rPr>
                <w:rFonts w:cs="Times"/>
                <w:lang w:eastAsia="ko-KR"/>
              </w:rPr>
              <w:t>I</w:t>
            </w:r>
            <w:r w:rsidR="00274B34">
              <w:rPr>
                <w:rFonts w:cs="Times" w:hint="eastAsia"/>
                <w:lang w:eastAsia="ko-KR"/>
              </w:rPr>
              <w:t xml:space="preserve"> talked and ask to find the error in that sentence</w:t>
            </w:r>
            <w:r w:rsidR="001A38EF">
              <w:rPr>
                <w:rFonts w:cs="Times" w:hint="eastAsia"/>
                <w:lang w:eastAsia="ko-KR"/>
              </w:rPr>
              <w:t xml:space="preserve">. </w:t>
            </w:r>
            <w:r w:rsidR="001A38EF">
              <w:rPr>
                <w:rFonts w:cs="Times"/>
                <w:lang w:eastAsia="ko-KR"/>
              </w:rPr>
              <w:t>“</w:t>
            </w:r>
            <w:r w:rsidR="001A38EF">
              <w:rPr>
                <w:rFonts w:cs="Times" w:hint="eastAsia"/>
                <w:lang w:eastAsia="ko-KR"/>
              </w:rPr>
              <w:t xml:space="preserve">One of my friends </w:t>
            </w:r>
            <w:proofErr w:type="gramStart"/>
            <w:r w:rsidR="001A38EF">
              <w:rPr>
                <w:rFonts w:cs="Times" w:hint="eastAsia"/>
                <w:lang w:eastAsia="ko-KR"/>
              </w:rPr>
              <w:t>have</w:t>
            </w:r>
            <w:proofErr w:type="gramEnd"/>
            <w:r w:rsidR="001A38EF">
              <w:rPr>
                <w:rFonts w:cs="Times" w:hint="eastAsia"/>
                <w:lang w:eastAsia="ko-KR"/>
              </w:rPr>
              <w:t xml:space="preserve"> a Harley-Davidson motorcycle.</w:t>
            </w:r>
            <w:r w:rsidR="001A38EF">
              <w:rPr>
                <w:rFonts w:cs="Times"/>
                <w:lang w:eastAsia="ko-KR"/>
              </w:rPr>
              <w:t>”</w:t>
            </w:r>
          </w:p>
        </w:tc>
      </w:tr>
    </w:tbl>
    <w:p w:rsidR="00372A0A" w:rsidRPr="00293D3A" w:rsidRDefault="00372A0A" w:rsidP="00372A0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372A0A" w:rsidRPr="002205F3" w:rsidTr="001D136C">
        <w:tc>
          <w:tcPr>
            <w:tcW w:w="8856" w:type="dxa"/>
            <w:gridSpan w:val="3"/>
          </w:tcPr>
          <w:p w:rsidR="00372A0A" w:rsidRDefault="00372A0A" w:rsidP="001D136C">
            <w:pPr>
              <w:rPr>
                <w:b/>
              </w:rPr>
            </w:pPr>
          </w:p>
          <w:p w:rsidR="00372A0A" w:rsidRPr="002205F3" w:rsidRDefault="00372A0A" w:rsidP="001D136C">
            <w:pPr>
              <w:rPr>
                <w:b/>
              </w:rPr>
            </w:pPr>
            <w:r w:rsidRPr="002205F3">
              <w:rPr>
                <w:b/>
              </w:rPr>
              <w:t>Pre-activity</w:t>
            </w:r>
          </w:p>
        </w:tc>
      </w:tr>
      <w:tr w:rsidR="00372A0A" w:rsidRPr="002205F3" w:rsidTr="001D136C">
        <w:tc>
          <w:tcPr>
            <w:tcW w:w="8856" w:type="dxa"/>
            <w:gridSpan w:val="3"/>
          </w:tcPr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 xml:space="preserve">Materials: </w:t>
            </w:r>
            <w:r w:rsidRPr="002205F3">
              <w:rPr>
                <w:lang w:eastAsia="ko-KR"/>
              </w:rPr>
              <w:t xml:space="preserve"> </w:t>
            </w:r>
            <w:r w:rsidRPr="002205F3">
              <w:rPr>
                <w:rFonts w:hint="eastAsia"/>
                <w:lang w:eastAsia="ko-KR"/>
              </w:rPr>
              <w:t>Chalkboard, chalk</w:t>
            </w:r>
          </w:p>
        </w:tc>
      </w:tr>
      <w:tr w:rsidR="00372A0A" w:rsidRPr="002205F3" w:rsidTr="001D136C">
        <w:trPr>
          <w:trHeight w:val="800"/>
        </w:trPr>
        <w:tc>
          <w:tcPr>
            <w:tcW w:w="1908" w:type="dxa"/>
          </w:tcPr>
          <w:p w:rsidR="00372A0A" w:rsidRPr="002205F3" w:rsidRDefault="00372A0A" w:rsidP="001D136C">
            <w:r w:rsidRPr="002205F3">
              <w:t>Time</w:t>
            </w:r>
          </w:p>
          <w:p w:rsidR="00372A0A" w:rsidRPr="002205F3" w:rsidRDefault="00372A0A" w:rsidP="001D136C"/>
          <w:p w:rsidR="00372A0A" w:rsidRPr="002205F3" w:rsidRDefault="009C49D7" w:rsidP="001D13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372A0A">
              <w:rPr>
                <w:lang w:eastAsia="ko-KR"/>
              </w:rPr>
              <w:t xml:space="preserve"> Min.</w:t>
            </w:r>
          </w:p>
          <w:p w:rsidR="00372A0A" w:rsidRPr="002205F3" w:rsidRDefault="00372A0A" w:rsidP="001D136C"/>
        </w:tc>
        <w:tc>
          <w:tcPr>
            <w:tcW w:w="1980" w:type="dxa"/>
          </w:tcPr>
          <w:p w:rsidR="00372A0A" w:rsidRPr="002205F3" w:rsidRDefault="00372A0A" w:rsidP="001D136C">
            <w:r w:rsidRPr="002205F3">
              <w:t>Set up</w:t>
            </w:r>
          </w:p>
          <w:p w:rsidR="00372A0A" w:rsidRPr="002205F3" w:rsidRDefault="00372A0A" w:rsidP="001D136C"/>
          <w:p w:rsidR="00372A0A" w:rsidRPr="002205F3" w:rsidRDefault="00A83925" w:rsidP="001D136C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>wo groups of six</w:t>
            </w:r>
          </w:p>
        </w:tc>
        <w:tc>
          <w:tcPr>
            <w:tcW w:w="4968" w:type="dxa"/>
          </w:tcPr>
          <w:p w:rsidR="00372A0A" w:rsidRPr="002205F3" w:rsidRDefault="00372A0A" w:rsidP="001D136C">
            <w:pPr>
              <w:rPr>
                <w:b/>
                <w:lang w:eastAsia="ko-KR"/>
              </w:rPr>
            </w:pPr>
          </w:p>
          <w:p w:rsidR="00372A0A" w:rsidRPr="002205F3" w:rsidRDefault="00372A0A" w:rsidP="001D136C">
            <w:pPr>
              <w:rPr>
                <w:b/>
                <w:lang w:eastAsia="ko-KR"/>
              </w:rPr>
            </w:pPr>
          </w:p>
          <w:p w:rsidR="009C49D7" w:rsidRDefault="009C49D7" w:rsidP="009C49D7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Arrange students into groups of two by </w:t>
            </w:r>
            <w:r>
              <w:rPr>
                <w:rFonts w:cs="Times" w:hint="eastAsia"/>
                <w:lang w:eastAsia="ko-KR"/>
              </w:rPr>
              <w:lastRenderedPageBreak/>
              <w:t>naming them bread and butter</w:t>
            </w:r>
          </w:p>
          <w:p w:rsidR="009C49D7" w:rsidRPr="002205F3" w:rsidRDefault="009C49D7" w:rsidP="009C49D7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Pass the worksheet to the students and let them correct the sentence with their partners by discussion (give 5 </w:t>
            </w:r>
            <w:proofErr w:type="spellStart"/>
            <w:r>
              <w:rPr>
                <w:rFonts w:cs="Times" w:hint="eastAsia"/>
                <w:lang w:eastAsia="ko-KR"/>
              </w:rPr>
              <w:t>mins</w:t>
            </w:r>
            <w:proofErr w:type="spellEnd"/>
            <w:r>
              <w:rPr>
                <w:rFonts w:cs="Times" w:hint="eastAsia"/>
                <w:lang w:eastAsia="ko-KR"/>
              </w:rPr>
              <w:t>)</w:t>
            </w:r>
          </w:p>
          <w:p w:rsidR="009C49D7" w:rsidRDefault="009C49D7" w:rsidP="009C49D7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eastAsia="ko-KR"/>
              </w:rPr>
            </w:pPr>
            <w:r>
              <w:rPr>
                <w:rFonts w:cs="Times"/>
                <w:b/>
                <w:lang w:eastAsia="ko-KR"/>
              </w:rPr>
              <w:t>ICQ’s</w:t>
            </w:r>
            <w:r w:rsidRPr="002205F3">
              <w:rPr>
                <w:rFonts w:cs="Times"/>
                <w:b/>
                <w:lang w:eastAsia="ko-KR"/>
              </w:rPr>
              <w:t>:</w:t>
            </w:r>
            <w:r w:rsidRPr="002205F3">
              <w:rPr>
                <w:rFonts w:cs="Times"/>
                <w:lang w:eastAsia="ko-KR"/>
              </w:rPr>
              <w:t xml:space="preserve"> </w:t>
            </w:r>
            <w:r>
              <w:rPr>
                <w:rFonts w:cs="Times"/>
                <w:lang w:eastAsia="ko-KR"/>
              </w:rPr>
              <w:t>Will you be working individually? =No</w:t>
            </w:r>
          </w:p>
          <w:p w:rsidR="009C49D7" w:rsidRDefault="009C49D7" w:rsidP="009C49D7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eastAsia="ko-KR"/>
              </w:rPr>
            </w:pPr>
            <w:r>
              <w:rPr>
                <w:rFonts w:cs="Times"/>
                <w:lang w:eastAsia="ko-KR"/>
              </w:rPr>
              <w:t xml:space="preserve">     What will you </w:t>
            </w:r>
            <w:proofErr w:type="gramStart"/>
            <w:r>
              <w:rPr>
                <w:rFonts w:cs="Times"/>
                <w:lang w:eastAsia="ko-KR"/>
              </w:rPr>
              <w:t>be</w:t>
            </w:r>
            <w:proofErr w:type="gramEnd"/>
            <w:r>
              <w:rPr>
                <w:rFonts w:cs="Times"/>
                <w:lang w:eastAsia="ko-KR"/>
              </w:rPr>
              <w:t xml:space="preserve"> doing? = </w:t>
            </w:r>
            <w:r>
              <w:rPr>
                <w:rFonts w:cs="Times" w:hint="eastAsia"/>
                <w:lang w:eastAsia="ko-KR"/>
              </w:rPr>
              <w:t>Discussing</w:t>
            </w:r>
          </w:p>
          <w:p w:rsidR="009C49D7" w:rsidRDefault="009C49D7" w:rsidP="009C49D7">
            <w:pPr>
              <w:widowControl w:val="0"/>
              <w:autoSpaceDE w:val="0"/>
              <w:autoSpaceDN w:val="0"/>
              <w:adjustRightInd w:val="0"/>
              <w:ind w:left="600" w:hangingChars="250" w:hanging="60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     </w:t>
            </w:r>
            <w:r>
              <w:rPr>
                <w:rFonts w:cs="Times"/>
                <w:lang w:eastAsia="ko-KR"/>
              </w:rPr>
              <w:t>w</w:t>
            </w:r>
            <w:r>
              <w:rPr>
                <w:rFonts w:cs="Times" w:hint="eastAsia"/>
                <w:lang w:eastAsia="ko-KR"/>
              </w:rPr>
              <w:t>ith partners and complete the sentences</w:t>
            </w:r>
          </w:p>
          <w:p w:rsidR="009C49D7" w:rsidRDefault="009C49D7" w:rsidP="009C49D7">
            <w:pPr>
              <w:widowControl w:val="0"/>
              <w:autoSpaceDE w:val="0"/>
              <w:autoSpaceDN w:val="0"/>
              <w:adjustRightInd w:val="0"/>
              <w:ind w:left="600" w:hangingChars="250" w:hanging="60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 xml:space="preserve">     How many </w:t>
            </w:r>
            <w:proofErr w:type="spellStart"/>
            <w:r>
              <w:rPr>
                <w:rFonts w:cs="Times" w:hint="eastAsia"/>
                <w:lang w:eastAsia="ko-KR"/>
              </w:rPr>
              <w:t>mins</w:t>
            </w:r>
            <w:proofErr w:type="spellEnd"/>
            <w:r>
              <w:rPr>
                <w:rFonts w:cs="Times" w:hint="eastAsia"/>
                <w:lang w:eastAsia="ko-KR"/>
              </w:rPr>
              <w:t xml:space="preserve"> you have? (five)</w:t>
            </w:r>
          </w:p>
          <w:p w:rsidR="009C49D7" w:rsidRPr="002205F3" w:rsidRDefault="009C49D7" w:rsidP="009C49D7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eastAsia="ko-KR"/>
              </w:rPr>
            </w:pPr>
          </w:p>
          <w:p w:rsidR="009C49D7" w:rsidRPr="002205F3" w:rsidRDefault="009C49D7" w:rsidP="009C49D7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eastAsia="ko-KR"/>
              </w:rPr>
            </w:pPr>
            <w:r w:rsidRPr="002205F3">
              <w:rPr>
                <w:rFonts w:cs="Times"/>
                <w:lang w:eastAsia="ko-KR"/>
              </w:rPr>
              <w:t>Begin the activity. Monitor the groups and give a time warning.</w:t>
            </w:r>
          </w:p>
          <w:p w:rsidR="009C49D7" w:rsidRDefault="009C49D7" w:rsidP="009C49D7">
            <w:pPr>
              <w:widowControl w:val="0"/>
              <w:autoSpaceDE w:val="0"/>
              <w:autoSpaceDN w:val="0"/>
              <w:adjustRightInd w:val="0"/>
              <w:rPr>
                <w:rFonts w:cs="Times"/>
                <w:lang w:eastAsia="ko-KR"/>
              </w:rPr>
            </w:pPr>
            <w:r>
              <w:rPr>
                <w:rFonts w:cs="Times" w:hint="eastAsia"/>
                <w:lang w:eastAsia="ko-KR"/>
              </w:rPr>
              <w:t>Elicit and draw info from the class.</w:t>
            </w:r>
          </w:p>
          <w:p w:rsidR="00372A0A" w:rsidRPr="009C49D7" w:rsidRDefault="00372A0A" w:rsidP="001D136C">
            <w:pPr>
              <w:rPr>
                <w:lang w:eastAsia="ko-KR"/>
              </w:rPr>
            </w:pPr>
          </w:p>
        </w:tc>
      </w:tr>
      <w:tr w:rsidR="00372A0A" w:rsidRPr="002205F3" w:rsidTr="001D136C">
        <w:tc>
          <w:tcPr>
            <w:tcW w:w="8856" w:type="dxa"/>
            <w:gridSpan w:val="3"/>
          </w:tcPr>
          <w:p w:rsidR="00372A0A" w:rsidRPr="002205F3" w:rsidRDefault="00372A0A" w:rsidP="001D136C">
            <w:pPr>
              <w:rPr>
                <w:b/>
              </w:rPr>
            </w:pPr>
            <w:r w:rsidRPr="002205F3">
              <w:rPr>
                <w:b/>
              </w:rPr>
              <w:lastRenderedPageBreak/>
              <w:t>Main activity</w:t>
            </w:r>
          </w:p>
        </w:tc>
      </w:tr>
      <w:tr w:rsidR="00372A0A" w:rsidRPr="002205F3" w:rsidTr="001D136C">
        <w:tc>
          <w:tcPr>
            <w:tcW w:w="8856" w:type="dxa"/>
            <w:gridSpan w:val="3"/>
          </w:tcPr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 xml:space="preserve">Materials: </w:t>
            </w:r>
            <w:r w:rsidR="00062FC0">
              <w:rPr>
                <w:rFonts w:hint="eastAsia"/>
                <w:lang w:eastAsia="ko-KR"/>
              </w:rPr>
              <w:t>work sheet</w:t>
            </w:r>
          </w:p>
        </w:tc>
      </w:tr>
    </w:tbl>
    <w:p w:rsidR="00372A0A" w:rsidRPr="00293D3A" w:rsidRDefault="00372A0A" w:rsidP="00372A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372A0A" w:rsidRPr="002205F3" w:rsidTr="001D136C">
        <w:tc>
          <w:tcPr>
            <w:tcW w:w="1908" w:type="dxa"/>
          </w:tcPr>
          <w:p w:rsidR="00372A0A" w:rsidRPr="002205F3" w:rsidRDefault="00372A0A" w:rsidP="001D136C">
            <w:r w:rsidRPr="002205F3">
              <w:t>Time</w:t>
            </w:r>
          </w:p>
          <w:p w:rsidR="00372A0A" w:rsidRPr="002205F3" w:rsidRDefault="00372A0A" w:rsidP="001D136C"/>
          <w:p w:rsidR="00372A0A" w:rsidRPr="002205F3" w:rsidRDefault="00062FC0" w:rsidP="001D13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372A0A" w:rsidRPr="002205F3">
              <w:rPr>
                <w:lang w:eastAsia="ko-KR"/>
              </w:rPr>
              <w:t xml:space="preserve"> minutes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</w:p>
        </w:tc>
        <w:tc>
          <w:tcPr>
            <w:tcW w:w="1980" w:type="dxa"/>
          </w:tcPr>
          <w:p w:rsidR="00372A0A" w:rsidRPr="002205F3" w:rsidRDefault="00372A0A" w:rsidP="001D136C">
            <w:r w:rsidRPr="002205F3">
              <w:t>Set up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Default="00A83925" w:rsidP="001D136C">
            <w:pPr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>
              <w:rPr>
                <w:rFonts w:hint="eastAsia"/>
                <w:lang w:eastAsia="ko-KR"/>
              </w:rPr>
              <w:t>hole class</w:t>
            </w: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</w:p>
          <w:p w:rsidR="00372A0A" w:rsidRDefault="007D2856" w:rsidP="001D13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read their answers 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</w:p>
        </w:tc>
        <w:tc>
          <w:tcPr>
            <w:tcW w:w="4968" w:type="dxa"/>
          </w:tcPr>
          <w:p w:rsidR="00372A0A" w:rsidRPr="001A38EF" w:rsidRDefault="00372A0A" w:rsidP="00A83925">
            <w:pPr>
              <w:rPr>
                <w:sz w:val="32"/>
                <w:lang w:eastAsia="ko-KR"/>
              </w:rPr>
            </w:pPr>
            <w:r w:rsidRPr="002205F3">
              <w:rPr>
                <w:b/>
              </w:rPr>
              <w:t>Procedure:</w:t>
            </w:r>
            <w:r w:rsidRPr="002205F3">
              <w:rPr>
                <w:b/>
                <w:lang w:eastAsia="ko-KR"/>
              </w:rPr>
              <w:t xml:space="preserve"> </w:t>
            </w:r>
            <w:r w:rsidR="001A38EF">
              <w:rPr>
                <w:rFonts w:hint="eastAsia"/>
                <w:lang w:eastAsia="ko-KR"/>
              </w:rPr>
              <w:t xml:space="preserve">work on the paper together. </w:t>
            </w:r>
            <w:r w:rsidR="001A38EF">
              <w:rPr>
                <w:lang w:eastAsia="ko-KR"/>
              </w:rPr>
              <w:t>I</w:t>
            </w:r>
            <w:r w:rsidR="001A38EF">
              <w:rPr>
                <w:rFonts w:hint="eastAsia"/>
                <w:lang w:eastAsia="ko-KR"/>
              </w:rPr>
              <w:t xml:space="preserve">n turn, students read their answers by a team and check their answers. </w:t>
            </w:r>
          </w:p>
          <w:p w:rsidR="00A83925" w:rsidRPr="002205F3" w:rsidRDefault="00A83925" w:rsidP="001D136C">
            <w:pPr>
              <w:rPr>
                <w:b/>
                <w:lang w:eastAsia="ko-KR"/>
              </w:rPr>
            </w:pPr>
          </w:p>
          <w:p w:rsidR="00372A0A" w:rsidRDefault="00372A0A" w:rsidP="001A38EF">
            <w:pPr>
              <w:rPr>
                <w:rFonts w:hint="eastAsia"/>
                <w:lang w:eastAsia="ko-KR"/>
              </w:rPr>
            </w:pPr>
            <w:r w:rsidRPr="002205F3">
              <w:rPr>
                <w:b/>
              </w:rPr>
              <w:t xml:space="preserve">Instruction: </w:t>
            </w:r>
            <w:r w:rsidR="001A38EF">
              <w:rPr>
                <w:lang w:eastAsia="ko-KR"/>
              </w:rPr>
              <w:t>“</w:t>
            </w:r>
            <w:r w:rsidR="001A38EF">
              <w:rPr>
                <w:rFonts w:hint="eastAsia"/>
                <w:lang w:eastAsia="ko-KR"/>
              </w:rPr>
              <w:t>Now let</w:t>
            </w:r>
            <w:r w:rsidR="001A38EF">
              <w:rPr>
                <w:lang w:eastAsia="ko-KR"/>
              </w:rPr>
              <w:t>’</w:t>
            </w:r>
            <w:r w:rsidR="001A38EF">
              <w:rPr>
                <w:rFonts w:hint="eastAsia"/>
                <w:lang w:eastAsia="ko-KR"/>
              </w:rPr>
              <w:t>s check our answers together. From team A, please read using the correct term.</w:t>
            </w:r>
            <w:r w:rsidR="001A38EF">
              <w:rPr>
                <w:lang w:eastAsia="ko-KR"/>
              </w:rPr>
              <w:t>”</w:t>
            </w:r>
          </w:p>
          <w:p w:rsidR="001A38EF" w:rsidRPr="00AA1582" w:rsidRDefault="001A38EF" w:rsidP="001A38EF">
            <w:pPr>
              <w:rPr>
                <w:lang w:eastAsia="ko-KR"/>
              </w:rPr>
            </w:pPr>
          </w:p>
          <w:p w:rsidR="00372A0A" w:rsidRDefault="00372A0A" w:rsidP="007D2856">
            <w:pPr>
              <w:rPr>
                <w:rFonts w:hint="eastAsia"/>
                <w:lang w:eastAsia="ko-KR"/>
              </w:rPr>
            </w:pPr>
            <w:r>
              <w:rPr>
                <w:b/>
              </w:rPr>
              <w:t>I</w:t>
            </w:r>
            <w:r w:rsidRPr="002205F3">
              <w:rPr>
                <w:b/>
              </w:rPr>
              <w:t>CQs:</w:t>
            </w:r>
            <w:r w:rsidRPr="002205F3">
              <w:rPr>
                <w:b/>
                <w:lang w:eastAsia="ko-KR"/>
              </w:rPr>
              <w:t xml:space="preserve"> </w:t>
            </w:r>
            <w:r w:rsidRPr="002205F3">
              <w:rPr>
                <w:lang w:eastAsia="ko-KR"/>
              </w:rPr>
              <w:t xml:space="preserve">1) </w:t>
            </w:r>
            <w:r w:rsidR="007D2856">
              <w:rPr>
                <w:rFonts w:hint="eastAsia"/>
                <w:lang w:eastAsia="ko-KR"/>
              </w:rPr>
              <w:t>What will we do from team A?</w:t>
            </w:r>
          </w:p>
          <w:p w:rsidR="007D2856" w:rsidRDefault="007D2856" w:rsidP="007D2856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2) Who reads first? (the one on the left side)</w:t>
            </w:r>
          </w:p>
          <w:p w:rsidR="007D2856" w:rsidRPr="007D2856" w:rsidRDefault="007D2856" w:rsidP="007D2856">
            <w:pPr>
              <w:rPr>
                <w:lang w:eastAsia="ko-KR"/>
              </w:rPr>
            </w:pPr>
          </w:p>
          <w:p w:rsidR="00372A0A" w:rsidRPr="002205F3" w:rsidRDefault="00372A0A" w:rsidP="001D136C">
            <w:pPr>
              <w:rPr>
                <w:b/>
                <w:lang w:eastAsia="ko-KR"/>
              </w:rPr>
            </w:pPr>
            <w:r w:rsidRPr="002205F3">
              <w:rPr>
                <w:b/>
                <w:lang w:eastAsia="ko-KR"/>
              </w:rPr>
              <w:t>Begin activity. Monitor. Help Ss as needed.</w:t>
            </w:r>
          </w:p>
          <w:p w:rsidR="00372A0A" w:rsidRDefault="00372A0A" w:rsidP="001D136C">
            <w:pPr>
              <w:rPr>
                <w:lang w:eastAsia="ko-KR"/>
              </w:rPr>
            </w:pPr>
            <w:r>
              <w:rPr>
                <w:lang w:eastAsia="ko-KR"/>
              </w:rPr>
              <w:t>Activity finishes.</w:t>
            </w:r>
          </w:p>
          <w:p w:rsidR="007D2856" w:rsidRDefault="007D2856" w:rsidP="001D136C">
            <w:pPr>
              <w:rPr>
                <w:rFonts w:hint="eastAsia"/>
                <w:lang w:eastAsia="ko-KR"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</w:t>
            </w:r>
          </w:p>
        </w:tc>
      </w:tr>
    </w:tbl>
    <w:p w:rsidR="00372A0A" w:rsidRPr="003879E8" w:rsidRDefault="00372A0A" w:rsidP="00372A0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980"/>
        <w:gridCol w:w="4968"/>
      </w:tblGrid>
      <w:tr w:rsidR="00372A0A" w:rsidRPr="002205F3" w:rsidTr="001D136C">
        <w:tc>
          <w:tcPr>
            <w:tcW w:w="8856" w:type="dxa"/>
            <w:gridSpan w:val="3"/>
          </w:tcPr>
          <w:p w:rsidR="00372A0A" w:rsidRPr="002205F3" w:rsidRDefault="00372A0A" w:rsidP="001D136C">
            <w:pPr>
              <w:rPr>
                <w:b/>
              </w:rPr>
            </w:pPr>
            <w:r w:rsidRPr="002205F3">
              <w:rPr>
                <w:b/>
              </w:rPr>
              <w:t>Post-Activity</w:t>
            </w:r>
          </w:p>
        </w:tc>
      </w:tr>
      <w:tr w:rsidR="00372A0A" w:rsidRPr="002205F3" w:rsidTr="001D136C">
        <w:tc>
          <w:tcPr>
            <w:tcW w:w="8856" w:type="dxa"/>
            <w:gridSpan w:val="3"/>
          </w:tcPr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 xml:space="preserve">Materials: </w:t>
            </w:r>
            <w:r w:rsidRPr="002205F3">
              <w:rPr>
                <w:lang w:eastAsia="ko-KR"/>
              </w:rPr>
              <w:t>discussion worksheet</w:t>
            </w:r>
          </w:p>
        </w:tc>
      </w:tr>
      <w:tr w:rsidR="00372A0A" w:rsidRPr="002205F3" w:rsidTr="001D136C">
        <w:tc>
          <w:tcPr>
            <w:tcW w:w="1908" w:type="dxa"/>
          </w:tcPr>
          <w:p w:rsidR="00372A0A" w:rsidRPr="002205F3" w:rsidRDefault="00372A0A" w:rsidP="001D136C">
            <w:r w:rsidRPr="002205F3">
              <w:t>Time</w:t>
            </w:r>
          </w:p>
          <w:p w:rsidR="00372A0A" w:rsidRPr="002205F3" w:rsidRDefault="00372A0A" w:rsidP="001D136C"/>
          <w:p w:rsidR="00372A0A" w:rsidRPr="002205F3" w:rsidRDefault="007D2856" w:rsidP="001D13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372A0A" w:rsidRPr="002205F3">
              <w:rPr>
                <w:lang w:eastAsia="ko-KR"/>
              </w:rPr>
              <w:t xml:space="preserve"> minutes</w:t>
            </w:r>
          </w:p>
        </w:tc>
        <w:tc>
          <w:tcPr>
            <w:tcW w:w="1980" w:type="dxa"/>
          </w:tcPr>
          <w:p w:rsidR="00372A0A" w:rsidRPr="002205F3" w:rsidRDefault="00372A0A" w:rsidP="001D136C">
            <w:r w:rsidRPr="002205F3">
              <w:t>Set-up</w:t>
            </w:r>
          </w:p>
          <w:p w:rsidR="00372A0A" w:rsidRPr="002205F3" w:rsidRDefault="00372A0A" w:rsidP="001D136C"/>
          <w:p w:rsidR="00372A0A" w:rsidRPr="002205F3" w:rsidRDefault="00372A0A" w:rsidP="001D136C">
            <w:pPr>
              <w:rPr>
                <w:lang w:eastAsia="ko-KR"/>
              </w:rPr>
            </w:pPr>
            <w:r>
              <w:rPr>
                <w:lang w:eastAsia="ko-KR"/>
              </w:rPr>
              <w:t>S-S discussion</w:t>
            </w:r>
          </w:p>
        </w:tc>
        <w:tc>
          <w:tcPr>
            <w:tcW w:w="4968" w:type="dxa"/>
          </w:tcPr>
          <w:p w:rsidR="00372A0A" w:rsidRDefault="00372A0A" w:rsidP="001D136C">
            <w:pPr>
              <w:rPr>
                <w:rFonts w:hint="eastAsia"/>
                <w:lang w:eastAsia="ko-KR"/>
              </w:rPr>
            </w:pPr>
            <w:r w:rsidRPr="002205F3">
              <w:rPr>
                <w:b/>
              </w:rPr>
              <w:t>Procedure</w:t>
            </w:r>
            <w:r w:rsidRPr="002205F3">
              <w:rPr>
                <w:b/>
                <w:lang w:eastAsia="ko-KR"/>
              </w:rPr>
              <w:t xml:space="preserve">: </w:t>
            </w:r>
            <w:r>
              <w:rPr>
                <w:lang w:eastAsia="ko-KR"/>
              </w:rPr>
              <w:t xml:space="preserve">As a whole </w:t>
            </w:r>
            <w:proofErr w:type="gramStart"/>
            <w:r>
              <w:rPr>
                <w:lang w:eastAsia="ko-KR"/>
              </w:rPr>
              <w:t>class</w:t>
            </w:r>
            <w:r w:rsidRPr="002205F3">
              <w:rPr>
                <w:rFonts w:hint="eastAsia"/>
                <w:lang w:eastAsia="ko-KR"/>
              </w:rPr>
              <w:t xml:space="preserve"> </w:t>
            </w:r>
            <w:r w:rsidR="007D2856">
              <w:rPr>
                <w:rFonts w:hint="eastAsia"/>
                <w:lang w:eastAsia="ko-KR"/>
              </w:rPr>
              <w:t>,</w:t>
            </w:r>
            <w:proofErr w:type="gramEnd"/>
            <w:r w:rsidR="007D2856">
              <w:rPr>
                <w:rFonts w:hint="eastAsia"/>
                <w:lang w:eastAsia="ko-KR"/>
              </w:rPr>
              <w:t xml:space="preserve"> ask them which was the most difficult question and discuss. </w:t>
            </w:r>
          </w:p>
          <w:p w:rsidR="007D2856" w:rsidRDefault="007D2856" w:rsidP="001D136C">
            <w:pPr>
              <w:rPr>
                <w:rFonts w:hint="eastAsia"/>
                <w:lang w:eastAsia="ko-KR"/>
              </w:rPr>
            </w:pPr>
          </w:p>
          <w:p w:rsidR="007D2856" w:rsidRDefault="007D2856" w:rsidP="001D136C">
            <w:pPr>
              <w:rPr>
                <w:rFonts w:hint="eastAsia"/>
                <w:lang w:eastAsia="ko-KR"/>
              </w:rPr>
            </w:pPr>
          </w:p>
          <w:p w:rsidR="00372A0A" w:rsidRPr="002205F3" w:rsidRDefault="00372A0A" w:rsidP="007D2856">
            <w:pPr>
              <w:rPr>
                <w:b/>
                <w:lang w:eastAsia="ko-KR"/>
              </w:rPr>
            </w:pPr>
          </w:p>
          <w:p w:rsidR="00372A0A" w:rsidRPr="002205F3" w:rsidRDefault="00372A0A" w:rsidP="001D136C">
            <w:pPr>
              <w:rPr>
                <w:b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rPr>
                <w:b/>
              </w:rPr>
              <w:t>Goodbye to Ss</w:t>
            </w:r>
            <w:r w:rsidRPr="002205F3">
              <w:rPr>
                <w:b/>
                <w:lang w:eastAsia="ko-KR"/>
              </w:rPr>
              <w:t xml:space="preserve"> </w:t>
            </w:r>
            <w:r w:rsidRPr="002205F3">
              <w:rPr>
                <w:lang w:eastAsia="ko-KR"/>
              </w:rPr>
              <w:t>Great job today. See you tomorrow</w:t>
            </w:r>
          </w:p>
        </w:tc>
      </w:tr>
    </w:tbl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Pr="0095035C" w:rsidRDefault="00372A0A" w:rsidP="00372A0A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6"/>
      </w:tblGrid>
      <w:tr w:rsidR="00372A0A" w:rsidRPr="002205F3" w:rsidTr="001D136C">
        <w:tc>
          <w:tcPr>
            <w:tcW w:w="8856" w:type="dxa"/>
          </w:tcPr>
          <w:p w:rsidR="00372A0A" w:rsidRPr="002205F3" w:rsidRDefault="00372A0A" w:rsidP="001D136C">
            <w:r w:rsidRPr="002205F3">
              <w:rPr>
                <w:b/>
              </w:rPr>
              <w:t>SOS activities</w:t>
            </w:r>
            <w:r w:rsidRPr="002205F3">
              <w:t xml:space="preserve"> </w:t>
            </w:r>
          </w:p>
        </w:tc>
      </w:tr>
      <w:tr w:rsidR="00372A0A" w:rsidRPr="002205F3" w:rsidTr="001D136C">
        <w:tc>
          <w:tcPr>
            <w:tcW w:w="8856" w:type="dxa"/>
          </w:tcPr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t xml:space="preserve">Materials: </w:t>
            </w:r>
            <w:r w:rsidRPr="002205F3">
              <w:rPr>
                <w:rFonts w:hint="eastAsia"/>
                <w:lang w:eastAsia="ko-KR"/>
              </w:rPr>
              <w:t>blank pieces of paper</w:t>
            </w:r>
          </w:p>
        </w:tc>
      </w:tr>
    </w:tbl>
    <w:p w:rsidR="00372A0A" w:rsidRPr="00293D3A" w:rsidRDefault="00372A0A" w:rsidP="00372A0A">
      <w:pPr>
        <w:rPr>
          <w:lang w:eastAsia="ko-K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08"/>
        <w:gridCol w:w="1620"/>
        <w:gridCol w:w="5328"/>
      </w:tblGrid>
      <w:tr w:rsidR="00372A0A" w:rsidRPr="002205F3" w:rsidTr="001D136C">
        <w:tc>
          <w:tcPr>
            <w:tcW w:w="1908" w:type="dxa"/>
          </w:tcPr>
          <w:p w:rsidR="00372A0A" w:rsidRPr="002205F3" w:rsidRDefault="00372A0A" w:rsidP="001D136C">
            <w:r w:rsidRPr="002205F3">
              <w:t>Time</w:t>
            </w:r>
          </w:p>
          <w:p w:rsidR="00372A0A" w:rsidRPr="002205F3" w:rsidRDefault="00372A0A" w:rsidP="001D136C"/>
          <w:p w:rsidR="00372A0A" w:rsidRDefault="006C7367" w:rsidP="001D136C">
            <w:pPr>
              <w:ind w:left="400"/>
              <w:rPr>
                <w:lang w:eastAsia="ko-KR"/>
              </w:rPr>
            </w:pPr>
            <w:r>
              <w:rPr>
                <w:lang w:eastAsia="ko-KR"/>
              </w:rPr>
              <w:t>M</w:t>
            </w:r>
            <w:r>
              <w:rPr>
                <w:rFonts w:hint="eastAsia"/>
                <w:lang w:eastAsia="ko-KR"/>
              </w:rPr>
              <w:t>aking yr own questions</w:t>
            </w:r>
          </w:p>
          <w:p w:rsidR="006C7367" w:rsidRPr="002205F3" w:rsidRDefault="006C7367" w:rsidP="001D136C">
            <w:pPr>
              <w:ind w:left="400"/>
              <w:rPr>
                <w:lang w:eastAsia="ko-KR"/>
              </w:rPr>
            </w:pPr>
          </w:p>
          <w:p w:rsidR="00372A0A" w:rsidRPr="002205F3" w:rsidRDefault="00372A0A" w:rsidP="001D136C">
            <w:r w:rsidRPr="002205F3">
              <w:t>5 minutes</w:t>
            </w:r>
          </w:p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</w:tc>
        <w:tc>
          <w:tcPr>
            <w:tcW w:w="1620" w:type="dxa"/>
          </w:tcPr>
          <w:p w:rsidR="00372A0A" w:rsidRPr="002205F3" w:rsidRDefault="00372A0A" w:rsidP="001D136C">
            <w:r w:rsidRPr="002205F3">
              <w:t xml:space="preserve">Set up </w:t>
            </w:r>
          </w:p>
          <w:p w:rsidR="00372A0A" w:rsidRPr="002205F3" w:rsidRDefault="00372A0A" w:rsidP="001D136C"/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rPr>
                <w:lang w:eastAsia="ko-KR"/>
              </w:rPr>
              <w:t xml:space="preserve">Whole </w:t>
            </w:r>
            <w:r w:rsidRPr="002205F3">
              <w:rPr>
                <w:rFonts w:hint="eastAsia"/>
                <w:lang w:eastAsia="ko-KR"/>
              </w:rPr>
              <w:t>class</w:t>
            </w:r>
          </w:p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>
            <w:pPr>
              <w:rPr>
                <w:lang w:eastAsia="ko-KR"/>
              </w:rPr>
            </w:pPr>
          </w:p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  <w:p w:rsidR="00372A0A" w:rsidRPr="002205F3" w:rsidRDefault="00372A0A" w:rsidP="001D136C"/>
        </w:tc>
        <w:tc>
          <w:tcPr>
            <w:tcW w:w="5328" w:type="dxa"/>
          </w:tcPr>
          <w:p w:rsidR="00372A0A" w:rsidRPr="002205F3" w:rsidRDefault="00372A0A" w:rsidP="001D136C">
            <w:pPr>
              <w:rPr>
                <w:b/>
              </w:rPr>
            </w:pPr>
            <w:r w:rsidRPr="002205F3">
              <w:rPr>
                <w:b/>
              </w:rPr>
              <w:t>Procedure</w:t>
            </w:r>
          </w:p>
          <w:p w:rsidR="00372A0A" w:rsidRPr="002205F3" w:rsidRDefault="00372A0A" w:rsidP="001D136C">
            <w:pPr>
              <w:rPr>
                <w:b/>
              </w:rPr>
            </w:pPr>
          </w:p>
          <w:p w:rsidR="00372A0A" w:rsidRDefault="00372A0A" w:rsidP="001D136C">
            <w:pPr>
              <w:rPr>
                <w:b/>
                <w:lang w:eastAsia="ko-KR"/>
              </w:rPr>
            </w:pPr>
            <w:r w:rsidRPr="002205F3">
              <w:rPr>
                <w:b/>
              </w:rPr>
              <w:t xml:space="preserve">Instructions: </w:t>
            </w:r>
          </w:p>
          <w:p w:rsidR="00372A0A" w:rsidRDefault="00372A0A" w:rsidP="001D136C">
            <w:pPr>
              <w:rPr>
                <w:b/>
                <w:lang w:eastAsia="ko-KR"/>
              </w:rPr>
            </w:pPr>
          </w:p>
          <w:p w:rsidR="00372A0A" w:rsidRDefault="00372A0A" w:rsidP="001D136C">
            <w:pPr>
              <w:rPr>
                <w:rStyle w:val="apple-style-span"/>
                <w:rFonts w:cs="Tahoma"/>
                <w:color w:val="000000"/>
                <w:lang w:eastAsia="ko-KR"/>
              </w:rPr>
            </w:pPr>
          </w:p>
          <w:p w:rsidR="006C7367" w:rsidRDefault="006C7367" w:rsidP="001D136C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 xml:space="preserve">nstruct </w:t>
            </w: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students to work individually </w:t>
            </w:r>
          </w:p>
          <w:p w:rsidR="006C7367" w:rsidRDefault="006C7367" w:rsidP="001D136C">
            <w:pPr>
              <w:rPr>
                <w:lang w:eastAsia="ko-KR"/>
              </w:rPr>
            </w:pPr>
            <w:r>
              <w:rPr>
                <w:lang w:eastAsia="ko-KR"/>
              </w:rPr>
              <w:t>L</w:t>
            </w:r>
            <w:r>
              <w:rPr>
                <w:rFonts w:hint="eastAsia"/>
                <w:lang w:eastAsia="ko-KR"/>
              </w:rPr>
              <w:t>et each student make a sentence using the term</w:t>
            </w:r>
          </w:p>
          <w:p w:rsidR="00BA1C09" w:rsidRDefault="006C7367" w:rsidP="001D136C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half of the + noun</w:t>
            </w:r>
            <w:r>
              <w:rPr>
                <w:lang w:eastAsia="ko-KR"/>
              </w:rPr>
              <w:t>”</w:t>
            </w:r>
          </w:p>
          <w:p w:rsidR="00BA1C09" w:rsidRDefault="00BA1C09" w:rsidP="001D136C">
            <w:pPr>
              <w:rPr>
                <w:lang w:eastAsia="ko-KR"/>
              </w:rPr>
            </w:pPr>
            <w:r>
              <w:rPr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tudents make </w:t>
            </w:r>
            <w:r>
              <w:rPr>
                <w:lang w:eastAsia="ko-KR"/>
              </w:rPr>
              <w:t>presentation</w:t>
            </w:r>
            <w:r>
              <w:rPr>
                <w:rFonts w:hint="eastAsia"/>
                <w:lang w:eastAsia="ko-KR"/>
              </w:rPr>
              <w:t xml:space="preserve"> with their sentences </w:t>
            </w:r>
          </w:p>
          <w:p w:rsidR="00BA1C09" w:rsidRDefault="00BA1C09" w:rsidP="001D136C">
            <w:pPr>
              <w:rPr>
                <w:lang w:eastAsia="ko-KR"/>
              </w:rPr>
            </w:pPr>
            <w:proofErr w:type="gramStart"/>
            <w:r>
              <w:rPr>
                <w:rFonts w:hint="eastAsia"/>
                <w:lang w:eastAsia="ko-KR"/>
              </w:rPr>
              <w:t>in</w:t>
            </w:r>
            <w:proofErr w:type="gramEnd"/>
            <w:r>
              <w:rPr>
                <w:rFonts w:hint="eastAsia"/>
                <w:lang w:eastAsia="ko-KR"/>
              </w:rPr>
              <w:t xml:space="preserve"> turn.</w:t>
            </w:r>
          </w:p>
          <w:p w:rsidR="00BA1C09" w:rsidRPr="002205F3" w:rsidRDefault="00BA1C09" w:rsidP="001D136C">
            <w:pPr>
              <w:rPr>
                <w:lang w:eastAsia="ko-KR"/>
              </w:rPr>
            </w:pPr>
          </w:p>
          <w:p w:rsidR="00372A0A" w:rsidRDefault="00372A0A" w:rsidP="001D136C">
            <w:pPr>
              <w:rPr>
                <w:lang w:eastAsia="ko-KR"/>
              </w:rPr>
            </w:pPr>
            <w:r w:rsidRPr="002205F3">
              <w:rPr>
                <w:b/>
              </w:rPr>
              <w:t xml:space="preserve">Demonstration: </w:t>
            </w:r>
            <w:r w:rsidRPr="002205F3">
              <w:t xml:space="preserve">Model </w:t>
            </w:r>
            <w:r w:rsidR="00BA1C09">
              <w:rPr>
                <w:rFonts w:hint="eastAsia"/>
                <w:lang w:eastAsia="ko-KR"/>
              </w:rPr>
              <w:t>how to make a sentence</w:t>
            </w:r>
          </w:p>
          <w:p w:rsidR="00BA1C09" w:rsidRDefault="00BA1C09" w:rsidP="001D136C">
            <w:pPr>
              <w:rPr>
                <w:lang w:eastAsia="ko-KR"/>
              </w:rPr>
            </w:pPr>
            <w:proofErr w:type="gramStart"/>
            <w:r>
              <w:rPr>
                <w:rFonts w:hint="eastAsia"/>
                <w:lang w:eastAsia="ko-KR"/>
              </w:rPr>
              <w:t>using</w:t>
            </w:r>
            <w:proofErr w:type="gramEnd"/>
            <w:r>
              <w:rPr>
                <w:rFonts w:hint="eastAsia"/>
                <w:lang w:eastAsia="ko-KR"/>
              </w:rPr>
              <w:t xml:space="preserve"> the term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half of the</w:t>
            </w:r>
            <w:r>
              <w:rPr>
                <w:lang w:eastAsia="ko-KR"/>
              </w:rPr>
              <w:t xml:space="preserve"> + noun”</w:t>
            </w:r>
            <w:r>
              <w:rPr>
                <w:rFonts w:hint="eastAsia"/>
                <w:lang w:eastAsia="ko-KR"/>
              </w:rPr>
              <w:t xml:space="preserve">. </w:t>
            </w:r>
            <w:proofErr w:type="spellStart"/>
            <w:r>
              <w:rPr>
                <w:rFonts w:hint="eastAsia"/>
                <w:lang w:eastAsia="ko-KR"/>
              </w:rPr>
              <w:t>i.e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Half of the</w:t>
            </w:r>
          </w:p>
          <w:p w:rsidR="00BA1C09" w:rsidRDefault="00BA1C09" w:rsidP="001D136C">
            <w:pPr>
              <w:rPr>
                <w:lang w:eastAsia="ko-KR"/>
              </w:rPr>
            </w:pPr>
            <w:proofErr w:type="gramStart"/>
            <w:r>
              <w:rPr>
                <w:rFonts w:hint="eastAsia"/>
                <w:lang w:eastAsia="ko-KR"/>
              </w:rPr>
              <w:t>employees</w:t>
            </w:r>
            <w:proofErr w:type="gramEnd"/>
            <w:r>
              <w:rPr>
                <w:rFonts w:hint="eastAsia"/>
                <w:lang w:eastAsia="ko-KR"/>
              </w:rPr>
              <w:t xml:space="preserve"> at LG commute to work by car.</w:t>
            </w:r>
            <w:r>
              <w:rPr>
                <w:lang w:eastAsia="ko-KR"/>
              </w:rPr>
              <w:t>”</w:t>
            </w:r>
          </w:p>
          <w:p w:rsidR="00372A0A" w:rsidRPr="002205F3" w:rsidRDefault="00372A0A" w:rsidP="001D136C">
            <w:pPr>
              <w:rPr>
                <w:b/>
              </w:rPr>
            </w:pPr>
          </w:p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rPr>
                <w:b/>
              </w:rPr>
              <w:t xml:space="preserve">CCQs:   </w:t>
            </w:r>
            <w:r w:rsidRPr="002205F3">
              <w:t>1</w:t>
            </w:r>
            <w:r>
              <w:t xml:space="preserve">) </w:t>
            </w:r>
            <w:r w:rsidR="00BA1C09">
              <w:rPr>
                <w:rFonts w:hint="eastAsia"/>
                <w:lang w:eastAsia="ko-KR"/>
              </w:rPr>
              <w:t>What are you doing? (make a sentence)</w:t>
            </w:r>
          </w:p>
          <w:p w:rsidR="00372A0A" w:rsidRPr="002205F3" w:rsidRDefault="00BA1C09" w:rsidP="001D136C">
            <w:r>
              <w:t xml:space="preserve">        </w:t>
            </w:r>
            <w:r w:rsidR="00372A0A">
              <w:t>2)</w:t>
            </w:r>
            <w:r>
              <w:rPr>
                <w:rFonts w:hint="eastAsia"/>
                <w:lang w:eastAsia="ko-KR"/>
              </w:rPr>
              <w:t xml:space="preserve"> Which term are you using? (half of the + noun)</w:t>
            </w:r>
          </w:p>
          <w:p w:rsidR="00372A0A" w:rsidRPr="002205F3" w:rsidRDefault="00372A0A" w:rsidP="001D136C">
            <w:pPr>
              <w:rPr>
                <w:b/>
                <w:lang w:eastAsia="ko-KR"/>
              </w:rPr>
            </w:pPr>
            <w:r>
              <w:t xml:space="preserve">  </w:t>
            </w:r>
            <w:r w:rsidRPr="002205F3">
              <w:rPr>
                <w:b/>
              </w:rPr>
              <w:t xml:space="preserve">      </w:t>
            </w:r>
          </w:p>
          <w:p w:rsidR="00372A0A" w:rsidRPr="002205F3" w:rsidRDefault="00372A0A" w:rsidP="001D136C">
            <w:pPr>
              <w:rPr>
                <w:lang w:eastAsia="ko-KR"/>
              </w:rPr>
            </w:pPr>
            <w:r w:rsidRPr="002205F3">
              <w:rPr>
                <w:rFonts w:hint="eastAsia"/>
                <w:lang w:eastAsia="ko-KR"/>
              </w:rPr>
              <w:t>.</w:t>
            </w:r>
          </w:p>
        </w:tc>
      </w:tr>
    </w:tbl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lang w:eastAsia="ko-KR"/>
        </w:rPr>
      </w:pPr>
    </w:p>
    <w:p w:rsidR="00372A0A" w:rsidRDefault="00372A0A" w:rsidP="00372A0A">
      <w:pPr>
        <w:rPr>
          <w:rFonts w:hint="eastAsia"/>
          <w:lang w:eastAsia="ko-KR"/>
        </w:rPr>
      </w:pPr>
    </w:p>
    <w:p w:rsidR="00E302F6" w:rsidRDefault="00E302F6" w:rsidP="00372A0A">
      <w:pPr>
        <w:rPr>
          <w:lang w:eastAsia="ko-KR"/>
        </w:rPr>
      </w:pPr>
    </w:p>
    <w:p w:rsidR="00E302F6" w:rsidRDefault="00E302F6" w:rsidP="00E302F6">
      <w:pPr>
        <w:pStyle w:val="1"/>
        <w:spacing w:line="400" w:lineRule="atLeast"/>
        <w:rPr>
          <w:smallCaps/>
          <w:sz w:val="36"/>
          <w:szCs w:val="36"/>
        </w:rPr>
      </w:pPr>
      <w:r>
        <w:rPr>
          <w:smallCaps/>
          <w:sz w:val="36"/>
          <w:szCs w:val="36"/>
        </w:rPr>
        <w:t xml:space="preserve">Subject-Verb </w:t>
      </w:r>
      <w:r>
        <w:rPr>
          <w:smallCaps/>
          <w:sz w:val="36"/>
          <w:szCs w:val="36"/>
        </w:rPr>
        <w:br/>
        <w:t>Agreement</w:t>
      </w:r>
    </w:p>
    <w:p w:rsidR="00E302F6" w:rsidRDefault="00E302F6" w:rsidP="00E302F6">
      <w:pPr>
        <w:pStyle w:val="a7"/>
      </w:pPr>
      <w:bookmarkStart w:id="0" w:name="s_v_agreement"/>
      <w:bookmarkEnd w:id="0"/>
      <w:r>
        <w:rPr>
          <w:i/>
          <w:iCs/>
        </w:rPr>
        <w:t>Basic Principle: Singular subjects need singular verbs; plural subjects need plural verbs.</w:t>
      </w:r>
      <w:r>
        <w:t xml:space="preserve"> My </w:t>
      </w:r>
      <w:r>
        <w:rPr>
          <w:b/>
          <w:bCs/>
          <w:color w:val="FF00FF"/>
        </w:rPr>
        <w:t xml:space="preserve">brother </w:t>
      </w:r>
      <w:r>
        <w:rPr>
          <w:b/>
          <w:bCs/>
          <w:color w:val="FF00FF"/>
          <w:u w:val="single"/>
        </w:rPr>
        <w:t>is</w:t>
      </w:r>
      <w:r>
        <w:t xml:space="preserve"> a nutritionist. My </w:t>
      </w:r>
      <w:r>
        <w:rPr>
          <w:b/>
          <w:bCs/>
          <w:color w:val="FF00FF"/>
        </w:rPr>
        <w:t xml:space="preserve">sisters </w:t>
      </w:r>
      <w:r>
        <w:rPr>
          <w:b/>
          <w:bCs/>
          <w:color w:val="FF00FF"/>
          <w:u w:val="single"/>
        </w:rPr>
        <w:t>are</w:t>
      </w:r>
      <w:r>
        <w:t xml:space="preserve"> mathematicians.</w:t>
      </w:r>
    </w:p>
    <w:p w:rsidR="00E302F6" w:rsidRDefault="00E302F6" w:rsidP="00E302F6">
      <w:pPr>
        <w:pStyle w:val="a7"/>
      </w:pPr>
      <w:r>
        <w:t xml:space="preserve">See the section on </w:t>
      </w:r>
      <w:hyperlink r:id="rId8" w:history="1">
        <w:r>
          <w:rPr>
            <w:rStyle w:val="a6"/>
          </w:rPr>
          <w:t>Plurals</w:t>
        </w:r>
      </w:hyperlink>
      <w:r>
        <w:t xml:space="preserve"> for additional help with subject-verb agreement.</w:t>
      </w:r>
    </w:p>
    <w:p w:rsidR="00E302F6" w:rsidRDefault="00E302F6" w:rsidP="00E302F6">
      <w:pPr>
        <w:pStyle w:val="noindent"/>
      </w:pPr>
      <w:bookmarkStart w:id="1" w:name="indefinite"/>
      <w:bookmarkEnd w:id="1"/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3" name="그림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indefinite pronouns </w:t>
      </w:r>
      <w:r>
        <w:rPr>
          <w:i/>
          <w:iCs/>
        </w:rPr>
        <w:t>anyone, everyone, someone, no one, nobody</w:t>
      </w:r>
      <w:r>
        <w:t xml:space="preserve"> are always singular and, therefore, require singular verbs.</w:t>
      </w:r>
    </w:p>
    <w:p w:rsidR="00E302F6" w:rsidRDefault="00E302F6" w:rsidP="00E302F6">
      <w:pPr>
        <w:numPr>
          <w:ilvl w:val="0"/>
          <w:numId w:val="10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Everyone </w:t>
      </w:r>
      <w:r>
        <w:rPr>
          <w:rFonts w:ascii="Times" w:hAnsi="Times" w:cs="Times"/>
          <w:b/>
          <w:bCs/>
          <w:color w:val="FF00FF"/>
        </w:rPr>
        <w:t>has</w:t>
      </w:r>
      <w:r>
        <w:rPr>
          <w:rFonts w:ascii="Times" w:hAnsi="Times" w:cs="Times"/>
          <w:color w:val="000000"/>
        </w:rPr>
        <w:t xml:space="preserve"> done his or her homework. </w:t>
      </w:r>
    </w:p>
    <w:p w:rsidR="00E302F6" w:rsidRDefault="00E302F6" w:rsidP="00E302F6">
      <w:pPr>
        <w:numPr>
          <w:ilvl w:val="0"/>
          <w:numId w:val="10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Somebody </w:t>
      </w:r>
      <w:r>
        <w:rPr>
          <w:rFonts w:ascii="Times" w:hAnsi="Times" w:cs="Times"/>
          <w:b/>
          <w:bCs/>
          <w:color w:val="FF00FF"/>
        </w:rPr>
        <w:t>has left</w:t>
      </w:r>
      <w:r>
        <w:rPr>
          <w:rFonts w:ascii="Times" w:hAnsi="Times" w:cs="Times"/>
          <w:color w:val="000000"/>
        </w:rPr>
        <w:t xml:space="preserve"> her purse. </w:t>
      </w:r>
    </w:p>
    <w:p w:rsidR="00E302F6" w:rsidRDefault="00E302F6" w:rsidP="00E302F6">
      <w:pPr>
        <w:pStyle w:val="noindent"/>
      </w:pPr>
      <w:r>
        <w:t xml:space="preserve">Some indefinite pronouns — such as </w:t>
      </w:r>
      <w:r>
        <w:rPr>
          <w:i/>
          <w:iCs/>
        </w:rPr>
        <w:t>all, some</w:t>
      </w:r>
      <w:r>
        <w:t xml:space="preserve"> — are singular or plural depending on what they're referring to. (Is the thing referred to countable or not?) Be careful choosing a verb to accompany such pronouns.</w:t>
      </w:r>
    </w:p>
    <w:p w:rsidR="00E302F6" w:rsidRDefault="00E302F6" w:rsidP="00E302F6">
      <w:pPr>
        <w:numPr>
          <w:ilvl w:val="0"/>
          <w:numId w:val="11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Some of the beads </w:t>
      </w:r>
      <w:r>
        <w:rPr>
          <w:rFonts w:ascii="Times" w:hAnsi="Times" w:cs="Times"/>
          <w:b/>
          <w:bCs/>
          <w:color w:val="FF00FF"/>
        </w:rPr>
        <w:t>are</w:t>
      </w:r>
      <w:r>
        <w:rPr>
          <w:rFonts w:ascii="Times" w:hAnsi="Times" w:cs="Times"/>
          <w:color w:val="000000"/>
        </w:rPr>
        <w:t xml:space="preserve"> missing. </w:t>
      </w:r>
    </w:p>
    <w:p w:rsidR="00E302F6" w:rsidRDefault="00E302F6" w:rsidP="00E302F6">
      <w:pPr>
        <w:numPr>
          <w:ilvl w:val="0"/>
          <w:numId w:val="11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Some of the water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gone. </w:t>
      </w:r>
    </w:p>
    <w:p w:rsidR="00E302F6" w:rsidRDefault="00E302F6" w:rsidP="00E302F6">
      <w:pPr>
        <w:pStyle w:val="noindent"/>
      </w:pPr>
      <w:r>
        <w:t xml:space="preserve">On the other hand, there is one indefinite pronoun, </w:t>
      </w:r>
      <w:r>
        <w:rPr>
          <w:i/>
          <w:iCs/>
        </w:rPr>
        <w:t>none</w:t>
      </w:r>
      <w:r>
        <w:t xml:space="preserve">, that can be either singular or plural; it often doesn't matter whether you use a singular or a plural verb — unless something else in the sentence determines its number. (Writers generally think of </w:t>
      </w:r>
      <w:r>
        <w:rPr>
          <w:i/>
          <w:iCs/>
        </w:rPr>
        <w:t>none</w:t>
      </w:r>
      <w:r>
        <w:t xml:space="preserve"> as meaning </w:t>
      </w:r>
      <w:r>
        <w:rPr>
          <w:i/>
          <w:iCs/>
        </w:rPr>
        <w:t>not any</w:t>
      </w:r>
      <w:r>
        <w:t xml:space="preserve"> and will choose a plural verb, as in "None of the engines are working," but when something else makes us regard </w:t>
      </w:r>
      <w:r>
        <w:rPr>
          <w:i/>
          <w:iCs/>
        </w:rPr>
        <w:t>none</w:t>
      </w:r>
      <w:r>
        <w:t xml:space="preserve"> as meaning </w:t>
      </w:r>
      <w:r>
        <w:rPr>
          <w:i/>
          <w:iCs/>
        </w:rPr>
        <w:t>not one</w:t>
      </w:r>
      <w:r>
        <w:t>, we want a singular verb, as in "None of the food is fresh.")</w:t>
      </w:r>
    </w:p>
    <w:p w:rsidR="00E302F6" w:rsidRDefault="00E302F6" w:rsidP="00E302F6">
      <w:pPr>
        <w:numPr>
          <w:ilvl w:val="0"/>
          <w:numId w:val="12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None of you </w:t>
      </w:r>
      <w:r>
        <w:rPr>
          <w:rFonts w:ascii="Times" w:hAnsi="Times" w:cs="Times"/>
          <w:b/>
          <w:bCs/>
          <w:color w:val="FF00FF"/>
        </w:rPr>
        <w:t>claims</w:t>
      </w:r>
      <w:r>
        <w:rPr>
          <w:rFonts w:ascii="Times" w:hAnsi="Times" w:cs="Times"/>
          <w:color w:val="000000"/>
        </w:rPr>
        <w:t xml:space="preserve"> responsibility for this incident? </w:t>
      </w:r>
    </w:p>
    <w:p w:rsidR="00E302F6" w:rsidRDefault="00E302F6" w:rsidP="00E302F6">
      <w:pPr>
        <w:numPr>
          <w:ilvl w:val="0"/>
          <w:numId w:val="12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None of you </w:t>
      </w:r>
      <w:r>
        <w:rPr>
          <w:rFonts w:ascii="Times" w:hAnsi="Times" w:cs="Times"/>
          <w:b/>
          <w:bCs/>
          <w:color w:val="FF00FF"/>
        </w:rPr>
        <w:t>claim</w:t>
      </w:r>
      <w:r>
        <w:rPr>
          <w:rFonts w:ascii="Times" w:hAnsi="Times" w:cs="Times"/>
          <w:color w:val="000000"/>
        </w:rPr>
        <w:t xml:space="preserve"> responsibility for this incident? </w:t>
      </w:r>
    </w:p>
    <w:p w:rsidR="00E302F6" w:rsidRDefault="00E302F6" w:rsidP="00E302F6">
      <w:pPr>
        <w:numPr>
          <w:ilvl w:val="0"/>
          <w:numId w:val="12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None of the students </w:t>
      </w:r>
      <w:r>
        <w:rPr>
          <w:rFonts w:ascii="Times" w:hAnsi="Times" w:cs="Times"/>
          <w:b/>
          <w:bCs/>
          <w:color w:val="FF00FF"/>
        </w:rPr>
        <w:t>have done</w:t>
      </w:r>
      <w:r>
        <w:rPr>
          <w:rFonts w:ascii="Times" w:hAnsi="Times" w:cs="Times"/>
          <w:color w:val="000000"/>
        </w:rPr>
        <w:t xml:space="preserve"> their homework. (In this last example, the word </w:t>
      </w:r>
      <w:proofErr w:type="gramStart"/>
      <w:r>
        <w:rPr>
          <w:rFonts w:ascii="Times" w:hAnsi="Times" w:cs="Times"/>
          <w:color w:val="000000"/>
          <w:u w:val="single"/>
        </w:rPr>
        <w:t>their</w:t>
      </w:r>
      <w:r>
        <w:rPr>
          <w:rFonts w:ascii="Times" w:hAnsi="Times" w:cs="Times"/>
          <w:color w:val="000000"/>
        </w:rPr>
        <w:t xml:space="preserve"> precludes</w:t>
      </w:r>
      <w:proofErr w:type="gramEnd"/>
      <w:r>
        <w:rPr>
          <w:rFonts w:ascii="Times" w:hAnsi="Times" w:cs="Times"/>
          <w:color w:val="000000"/>
        </w:rPr>
        <w:t xml:space="preserve"> the use of the singular verb.</w:t>
      </w:r>
    </w:p>
    <w:p w:rsidR="00E302F6" w:rsidRDefault="00E302F6" w:rsidP="00E302F6">
      <w:pPr>
        <w:rPr>
          <w:rFonts w:ascii="굴림" w:hAnsi="굴림" w:cs="굴림"/>
        </w:rPr>
      </w:pPr>
      <w:r>
        <w:lastRenderedPageBreak/>
        <w:br/>
      </w:r>
      <w:r>
        <w:rPr>
          <w:rFonts w:ascii="Times" w:hAnsi="Times" w:cs="Times"/>
          <w:noProof/>
          <w:color w:val="000000"/>
          <w:lang w:eastAsia="ko-K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4" name="그림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2F6" w:rsidRDefault="00E302F6" w:rsidP="00E302F6">
      <w:pPr>
        <w:pStyle w:val="noindent"/>
      </w:pPr>
      <w:r>
        <w:t xml:space="preserve">Some indefinite pronouns are particularly troublesome </w:t>
      </w:r>
      <w:proofErr w:type="gramStart"/>
      <w:r>
        <w:rPr>
          <w:b/>
          <w:bCs/>
        </w:rPr>
        <w:t>Everyone</w:t>
      </w:r>
      <w:proofErr w:type="gramEnd"/>
      <w:r>
        <w:t xml:space="preserve"> and </w:t>
      </w:r>
      <w:r>
        <w:rPr>
          <w:b/>
          <w:bCs/>
        </w:rPr>
        <w:t>everybody</w:t>
      </w:r>
      <w:r>
        <w:t xml:space="preserve"> (listed above, also) certainly </w:t>
      </w:r>
      <w:r>
        <w:rPr>
          <w:i/>
          <w:iCs/>
        </w:rPr>
        <w:t>feel</w:t>
      </w:r>
      <w:r>
        <w:t xml:space="preserve"> like more than one person and, therefore, students are sometimes tempted to use a plural verb with them. They are always singular, though. </w:t>
      </w:r>
      <w:r>
        <w:rPr>
          <w:b/>
          <w:bCs/>
        </w:rPr>
        <w:t>Each</w:t>
      </w:r>
      <w:r>
        <w:t xml:space="preserve"> is often followed by a prepositional phrase ending in a plural word (Each of the cars), thus confusing the verb choice. </w:t>
      </w:r>
      <w:r>
        <w:rPr>
          <w:i/>
          <w:iCs/>
        </w:rPr>
        <w:t>Each,</w:t>
      </w:r>
      <w:r>
        <w:t xml:space="preserve"> too, is always singular and requires a singular verb.</w:t>
      </w:r>
    </w:p>
    <w:p w:rsidR="00E302F6" w:rsidRDefault="00E302F6" w:rsidP="00E302F6">
      <w:pPr>
        <w:ind w:left="720"/>
      </w:pPr>
      <w:r>
        <w:t xml:space="preserve">Everyone </w:t>
      </w:r>
      <w:r>
        <w:rPr>
          <w:b/>
          <w:bCs/>
          <w:color w:val="FF00FF"/>
        </w:rPr>
        <w:t>has</w:t>
      </w:r>
      <w:r>
        <w:t xml:space="preserve"> finished his or her homework.</w:t>
      </w:r>
    </w:p>
    <w:p w:rsidR="00E302F6" w:rsidRDefault="00E302F6" w:rsidP="00E302F6">
      <w:pPr>
        <w:pStyle w:val="noindent"/>
      </w:pPr>
      <w:r>
        <w:t xml:space="preserve">You would always say, "Everybody </w:t>
      </w:r>
      <w:r>
        <w:rPr>
          <w:i/>
          <w:iCs/>
        </w:rPr>
        <w:t>is</w:t>
      </w:r>
      <w:r>
        <w:t xml:space="preserve"> here." This means that the word is singular and nothing will change that. </w:t>
      </w:r>
    </w:p>
    <w:p w:rsidR="00E302F6" w:rsidRDefault="00E302F6" w:rsidP="00E302F6">
      <w:pPr>
        <w:ind w:left="720"/>
      </w:pPr>
      <w:r>
        <w:rPr>
          <w:u w:val="single"/>
        </w:rPr>
        <w:t>Each</w:t>
      </w:r>
      <w:r>
        <w:t xml:space="preserve"> of the students </w:t>
      </w:r>
      <w:r>
        <w:rPr>
          <w:b/>
          <w:bCs/>
          <w:color w:val="FF00FF"/>
        </w:rPr>
        <w:t>is</w:t>
      </w:r>
      <w:r>
        <w:t xml:space="preserve"> responsible for doing his or her work in the library.</w:t>
      </w:r>
    </w:p>
    <w:p w:rsidR="00E302F6" w:rsidRDefault="00E302F6" w:rsidP="00E302F6">
      <w:pPr>
        <w:pStyle w:val="noindent"/>
      </w:pPr>
      <w:r>
        <w:t xml:space="preserve">Don't let the word "students" confuse you; the subject is </w:t>
      </w:r>
      <w:r>
        <w:rPr>
          <w:i/>
          <w:iCs/>
        </w:rPr>
        <w:t>each</w:t>
      </w:r>
      <w:r>
        <w:t xml:space="preserve"> and </w:t>
      </w:r>
      <w:r>
        <w:rPr>
          <w:i/>
          <w:iCs/>
        </w:rPr>
        <w:t>each</w:t>
      </w:r>
      <w:r>
        <w:t xml:space="preserve"> is always singular — </w:t>
      </w:r>
      <w:proofErr w:type="gramStart"/>
      <w:r>
        <w:rPr>
          <w:u w:val="single"/>
        </w:rPr>
        <w:t>Each</w:t>
      </w:r>
      <w:proofErr w:type="gramEnd"/>
      <w:r>
        <w:rPr>
          <w:u w:val="single"/>
        </w:rPr>
        <w:t xml:space="preserve"> is</w:t>
      </w:r>
      <w:r>
        <w:t xml:space="preserve"> responsible.</w:t>
      </w:r>
    </w:p>
    <w:p w:rsidR="00E302F6" w:rsidRDefault="00E302F6" w:rsidP="00E302F6">
      <w:pPr>
        <w:pStyle w:val="noindent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5" name="그림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Phrases such as </w:t>
      </w:r>
      <w:r>
        <w:rPr>
          <w:i/>
          <w:iCs/>
        </w:rPr>
        <w:t>together with, as well as</w:t>
      </w:r>
      <w:r>
        <w:t xml:space="preserve">, and </w:t>
      </w:r>
      <w:r>
        <w:rPr>
          <w:i/>
          <w:iCs/>
        </w:rPr>
        <w:t>along with</w:t>
      </w:r>
      <w:r>
        <w:t xml:space="preserve"> are not the same as </w:t>
      </w:r>
      <w:r>
        <w:rPr>
          <w:i/>
          <w:iCs/>
        </w:rPr>
        <w:t>and</w:t>
      </w:r>
      <w:r>
        <w:t xml:space="preserve">. The phrase introduced by </w:t>
      </w:r>
      <w:r>
        <w:rPr>
          <w:i/>
          <w:iCs/>
        </w:rPr>
        <w:t>as well as</w:t>
      </w:r>
      <w:r>
        <w:t xml:space="preserve"> or </w:t>
      </w:r>
      <w:r>
        <w:rPr>
          <w:i/>
          <w:iCs/>
        </w:rPr>
        <w:t>along with</w:t>
      </w:r>
      <w:r>
        <w:t xml:space="preserve"> will modify the earlier word (</w:t>
      </w:r>
      <w:r>
        <w:rPr>
          <w:i/>
          <w:iCs/>
        </w:rPr>
        <w:t>mayor</w:t>
      </w:r>
      <w:r>
        <w:t xml:space="preserve"> in this case), but it does not </w:t>
      </w:r>
      <w:r>
        <w:rPr>
          <w:u w:val="single"/>
        </w:rPr>
        <w:t>compound</w:t>
      </w:r>
      <w:r>
        <w:t xml:space="preserve"> the subjects (as the word </w:t>
      </w:r>
      <w:r>
        <w:rPr>
          <w:i/>
          <w:iCs/>
        </w:rPr>
        <w:t>and</w:t>
      </w:r>
      <w:r>
        <w:t xml:space="preserve"> would do).</w:t>
      </w:r>
    </w:p>
    <w:p w:rsidR="00E302F6" w:rsidRDefault="00E302F6" w:rsidP="00E302F6">
      <w:pPr>
        <w:numPr>
          <w:ilvl w:val="0"/>
          <w:numId w:val="13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The </w:t>
      </w:r>
      <w:r>
        <w:rPr>
          <w:rFonts w:ascii="Times" w:hAnsi="Times" w:cs="Times"/>
          <w:color w:val="000000"/>
          <w:u w:val="single"/>
        </w:rPr>
        <w:t>mayor</w:t>
      </w:r>
      <w:r>
        <w:rPr>
          <w:rFonts w:ascii="Times" w:hAnsi="Times" w:cs="Times"/>
          <w:color w:val="000000"/>
        </w:rPr>
        <w:t xml:space="preserve"> as well as his brothers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going to prison. </w:t>
      </w:r>
    </w:p>
    <w:p w:rsidR="00E302F6" w:rsidRDefault="00E302F6" w:rsidP="00E302F6">
      <w:pPr>
        <w:numPr>
          <w:ilvl w:val="0"/>
          <w:numId w:val="13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The </w:t>
      </w:r>
      <w:r>
        <w:rPr>
          <w:rFonts w:ascii="Times" w:hAnsi="Times" w:cs="Times"/>
          <w:color w:val="000000"/>
          <w:u w:val="single"/>
        </w:rPr>
        <w:t>mayor and his brothers</w:t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b/>
          <w:bCs/>
          <w:color w:val="FF00FF"/>
        </w:rPr>
        <w:t>are</w:t>
      </w:r>
      <w:r>
        <w:rPr>
          <w:rFonts w:ascii="Times" w:hAnsi="Times" w:cs="Times"/>
          <w:color w:val="000000"/>
        </w:rPr>
        <w:t xml:space="preserve"> going to jail. </w:t>
      </w:r>
    </w:p>
    <w:p w:rsidR="00E302F6" w:rsidRDefault="00E302F6" w:rsidP="00E302F6">
      <w:pPr>
        <w:pStyle w:val="noindent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6" name="그림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pronouns </w:t>
      </w:r>
      <w:r>
        <w:rPr>
          <w:i/>
          <w:iCs/>
        </w:rPr>
        <w:t>neither</w:t>
      </w:r>
      <w:r>
        <w:t xml:space="preserve"> and </w:t>
      </w:r>
      <w:r>
        <w:rPr>
          <w:i/>
          <w:iCs/>
        </w:rPr>
        <w:t>either</w:t>
      </w:r>
      <w:r>
        <w:t xml:space="preserve"> are singular and require singular verbs even though they seem to be referring, in a sense, to two things. </w:t>
      </w:r>
    </w:p>
    <w:p w:rsidR="00E302F6" w:rsidRDefault="00E302F6" w:rsidP="00E302F6">
      <w:pPr>
        <w:numPr>
          <w:ilvl w:val="0"/>
          <w:numId w:val="14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Neither of the two traffic lights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working. </w:t>
      </w:r>
    </w:p>
    <w:p w:rsidR="00E302F6" w:rsidRDefault="00E302F6" w:rsidP="00E302F6">
      <w:pPr>
        <w:numPr>
          <w:ilvl w:val="0"/>
          <w:numId w:val="14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Which shirt do you want for Christmas?</w:t>
      </w:r>
      <w:r>
        <w:rPr>
          <w:rFonts w:ascii="Times" w:hAnsi="Times" w:cs="Times"/>
          <w:color w:val="000000"/>
        </w:rPr>
        <w:br/>
        <w:t xml:space="preserve">Either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fine with me.</w:t>
      </w:r>
    </w:p>
    <w:p w:rsidR="00E302F6" w:rsidRDefault="00E302F6" w:rsidP="00E302F6">
      <w:pPr>
        <w:pStyle w:val="noindent"/>
      </w:pPr>
      <w:r>
        <w:t xml:space="preserve">In informal writing, </w:t>
      </w:r>
      <w:r>
        <w:rPr>
          <w:i/>
          <w:iCs/>
        </w:rPr>
        <w:t>neither</w:t>
      </w:r>
      <w:r>
        <w:t xml:space="preserve"> and </w:t>
      </w:r>
      <w:r>
        <w:rPr>
          <w:i/>
          <w:iCs/>
        </w:rPr>
        <w:t>either</w:t>
      </w:r>
      <w:r>
        <w:t xml:space="preserve"> sometimes take a plural verb when these pronouns are followed by a prepositional phrase beginning with </w:t>
      </w:r>
      <w:r>
        <w:rPr>
          <w:i/>
          <w:iCs/>
        </w:rPr>
        <w:t>of.</w:t>
      </w:r>
      <w:r>
        <w:t xml:space="preserve"> This is particularly true of interrogative constructions: "</w:t>
      </w:r>
      <w:r>
        <w:rPr>
          <w:u w:val="single"/>
        </w:rPr>
        <w:t>Have</w:t>
      </w:r>
      <w:r>
        <w:t xml:space="preserve"> either of you two clowns read the assignment?" "</w:t>
      </w:r>
      <w:r>
        <w:rPr>
          <w:u w:val="single"/>
        </w:rPr>
        <w:t>Are</w:t>
      </w:r>
      <w:r>
        <w:t xml:space="preserve"> </w:t>
      </w:r>
      <w:r>
        <w:lastRenderedPageBreak/>
        <w:t xml:space="preserve">either of you taking this seriously?" Burchfield calls this "a clash between notional and actual agreement."* </w:t>
      </w:r>
    </w:p>
    <w:p w:rsidR="00E302F6" w:rsidRDefault="00E302F6" w:rsidP="00E302F6">
      <w:pPr>
        <w:pStyle w:val="noindent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7" name="그림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conjunction </w:t>
      </w:r>
      <w:r>
        <w:rPr>
          <w:i/>
          <w:iCs/>
        </w:rPr>
        <w:t>or</w:t>
      </w:r>
      <w:r>
        <w:t xml:space="preserve"> does not conjoin (as </w:t>
      </w:r>
      <w:r>
        <w:rPr>
          <w:i/>
          <w:iCs/>
        </w:rPr>
        <w:t>and</w:t>
      </w:r>
      <w:r>
        <w:t xml:space="preserve"> does): when </w:t>
      </w:r>
      <w:r>
        <w:rPr>
          <w:i/>
          <w:iCs/>
        </w:rPr>
        <w:t>nor</w:t>
      </w:r>
      <w:r>
        <w:t xml:space="preserve"> or </w:t>
      </w:r>
      <w:proofErr w:type="spellStart"/>
      <w:r>
        <w:rPr>
          <w:i/>
          <w:iCs/>
        </w:rPr>
        <w:t>or</w:t>
      </w:r>
      <w:proofErr w:type="spellEnd"/>
      <w:r>
        <w:t xml:space="preserve"> is used the subject closer to the verb determines the number of the verb. Whether the subject comes before or after the verb doesn't matter; the proximity determines the number. </w:t>
      </w:r>
    </w:p>
    <w:p w:rsidR="00E302F6" w:rsidRDefault="00E302F6" w:rsidP="00E302F6">
      <w:pPr>
        <w:numPr>
          <w:ilvl w:val="0"/>
          <w:numId w:val="15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Either my father or my brothers </w:t>
      </w:r>
      <w:r>
        <w:rPr>
          <w:rFonts w:ascii="Times" w:hAnsi="Times" w:cs="Times"/>
          <w:b/>
          <w:bCs/>
          <w:color w:val="FF00FF"/>
        </w:rPr>
        <w:t>are</w:t>
      </w:r>
      <w:r>
        <w:rPr>
          <w:rFonts w:ascii="Times" w:hAnsi="Times" w:cs="Times"/>
          <w:color w:val="000000"/>
        </w:rPr>
        <w:t xml:space="preserve"> going to sell the house. </w:t>
      </w:r>
    </w:p>
    <w:p w:rsidR="00E302F6" w:rsidRDefault="00E302F6" w:rsidP="00E302F6">
      <w:pPr>
        <w:numPr>
          <w:ilvl w:val="0"/>
          <w:numId w:val="15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Neither my brothers nor my father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going to sell the house. </w:t>
      </w:r>
    </w:p>
    <w:p w:rsidR="00E302F6" w:rsidRDefault="00E302F6" w:rsidP="00E302F6">
      <w:pPr>
        <w:numPr>
          <w:ilvl w:val="0"/>
          <w:numId w:val="15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FF00FF"/>
        </w:rPr>
        <w:t>Are</w:t>
      </w:r>
      <w:r>
        <w:rPr>
          <w:rFonts w:ascii="Times" w:hAnsi="Times" w:cs="Times"/>
          <w:color w:val="000000"/>
        </w:rPr>
        <w:t xml:space="preserve"> either my brothers or my father responsible? </w:t>
      </w:r>
    </w:p>
    <w:p w:rsidR="00E302F6" w:rsidRDefault="00E302F6" w:rsidP="00E302F6">
      <w:pPr>
        <w:numPr>
          <w:ilvl w:val="0"/>
          <w:numId w:val="15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either my father or my brothers responsible?</w:t>
      </w:r>
    </w:p>
    <w:p w:rsidR="00E302F6" w:rsidRDefault="00E302F6" w:rsidP="00E302F6">
      <w:pPr>
        <w:pStyle w:val="noindent"/>
      </w:pPr>
      <w:r>
        <w:t xml:space="preserve">Because a sentence like "Neither my brothers nor my father </w:t>
      </w:r>
      <w:r>
        <w:rPr>
          <w:u w:val="single"/>
        </w:rPr>
        <w:t>is</w:t>
      </w:r>
      <w:r>
        <w:t xml:space="preserve"> going to sell the house" sounds peculiar, it is probably a good idea to put the plural subject closer to the verb whenever that is possible.</w:t>
      </w:r>
    </w:p>
    <w:p w:rsidR="00E302F6" w:rsidRDefault="00E302F6" w:rsidP="00E302F6">
      <w:pPr>
        <w:pStyle w:val="noindent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8" name="그림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words </w:t>
      </w:r>
      <w:r>
        <w:rPr>
          <w:i/>
          <w:iCs/>
        </w:rPr>
        <w:t>there</w:t>
      </w:r>
      <w:r>
        <w:t xml:space="preserve"> and </w:t>
      </w:r>
      <w:r>
        <w:rPr>
          <w:i/>
          <w:iCs/>
        </w:rPr>
        <w:t>here</w:t>
      </w:r>
      <w:r>
        <w:t xml:space="preserve"> are never subjects. </w:t>
      </w:r>
    </w:p>
    <w:p w:rsidR="00E302F6" w:rsidRDefault="00E302F6" w:rsidP="00E302F6">
      <w:pPr>
        <w:numPr>
          <w:ilvl w:val="0"/>
          <w:numId w:val="16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There </w:t>
      </w:r>
      <w:r>
        <w:rPr>
          <w:rFonts w:ascii="Times" w:hAnsi="Times" w:cs="Times"/>
          <w:b/>
          <w:bCs/>
          <w:color w:val="FF00FF"/>
        </w:rPr>
        <w:t>are</w:t>
      </w:r>
      <w:r>
        <w:rPr>
          <w:rFonts w:ascii="Times" w:hAnsi="Times" w:cs="Times"/>
          <w:color w:val="000000"/>
        </w:rPr>
        <w:t xml:space="preserve"> two reasons [plural subject] for this. </w:t>
      </w:r>
    </w:p>
    <w:p w:rsidR="00E302F6" w:rsidRDefault="00E302F6" w:rsidP="00E302F6">
      <w:pPr>
        <w:numPr>
          <w:ilvl w:val="0"/>
          <w:numId w:val="16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There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no reason for this. </w:t>
      </w:r>
    </w:p>
    <w:p w:rsidR="00E302F6" w:rsidRDefault="00E302F6" w:rsidP="00E302F6">
      <w:pPr>
        <w:numPr>
          <w:ilvl w:val="0"/>
          <w:numId w:val="16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Here </w:t>
      </w:r>
      <w:r>
        <w:rPr>
          <w:rFonts w:ascii="Times" w:hAnsi="Times" w:cs="Times"/>
          <w:b/>
          <w:bCs/>
          <w:color w:val="FF00FF"/>
        </w:rPr>
        <w:t>are</w:t>
      </w:r>
      <w:r>
        <w:rPr>
          <w:rFonts w:ascii="Times" w:hAnsi="Times" w:cs="Times"/>
          <w:color w:val="000000"/>
        </w:rPr>
        <w:t xml:space="preserve"> two apples.</w:t>
      </w:r>
    </w:p>
    <w:p w:rsidR="00E302F6" w:rsidRDefault="00E302F6" w:rsidP="00E302F6">
      <w:pPr>
        <w:pStyle w:val="noindent"/>
      </w:pPr>
      <w:r>
        <w:t>With these constructions (called expletive constructions), the subject follows the verb but still determines the number of the verb.</w:t>
      </w:r>
    </w:p>
    <w:p w:rsidR="00E302F6" w:rsidRDefault="00E302F6" w:rsidP="00E302F6">
      <w:pPr>
        <w:pStyle w:val="noindent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9" name="그림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Verbs in the present tense for third-person, singular subjects (</w:t>
      </w:r>
      <w:r>
        <w:rPr>
          <w:i/>
          <w:iCs/>
        </w:rPr>
        <w:t>he, she, it</w:t>
      </w:r>
      <w:r>
        <w:t xml:space="preserve"> and anything those words can stand for) have </w:t>
      </w:r>
      <w:r>
        <w:rPr>
          <w:i/>
          <w:iCs/>
        </w:rPr>
        <w:t>s</w:t>
      </w:r>
      <w:r>
        <w:t xml:space="preserve">-endings. Other verbs do not add </w:t>
      </w:r>
      <w:r>
        <w:rPr>
          <w:i/>
          <w:iCs/>
        </w:rPr>
        <w:t>s</w:t>
      </w:r>
      <w:r>
        <w:t xml:space="preserve">-endings. </w:t>
      </w:r>
    </w:p>
    <w:p w:rsidR="00E302F6" w:rsidRDefault="00E302F6" w:rsidP="00E302F6">
      <w:pPr>
        <w:ind w:left="720"/>
      </w:pPr>
      <w:r>
        <w:t>He love</w:t>
      </w:r>
      <w:r>
        <w:rPr>
          <w:u w:val="single"/>
        </w:rPr>
        <w:t>s</w:t>
      </w:r>
      <w:r>
        <w:t xml:space="preserve"> and she love</w:t>
      </w:r>
      <w:r>
        <w:rPr>
          <w:u w:val="single"/>
        </w:rPr>
        <w:t>s</w:t>
      </w:r>
      <w:r>
        <w:t xml:space="preserve"> and they love_ and . . . .</w:t>
      </w:r>
    </w:p>
    <w:p w:rsidR="00E302F6" w:rsidRDefault="00E302F6" w:rsidP="00E302F6">
      <w:pPr>
        <w:pStyle w:val="noindent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10" name="그림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Sometimes modifiers will get </w:t>
      </w:r>
      <w:proofErr w:type="spellStart"/>
      <w:r>
        <w:t>betwen</w:t>
      </w:r>
      <w:proofErr w:type="spellEnd"/>
      <w:r>
        <w:t xml:space="preserve"> a subject and its verb, but these modifiers must not confuse the agreement between the subject and its verb. </w:t>
      </w:r>
    </w:p>
    <w:p w:rsidR="00E302F6" w:rsidRDefault="00E302F6" w:rsidP="00E302F6">
      <w:pPr>
        <w:ind w:left="720"/>
      </w:pPr>
      <w:r>
        <w:t xml:space="preserve">The </w:t>
      </w:r>
      <w:r>
        <w:rPr>
          <w:b/>
          <w:bCs/>
          <w:color w:val="FF00FF"/>
        </w:rPr>
        <w:t>mayor</w:t>
      </w:r>
      <w:r>
        <w:t xml:space="preserve">, who has been convicted along with his four brothers on four counts of various crimes but who also seems, like a cat, to have several political lives, </w:t>
      </w:r>
      <w:r>
        <w:rPr>
          <w:b/>
          <w:bCs/>
          <w:color w:val="FF00FF"/>
        </w:rPr>
        <w:t>is</w:t>
      </w:r>
      <w:r>
        <w:t xml:space="preserve"> finally going to jail.</w:t>
      </w:r>
    </w:p>
    <w:p w:rsidR="00E302F6" w:rsidRDefault="00E302F6" w:rsidP="00E302F6">
      <w:pPr>
        <w:pStyle w:val="noindent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11" name="그림 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Sometimes nouns take weird forms and can fool us into thinking they're plural when they're really singular and vice-versa. Consult the section on the </w:t>
      </w:r>
      <w:hyperlink r:id="rId18" w:anchor="problems" w:history="1">
        <w:r>
          <w:rPr>
            <w:rStyle w:val="a6"/>
          </w:rPr>
          <w:t>Plural Forms of Nouns</w:t>
        </w:r>
      </w:hyperlink>
      <w:r>
        <w:t xml:space="preserve"> and the section on </w:t>
      </w:r>
      <w:hyperlink r:id="rId19" w:anchor="collective_nouns" w:history="1">
        <w:r>
          <w:rPr>
            <w:rStyle w:val="a6"/>
          </w:rPr>
          <w:t>Collective Nouns</w:t>
        </w:r>
      </w:hyperlink>
      <w:r>
        <w:t xml:space="preserve"> for additional help. Words such as glasses, pants, pliers, and scissors are regarded as plural (and require plural verbs) unless they're preceded the phrase </w:t>
      </w:r>
      <w:r>
        <w:rPr>
          <w:i/>
          <w:iCs/>
        </w:rPr>
        <w:t>pair of</w:t>
      </w:r>
      <w:r>
        <w:t xml:space="preserve"> (in which case the word </w:t>
      </w:r>
      <w:r>
        <w:rPr>
          <w:i/>
          <w:iCs/>
        </w:rPr>
        <w:t>pair</w:t>
      </w:r>
      <w:r>
        <w:t xml:space="preserve"> becomes the subject).</w:t>
      </w:r>
    </w:p>
    <w:p w:rsidR="00E302F6" w:rsidRDefault="00E302F6" w:rsidP="00E302F6">
      <w:pPr>
        <w:numPr>
          <w:ilvl w:val="0"/>
          <w:numId w:val="17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My glasses </w:t>
      </w:r>
      <w:r>
        <w:rPr>
          <w:rFonts w:ascii="Times" w:hAnsi="Times" w:cs="Times"/>
          <w:b/>
          <w:bCs/>
          <w:color w:val="FF00FF"/>
        </w:rPr>
        <w:t>were</w:t>
      </w:r>
      <w:r>
        <w:rPr>
          <w:rFonts w:ascii="Times" w:hAnsi="Times" w:cs="Times"/>
          <w:color w:val="000000"/>
        </w:rPr>
        <w:t xml:space="preserve"> on the bed. </w:t>
      </w:r>
    </w:p>
    <w:p w:rsidR="00E302F6" w:rsidRDefault="00E302F6" w:rsidP="00E302F6">
      <w:pPr>
        <w:numPr>
          <w:ilvl w:val="0"/>
          <w:numId w:val="17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My pants </w:t>
      </w:r>
      <w:r>
        <w:rPr>
          <w:rFonts w:ascii="Times" w:hAnsi="Times" w:cs="Times"/>
          <w:b/>
          <w:bCs/>
          <w:color w:val="FF00FF"/>
        </w:rPr>
        <w:t>were</w:t>
      </w:r>
      <w:r>
        <w:rPr>
          <w:rFonts w:ascii="Times" w:hAnsi="Times" w:cs="Times"/>
          <w:color w:val="000000"/>
        </w:rPr>
        <w:t xml:space="preserve"> torn. </w:t>
      </w:r>
    </w:p>
    <w:p w:rsidR="00E302F6" w:rsidRDefault="00E302F6" w:rsidP="00E302F6">
      <w:pPr>
        <w:numPr>
          <w:ilvl w:val="0"/>
          <w:numId w:val="17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pair of plaid trousers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in the closet.</w:t>
      </w:r>
    </w:p>
    <w:p w:rsidR="00E302F6" w:rsidRDefault="00E302F6" w:rsidP="00E302F6">
      <w:pPr>
        <w:pStyle w:val="noindent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12" name="그림 1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Some words end in </w:t>
      </w:r>
      <w:r>
        <w:rPr>
          <w:i/>
          <w:iCs/>
        </w:rPr>
        <w:t>-s</w:t>
      </w:r>
      <w:r>
        <w:t xml:space="preserve"> and appear to be plural but are really singular and require singular verbs.</w:t>
      </w:r>
    </w:p>
    <w:p w:rsidR="00E302F6" w:rsidRDefault="00E302F6" w:rsidP="00E302F6">
      <w:pPr>
        <w:numPr>
          <w:ilvl w:val="0"/>
          <w:numId w:val="18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The news from the front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bad. </w:t>
      </w:r>
    </w:p>
    <w:p w:rsidR="00E302F6" w:rsidRDefault="00E302F6" w:rsidP="00E302F6">
      <w:pPr>
        <w:numPr>
          <w:ilvl w:val="0"/>
          <w:numId w:val="18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Measles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a dangerous disease for pregnant women.</w:t>
      </w:r>
    </w:p>
    <w:p w:rsidR="00E302F6" w:rsidRDefault="00E302F6" w:rsidP="00E302F6">
      <w:pPr>
        <w:pStyle w:val="noindent"/>
      </w:pPr>
      <w:r>
        <w:t xml:space="preserve">On the other hand, some words ending in </w:t>
      </w:r>
      <w:r>
        <w:rPr>
          <w:i/>
          <w:iCs/>
        </w:rPr>
        <w:t>-s</w:t>
      </w:r>
      <w:r>
        <w:t xml:space="preserve"> refer to a single thing but are nonetheless plural and require a plural verb.</w:t>
      </w:r>
    </w:p>
    <w:p w:rsidR="00E302F6" w:rsidRDefault="00E302F6" w:rsidP="00E302F6">
      <w:pPr>
        <w:numPr>
          <w:ilvl w:val="0"/>
          <w:numId w:val="19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My assets </w:t>
      </w:r>
      <w:r>
        <w:rPr>
          <w:rFonts w:ascii="Times" w:hAnsi="Times" w:cs="Times"/>
          <w:b/>
          <w:bCs/>
          <w:color w:val="FF00FF"/>
        </w:rPr>
        <w:t>were</w:t>
      </w:r>
      <w:r>
        <w:rPr>
          <w:rFonts w:ascii="Times" w:hAnsi="Times" w:cs="Times"/>
          <w:color w:val="000000"/>
        </w:rPr>
        <w:t xml:space="preserve"> wiped out in the depression. </w:t>
      </w:r>
    </w:p>
    <w:p w:rsidR="00E302F6" w:rsidRDefault="00E302F6" w:rsidP="00E302F6">
      <w:pPr>
        <w:numPr>
          <w:ilvl w:val="0"/>
          <w:numId w:val="19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The average worker's earnings </w:t>
      </w:r>
      <w:r>
        <w:rPr>
          <w:rFonts w:ascii="Times" w:hAnsi="Times" w:cs="Times"/>
          <w:b/>
          <w:bCs/>
          <w:color w:val="FF00FF"/>
        </w:rPr>
        <w:t>have</w:t>
      </w:r>
      <w:r>
        <w:rPr>
          <w:rFonts w:ascii="Times" w:hAnsi="Times" w:cs="Times"/>
          <w:color w:val="000000"/>
        </w:rPr>
        <w:t xml:space="preserve"> gone up dramatically. </w:t>
      </w:r>
    </w:p>
    <w:p w:rsidR="00E302F6" w:rsidRDefault="00E302F6" w:rsidP="00E302F6">
      <w:pPr>
        <w:numPr>
          <w:ilvl w:val="0"/>
          <w:numId w:val="19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Our thanks </w:t>
      </w:r>
      <w:r>
        <w:rPr>
          <w:rFonts w:ascii="Times" w:hAnsi="Times" w:cs="Times"/>
          <w:b/>
          <w:bCs/>
          <w:color w:val="FF00FF"/>
        </w:rPr>
        <w:t>go</w:t>
      </w:r>
      <w:r>
        <w:rPr>
          <w:rFonts w:ascii="Times" w:hAnsi="Times" w:cs="Times"/>
          <w:color w:val="000000"/>
        </w:rPr>
        <w:t xml:space="preserve"> to the workers who supported the union.</w:t>
      </w:r>
    </w:p>
    <w:p w:rsidR="00E302F6" w:rsidRDefault="00E302F6" w:rsidP="00E302F6">
      <w:pPr>
        <w:pStyle w:val="noindent"/>
      </w:pPr>
      <w:r>
        <w:t xml:space="preserve">The names of sports teams that do not end in "s" will take a plural verb: the Miami Heat </w:t>
      </w:r>
      <w:r>
        <w:rPr>
          <w:u w:val="single"/>
        </w:rPr>
        <w:t>have</w:t>
      </w:r>
      <w:r>
        <w:t xml:space="preserve"> been looking </w:t>
      </w:r>
      <w:proofErr w:type="gramStart"/>
      <w:r>
        <w:t>… ,</w:t>
      </w:r>
      <w:proofErr w:type="gramEnd"/>
      <w:r>
        <w:t xml:space="preserve"> The Connecticut Sun </w:t>
      </w:r>
      <w:r>
        <w:rPr>
          <w:u w:val="single"/>
        </w:rPr>
        <w:t>are</w:t>
      </w:r>
      <w:r>
        <w:t xml:space="preserve"> hoping that new talent … . See the section on </w:t>
      </w:r>
      <w:hyperlink r:id="rId21" w:anchor="sports" w:history="1">
        <w:r>
          <w:rPr>
            <w:rStyle w:val="a6"/>
          </w:rPr>
          <w:t>plurals</w:t>
        </w:r>
      </w:hyperlink>
      <w:r>
        <w:t xml:space="preserve"> for help with this problem.</w:t>
      </w:r>
    </w:p>
    <w:p w:rsidR="00E302F6" w:rsidRDefault="00E302F6" w:rsidP="00E302F6">
      <w:pPr>
        <w:pStyle w:val="noindent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13" name="그림 1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Fractional expressions such as </w:t>
      </w:r>
      <w:r>
        <w:rPr>
          <w:i/>
          <w:iCs/>
        </w:rPr>
        <w:t>half of, a part of, a percentage of, a majority of</w:t>
      </w:r>
      <w:r>
        <w:t xml:space="preserve"> are sometimes singular and sometimes plural, depending on the meaning. (The same is true, of course, when </w:t>
      </w:r>
      <w:r>
        <w:rPr>
          <w:i/>
          <w:iCs/>
        </w:rPr>
        <w:t>all, any, more, most</w:t>
      </w:r>
      <w:r>
        <w:t xml:space="preserve"> and </w:t>
      </w:r>
      <w:r>
        <w:rPr>
          <w:i/>
          <w:iCs/>
        </w:rPr>
        <w:t>some</w:t>
      </w:r>
      <w:r>
        <w:t xml:space="preserve"> act as subjects.) Sums and products of mathematical processes are expressed as singular and require singular verbs. The expression "more than one" (oddly enough) takes a singular verb: "More than one student </w:t>
      </w:r>
      <w:r>
        <w:rPr>
          <w:u w:val="single"/>
        </w:rPr>
        <w:t>has</w:t>
      </w:r>
      <w:r>
        <w:t xml:space="preserve"> tried this." </w:t>
      </w:r>
    </w:p>
    <w:p w:rsidR="00E302F6" w:rsidRDefault="00E302F6" w:rsidP="00E302F6">
      <w:pPr>
        <w:numPr>
          <w:ilvl w:val="0"/>
          <w:numId w:val="20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Some of the voters </w:t>
      </w:r>
      <w:r>
        <w:rPr>
          <w:rFonts w:ascii="Times" w:hAnsi="Times" w:cs="Times"/>
          <w:b/>
          <w:bCs/>
          <w:color w:val="FF00FF"/>
        </w:rPr>
        <w:t>are</w:t>
      </w:r>
      <w:r>
        <w:rPr>
          <w:rFonts w:ascii="Times" w:hAnsi="Times" w:cs="Times"/>
          <w:color w:val="000000"/>
        </w:rPr>
        <w:t xml:space="preserve"> still angry. </w:t>
      </w:r>
    </w:p>
    <w:p w:rsidR="00E302F6" w:rsidRDefault="00E302F6" w:rsidP="00E302F6">
      <w:pPr>
        <w:numPr>
          <w:ilvl w:val="0"/>
          <w:numId w:val="20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large percentage of the older population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voting against her. </w:t>
      </w:r>
    </w:p>
    <w:p w:rsidR="00E302F6" w:rsidRDefault="00E302F6" w:rsidP="00E302F6">
      <w:pPr>
        <w:numPr>
          <w:ilvl w:val="0"/>
          <w:numId w:val="20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Two-fifths of the troops </w:t>
      </w:r>
      <w:r>
        <w:rPr>
          <w:rFonts w:ascii="Times" w:hAnsi="Times" w:cs="Times"/>
          <w:b/>
          <w:bCs/>
          <w:color w:val="FF00FF"/>
        </w:rPr>
        <w:t>were</w:t>
      </w:r>
      <w:r>
        <w:rPr>
          <w:rFonts w:ascii="Times" w:hAnsi="Times" w:cs="Times"/>
          <w:color w:val="000000"/>
        </w:rPr>
        <w:t xml:space="preserve"> lost in the battle. </w:t>
      </w:r>
    </w:p>
    <w:p w:rsidR="00E302F6" w:rsidRDefault="00E302F6" w:rsidP="00E302F6">
      <w:pPr>
        <w:numPr>
          <w:ilvl w:val="0"/>
          <w:numId w:val="20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Two-fifths of the vineyard </w:t>
      </w:r>
      <w:r>
        <w:rPr>
          <w:rFonts w:ascii="Times" w:hAnsi="Times" w:cs="Times"/>
          <w:b/>
          <w:bCs/>
          <w:color w:val="FF00FF"/>
        </w:rPr>
        <w:t>was</w:t>
      </w:r>
      <w:r>
        <w:rPr>
          <w:rFonts w:ascii="Times" w:hAnsi="Times" w:cs="Times"/>
          <w:color w:val="000000"/>
        </w:rPr>
        <w:t xml:space="preserve"> destroyed by fire. </w:t>
      </w:r>
    </w:p>
    <w:p w:rsidR="00E302F6" w:rsidRDefault="00E302F6" w:rsidP="00E302F6">
      <w:pPr>
        <w:numPr>
          <w:ilvl w:val="0"/>
          <w:numId w:val="20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Forty percent of the students </w:t>
      </w:r>
      <w:r>
        <w:rPr>
          <w:rFonts w:ascii="Times" w:hAnsi="Times" w:cs="Times"/>
          <w:b/>
          <w:bCs/>
          <w:color w:val="FF00FF"/>
        </w:rPr>
        <w:t>are</w:t>
      </w:r>
      <w:r>
        <w:rPr>
          <w:rFonts w:ascii="Times" w:hAnsi="Times" w:cs="Times"/>
          <w:color w:val="000000"/>
        </w:rPr>
        <w:t xml:space="preserve"> in favor of changing the policy. </w:t>
      </w:r>
    </w:p>
    <w:p w:rsidR="00E302F6" w:rsidRDefault="00E302F6" w:rsidP="00E302F6">
      <w:pPr>
        <w:numPr>
          <w:ilvl w:val="0"/>
          <w:numId w:val="20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Forty percent of the student body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in favor of changing the policy. </w:t>
      </w:r>
    </w:p>
    <w:p w:rsidR="00E302F6" w:rsidRDefault="00E302F6" w:rsidP="00E302F6">
      <w:pPr>
        <w:numPr>
          <w:ilvl w:val="0"/>
          <w:numId w:val="20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Two and two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four. </w:t>
      </w:r>
    </w:p>
    <w:p w:rsidR="00E302F6" w:rsidRDefault="00E302F6" w:rsidP="00E302F6">
      <w:pPr>
        <w:numPr>
          <w:ilvl w:val="0"/>
          <w:numId w:val="20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Four times four divided by two </w:t>
      </w:r>
      <w:r>
        <w:rPr>
          <w:rFonts w:ascii="Times" w:hAnsi="Times" w:cs="Times"/>
          <w:b/>
          <w:bCs/>
          <w:color w:val="FF00FF"/>
        </w:rPr>
        <w:t>is</w:t>
      </w:r>
      <w:r>
        <w:rPr>
          <w:rFonts w:ascii="Times" w:hAnsi="Times" w:cs="Times"/>
          <w:color w:val="000000"/>
        </w:rPr>
        <w:t xml:space="preserve"> eight.</w:t>
      </w:r>
    </w:p>
    <w:p w:rsidR="00E302F6" w:rsidRDefault="00E302F6" w:rsidP="00E302F6">
      <w:pPr>
        <w:pStyle w:val="noindent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666750"/>
            <wp:effectExtent l="0" t="0" r="0" b="0"/>
            <wp:wrapSquare wrapText="bothSides"/>
            <wp:docPr id="14" name="그림 1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If your sentence compounds a positive and a negative subject and one is plural, the other singular, the verb should agree with the positive subject. </w:t>
      </w:r>
    </w:p>
    <w:p w:rsidR="00E302F6" w:rsidRDefault="00E302F6" w:rsidP="00E302F6">
      <w:pPr>
        <w:numPr>
          <w:ilvl w:val="0"/>
          <w:numId w:val="21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The department members but not the </w:t>
      </w:r>
      <w:proofErr w:type="gramStart"/>
      <w:r>
        <w:rPr>
          <w:rFonts w:ascii="Times" w:hAnsi="Times" w:cs="Times"/>
          <w:color w:val="000000"/>
        </w:rPr>
        <w:t xml:space="preserve">chair </w:t>
      </w:r>
      <w:r>
        <w:rPr>
          <w:rFonts w:ascii="Times" w:hAnsi="Times" w:cs="Times"/>
          <w:b/>
          <w:bCs/>
          <w:color w:val="FF00FF"/>
          <w:u w:val="single"/>
        </w:rPr>
        <w:t>have</w:t>
      </w:r>
      <w:proofErr w:type="gramEnd"/>
      <w:r>
        <w:rPr>
          <w:rFonts w:ascii="Times" w:hAnsi="Times" w:cs="Times"/>
          <w:b/>
          <w:bCs/>
          <w:color w:val="FF00FF"/>
        </w:rPr>
        <w:t xml:space="preserve"> decided</w:t>
      </w:r>
      <w:r>
        <w:rPr>
          <w:rFonts w:ascii="Times" w:hAnsi="Times" w:cs="Times"/>
          <w:color w:val="000000"/>
        </w:rPr>
        <w:t xml:space="preserve"> not to teach on Valentine's Day. </w:t>
      </w:r>
    </w:p>
    <w:p w:rsidR="00E302F6" w:rsidRDefault="00E302F6" w:rsidP="00E302F6">
      <w:pPr>
        <w:numPr>
          <w:ilvl w:val="0"/>
          <w:numId w:val="21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It is not the faculty members but the president who </w:t>
      </w:r>
      <w:r>
        <w:rPr>
          <w:rFonts w:ascii="Times" w:hAnsi="Times" w:cs="Times"/>
          <w:b/>
          <w:bCs/>
          <w:color w:val="FF00FF"/>
        </w:rPr>
        <w:t>decides</w:t>
      </w:r>
      <w:r>
        <w:rPr>
          <w:rFonts w:ascii="Times" w:hAnsi="Times" w:cs="Times"/>
          <w:color w:val="000000"/>
        </w:rPr>
        <w:t xml:space="preserve"> this issue. </w:t>
      </w:r>
    </w:p>
    <w:p w:rsidR="00E302F6" w:rsidRDefault="00E302F6" w:rsidP="00E302F6">
      <w:pPr>
        <w:numPr>
          <w:ilvl w:val="0"/>
          <w:numId w:val="21"/>
        </w:numPr>
        <w:spacing w:before="100" w:beforeAutospacing="1" w:after="100" w:afterAutospacing="1" w:line="276" w:lineRule="auto"/>
        <w:ind w:left="96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It was the speaker, not his ideas, that </w:t>
      </w:r>
      <w:r>
        <w:rPr>
          <w:rFonts w:ascii="Times" w:hAnsi="Times" w:cs="Times"/>
          <w:b/>
          <w:bCs/>
          <w:color w:val="FF00FF"/>
          <w:u w:val="single"/>
        </w:rPr>
        <w:t>has</w:t>
      </w:r>
      <w:r>
        <w:rPr>
          <w:rFonts w:ascii="Times" w:hAnsi="Times" w:cs="Times"/>
          <w:b/>
          <w:bCs/>
          <w:color w:val="FF00FF"/>
        </w:rPr>
        <w:t xml:space="preserve"> provoked</w:t>
      </w:r>
      <w:r>
        <w:rPr>
          <w:rFonts w:ascii="Times" w:hAnsi="Times" w:cs="Times"/>
          <w:color w:val="000000"/>
        </w:rPr>
        <w:t xml:space="preserve"> the students to riot.</w:t>
      </w:r>
    </w:p>
    <w:p w:rsidR="00372A0A" w:rsidRPr="00E302F6" w:rsidRDefault="00372A0A" w:rsidP="00372A0A">
      <w:pPr>
        <w:rPr>
          <w:lang w:eastAsia="ko-KR"/>
        </w:rPr>
      </w:pPr>
    </w:p>
    <w:sectPr w:rsidR="00372A0A" w:rsidRPr="00E302F6" w:rsidSect="003432F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65" w:rsidRDefault="00F35065" w:rsidP="00372A0A">
      <w:r>
        <w:separator/>
      </w:r>
    </w:p>
  </w:endnote>
  <w:endnote w:type="continuationSeparator" w:id="1">
    <w:p w:rsidR="00F35065" w:rsidRDefault="00F35065" w:rsidP="0037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65" w:rsidRDefault="00F35065" w:rsidP="00372A0A">
      <w:r>
        <w:separator/>
      </w:r>
    </w:p>
  </w:footnote>
  <w:footnote w:type="continuationSeparator" w:id="1">
    <w:p w:rsidR="00F35065" w:rsidRDefault="00F35065" w:rsidP="00372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8CE"/>
    <w:multiLevelType w:val="hybridMultilevel"/>
    <w:tmpl w:val="007AA11C"/>
    <w:lvl w:ilvl="0" w:tplc="CB46F5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04294EC1"/>
    <w:multiLevelType w:val="multilevel"/>
    <w:tmpl w:val="2BB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50CF4"/>
    <w:multiLevelType w:val="multilevel"/>
    <w:tmpl w:val="1FF2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C3A47"/>
    <w:multiLevelType w:val="multilevel"/>
    <w:tmpl w:val="0AF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65E51"/>
    <w:multiLevelType w:val="multilevel"/>
    <w:tmpl w:val="13DC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12637"/>
    <w:multiLevelType w:val="multilevel"/>
    <w:tmpl w:val="AFEA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D4634"/>
    <w:multiLevelType w:val="multilevel"/>
    <w:tmpl w:val="EB8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979AA"/>
    <w:multiLevelType w:val="multilevel"/>
    <w:tmpl w:val="5D8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83EF5"/>
    <w:multiLevelType w:val="multilevel"/>
    <w:tmpl w:val="EB2A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64B9A"/>
    <w:multiLevelType w:val="multilevel"/>
    <w:tmpl w:val="142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22EA7"/>
    <w:multiLevelType w:val="multilevel"/>
    <w:tmpl w:val="FE58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D3748"/>
    <w:multiLevelType w:val="hybridMultilevel"/>
    <w:tmpl w:val="5DB20082"/>
    <w:lvl w:ilvl="0" w:tplc="A2981E9A">
      <w:numFmt w:val="bullet"/>
      <w:lvlText w:val="-"/>
      <w:lvlJc w:val="left"/>
      <w:pPr>
        <w:ind w:left="760" w:hanging="360"/>
      </w:pPr>
      <w:rPr>
        <w:rFonts w:ascii="Cambria" w:eastAsia="바탕" w:hAnsi="Cambr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D370BA7"/>
    <w:multiLevelType w:val="multilevel"/>
    <w:tmpl w:val="69E0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838C2"/>
    <w:multiLevelType w:val="multilevel"/>
    <w:tmpl w:val="4C1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967D6E"/>
    <w:multiLevelType w:val="multilevel"/>
    <w:tmpl w:val="644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013F1"/>
    <w:multiLevelType w:val="hybridMultilevel"/>
    <w:tmpl w:val="2B8C17A4"/>
    <w:lvl w:ilvl="0" w:tplc="EB769038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D2C7D52"/>
    <w:multiLevelType w:val="multilevel"/>
    <w:tmpl w:val="E7D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11CA4"/>
    <w:multiLevelType w:val="multilevel"/>
    <w:tmpl w:val="EFBA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B747F"/>
    <w:multiLevelType w:val="multilevel"/>
    <w:tmpl w:val="10B8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C1730"/>
    <w:multiLevelType w:val="hybridMultilevel"/>
    <w:tmpl w:val="F7B4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87CA3"/>
    <w:multiLevelType w:val="multilevel"/>
    <w:tmpl w:val="A1C4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3"/>
  </w:num>
  <w:num w:numId="5">
    <w:abstractNumId w:val="20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1"/>
  </w:num>
  <w:num w:numId="11">
    <w:abstractNumId w:val="16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14"/>
  </w:num>
  <w:num w:numId="17">
    <w:abstractNumId w:val="17"/>
  </w:num>
  <w:num w:numId="18">
    <w:abstractNumId w:val="18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DC6"/>
    <w:rsid w:val="000005BC"/>
    <w:rsid w:val="00036EF7"/>
    <w:rsid w:val="00045025"/>
    <w:rsid w:val="00062FC0"/>
    <w:rsid w:val="00100D71"/>
    <w:rsid w:val="001A38EF"/>
    <w:rsid w:val="00253B68"/>
    <w:rsid w:val="00274B34"/>
    <w:rsid w:val="00372A0A"/>
    <w:rsid w:val="004A548F"/>
    <w:rsid w:val="004C56F1"/>
    <w:rsid w:val="005306D0"/>
    <w:rsid w:val="00586392"/>
    <w:rsid w:val="005E1B6F"/>
    <w:rsid w:val="006B6F00"/>
    <w:rsid w:val="006C7367"/>
    <w:rsid w:val="00706DC6"/>
    <w:rsid w:val="007D2856"/>
    <w:rsid w:val="008973D3"/>
    <w:rsid w:val="008E32F5"/>
    <w:rsid w:val="009C49D7"/>
    <w:rsid w:val="009D1985"/>
    <w:rsid w:val="009E2961"/>
    <w:rsid w:val="00A83925"/>
    <w:rsid w:val="00BA1C09"/>
    <w:rsid w:val="00BA3C6F"/>
    <w:rsid w:val="00BB6AF4"/>
    <w:rsid w:val="00C81B21"/>
    <w:rsid w:val="00DE4628"/>
    <w:rsid w:val="00E302F6"/>
    <w:rsid w:val="00EC3FAB"/>
    <w:rsid w:val="00F35065"/>
    <w:rsid w:val="00F47D0A"/>
    <w:rsid w:val="00F5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0A"/>
    <w:rPr>
      <w:rFonts w:ascii="Cambria" w:eastAsia="바탕" w:hAnsi="Cambria" w:cs="Times New Roman"/>
      <w:kern w:val="0"/>
      <w:sz w:val="24"/>
      <w:szCs w:val="24"/>
      <w:lang w:eastAsia="en-US"/>
    </w:rPr>
  </w:style>
  <w:style w:type="paragraph" w:styleId="1">
    <w:name w:val="heading 1"/>
    <w:basedOn w:val="a"/>
    <w:link w:val="1Char"/>
    <w:uiPriority w:val="9"/>
    <w:qFormat/>
    <w:rsid w:val="00372A0A"/>
    <w:pPr>
      <w:spacing w:before="100" w:beforeAutospacing="1" w:after="100" w:afterAutospacing="1"/>
      <w:outlineLvl w:val="0"/>
    </w:pPr>
    <w:rPr>
      <w:rFonts w:ascii="굴림" w:eastAsia="굴림" w:hAnsi="굴림" w:cs="굴림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A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72A0A"/>
  </w:style>
  <w:style w:type="paragraph" w:styleId="a4">
    <w:name w:val="footer"/>
    <w:basedOn w:val="a"/>
    <w:link w:val="Char0"/>
    <w:uiPriority w:val="99"/>
    <w:semiHidden/>
    <w:unhideWhenUsed/>
    <w:rsid w:val="00372A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72A0A"/>
  </w:style>
  <w:style w:type="character" w:customStyle="1" w:styleId="1Char">
    <w:name w:val="제목 1 Char"/>
    <w:basedOn w:val="a0"/>
    <w:link w:val="1"/>
    <w:uiPriority w:val="9"/>
    <w:rsid w:val="00372A0A"/>
    <w:rPr>
      <w:rFonts w:ascii="굴림" w:eastAsia="굴림" w:hAnsi="굴림" w:cs="굴림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372A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2A0A"/>
    <w:rPr>
      <w:color w:val="0000FF"/>
      <w:u w:val="single"/>
    </w:rPr>
  </w:style>
  <w:style w:type="character" w:customStyle="1" w:styleId="apple-style-span">
    <w:name w:val="apple-style-span"/>
    <w:basedOn w:val="a0"/>
    <w:rsid w:val="00372A0A"/>
  </w:style>
  <w:style w:type="paragraph" w:styleId="a7">
    <w:name w:val="Normal (Web)"/>
    <w:basedOn w:val="a"/>
    <w:uiPriority w:val="99"/>
    <w:semiHidden/>
    <w:unhideWhenUsed/>
    <w:rsid w:val="00372A0A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fn">
    <w:name w:val="fn"/>
    <w:basedOn w:val="a0"/>
    <w:rsid w:val="00372A0A"/>
  </w:style>
  <w:style w:type="character" w:customStyle="1" w:styleId="nickname">
    <w:name w:val="nickname"/>
    <w:basedOn w:val="a0"/>
    <w:rsid w:val="00372A0A"/>
  </w:style>
  <w:style w:type="character" w:customStyle="1" w:styleId="bday">
    <w:name w:val="bday"/>
    <w:basedOn w:val="a0"/>
    <w:rsid w:val="00372A0A"/>
  </w:style>
  <w:style w:type="character" w:customStyle="1" w:styleId="dday">
    <w:name w:val="dday"/>
    <w:basedOn w:val="a0"/>
    <w:rsid w:val="00372A0A"/>
  </w:style>
  <w:style w:type="character" w:customStyle="1" w:styleId="url">
    <w:name w:val="url"/>
    <w:basedOn w:val="a0"/>
    <w:rsid w:val="00372A0A"/>
  </w:style>
  <w:style w:type="paragraph" w:styleId="a8">
    <w:name w:val="Balloon Text"/>
    <w:basedOn w:val="a"/>
    <w:link w:val="Char1"/>
    <w:uiPriority w:val="99"/>
    <w:semiHidden/>
    <w:unhideWhenUsed/>
    <w:rsid w:val="0037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72A0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noindent">
    <w:name w:val="noindent"/>
    <w:basedOn w:val="a"/>
    <w:rsid w:val="00E302F6"/>
    <w:pPr>
      <w:spacing w:before="100" w:beforeAutospacing="1" w:after="100" w:afterAutospacing="1" w:line="312" w:lineRule="auto"/>
    </w:pPr>
    <w:rPr>
      <w:rFonts w:ascii="Times" w:eastAsia="굴림" w:hAnsi="Times" w:cs="Times"/>
      <w:color w:val="000000"/>
      <w:lang w:eastAsia="ko-K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302F6"/>
    <w:pPr>
      <w:pBdr>
        <w:bottom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">
    <w:name w:val="z-양식의 맨 위 Char"/>
    <w:basedOn w:val="a0"/>
    <w:link w:val="z-"/>
    <w:uiPriority w:val="99"/>
    <w:semiHidden/>
    <w:rsid w:val="00E302F6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302F6"/>
    <w:pPr>
      <w:pBdr>
        <w:top w:val="single" w:sz="6" w:space="1" w:color="auto"/>
      </w:pBdr>
      <w:jc w:val="center"/>
    </w:pPr>
    <w:rPr>
      <w:rFonts w:ascii="Arial" w:eastAsia="굴림" w:hAnsi="Arial" w:cs="Arial"/>
      <w:vanish/>
      <w:sz w:val="16"/>
      <w:szCs w:val="16"/>
      <w:lang w:eastAsia="ko-KR"/>
    </w:rPr>
  </w:style>
  <w:style w:type="character" w:customStyle="1" w:styleId="z-Char0">
    <w:name w:val="z-양식의 맨 아래 Char"/>
    <w:basedOn w:val="a0"/>
    <w:link w:val="z-0"/>
    <w:uiPriority w:val="99"/>
    <w:semiHidden/>
    <w:rsid w:val="00E302F6"/>
    <w:rPr>
      <w:rFonts w:ascii="Arial" w:eastAsia="굴림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ccc.commnet.edu/grammar/plurals.htm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grammar.ccc.commnet.edu/grammar/plural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mmar.ccc.commnet.edu/grammar/plurals.htm" TargetMode="External"/><Relationship Id="rId7" Type="http://schemas.openxmlformats.org/officeDocument/2006/relationships/hyperlink" Target="http://www.grammarbook.com/grammar/subjectVerbAgree.asp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image" Target="media/image12.gif"/><Relationship Id="rId10" Type="http://schemas.openxmlformats.org/officeDocument/2006/relationships/image" Target="media/image2.gif"/><Relationship Id="rId19" Type="http://schemas.openxmlformats.org/officeDocument/2006/relationships/hyperlink" Target="http://grammar.ccc.commnet.edu/grammar/plural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KR&amp;DH</dc:creator>
  <cp:lastModifiedBy>KR&amp;DH</cp:lastModifiedBy>
  <cp:revision>18</cp:revision>
  <dcterms:created xsi:type="dcterms:W3CDTF">2011-07-05T14:47:00Z</dcterms:created>
  <dcterms:modified xsi:type="dcterms:W3CDTF">2011-07-05T23:09:00Z</dcterms:modified>
</cp:coreProperties>
</file>