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66" w:rsidRPr="00302366" w:rsidRDefault="00302366" w:rsidP="00302366">
      <w:pPr>
        <w:pStyle w:val="a3"/>
        <w:jc w:val="center"/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</w:pPr>
      <w:r w:rsidRPr="00302366"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Being a Good teacher</w:t>
      </w:r>
    </w:p>
    <w:p w:rsidR="00302366" w:rsidRDefault="00302366" w:rsidP="00302366">
      <w:pPr>
        <w:pStyle w:val="a3"/>
        <w:jc w:val="right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Kathy</w:t>
      </w:r>
    </w:p>
    <w:p w:rsidR="00302366" w:rsidRDefault="00302366" w:rsidP="00302366">
      <w:pPr>
        <w:pStyle w:val="a3"/>
        <w:jc w:val="right"/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A63D8C" w:rsidRPr="00A63D8C" w:rsidRDefault="00A63D8C" w:rsidP="00A63D8C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 w:rsidRPr="00A63D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kindergarten is the first society of </w:t>
      </w:r>
      <w:r w:rsidR="00555D70" w:rsidRPr="00A63D8C">
        <w:rPr>
          <w:rFonts w:ascii="Arial Unicode MS" w:eastAsia="Arial Unicode MS" w:hAnsi="Arial Unicode MS" w:cs="Arial Unicode MS"/>
          <w:sz w:val="24"/>
          <w:szCs w:val="24"/>
        </w:rPr>
        <w:t>their</w:t>
      </w:r>
      <w:r w:rsidRPr="00A63D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life. At here, </w:t>
      </w:r>
      <w:r w:rsidR="00555D70" w:rsidRPr="00A63D8C">
        <w:rPr>
          <w:rFonts w:ascii="Arial Unicode MS" w:eastAsia="Arial Unicode MS" w:hAnsi="Arial Unicode MS" w:cs="Arial Unicode MS"/>
          <w:sz w:val="24"/>
          <w:szCs w:val="24"/>
        </w:rPr>
        <w:t>children learn</w:t>
      </w:r>
      <w:r w:rsidRPr="00A63D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 lot of things which is a foundation of </w:t>
      </w:r>
      <w:r w:rsidR="00555D70" w:rsidRPr="00A63D8C">
        <w:rPr>
          <w:rFonts w:ascii="Arial Unicode MS" w:eastAsia="Arial Unicode MS" w:hAnsi="Arial Unicode MS" w:cs="Arial Unicode MS"/>
          <w:sz w:val="24"/>
          <w:szCs w:val="24"/>
        </w:rPr>
        <w:t>their</w:t>
      </w:r>
      <w:r w:rsidRPr="00A63D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life. Also they built important values and habits in childhood. </w:t>
      </w:r>
    </w:p>
    <w:p w:rsidR="00A63D8C" w:rsidRPr="00A63D8C" w:rsidRDefault="00A63D8C" w:rsidP="00A63D8C">
      <w:pPr>
        <w:pStyle w:val="a3"/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A63D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I want to teach them as another person who is different with adult. </w:t>
      </w:r>
    </w:p>
    <w:p w:rsidR="00A63D8C" w:rsidRPr="00A63D8C" w:rsidRDefault="00A63D8C" w:rsidP="00A63D8C">
      <w:pPr>
        <w:pStyle w:val="a3"/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A63D8C">
        <w:rPr>
          <w:rFonts w:ascii="Arial Unicode MS" w:eastAsia="Arial Unicode MS" w:hAnsi="Arial Unicode MS" w:cs="Arial Unicode MS" w:hint="eastAsia"/>
          <w:sz w:val="24"/>
          <w:szCs w:val="24"/>
        </w:rPr>
        <w:t>Children learn by doing. They can acquire exploration and</w:t>
      </w:r>
      <w:r w:rsidR="0030236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esthetic by explore the nature</w:t>
      </w:r>
      <w:r w:rsidRPr="00A63D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t</w:t>
      </w:r>
      <w:r w:rsidR="00302366">
        <w:rPr>
          <w:rFonts w:ascii="Arial Unicode MS" w:eastAsia="Arial Unicode MS" w:hAnsi="Arial Unicode MS" w:cs="Arial Unicode MS" w:hint="eastAsia"/>
          <w:sz w:val="24"/>
          <w:szCs w:val="24"/>
        </w:rPr>
        <w:t>hey learn consideration and conc</w:t>
      </w:r>
      <w:r w:rsidRPr="00A63D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ession by play with friends and sharing toys with friends. They can learn language by reading books, chatting with friends and playing games. </w:t>
      </w:r>
    </w:p>
    <w:p w:rsidR="00A63D8C" w:rsidRPr="00A63D8C" w:rsidRDefault="00A63D8C" w:rsidP="00A63D8C">
      <w:pPr>
        <w:pStyle w:val="a3"/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A63D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Teacher doesn't have to tell them all things. When teacher make them fun and happy to know something new and to study more deeply. </w:t>
      </w:r>
      <w:r w:rsidR="00555D70" w:rsidRPr="00A63D8C">
        <w:rPr>
          <w:rFonts w:ascii="Arial Unicode MS" w:eastAsia="Arial Unicode MS" w:hAnsi="Arial Unicode MS" w:cs="Arial Unicode MS"/>
          <w:sz w:val="24"/>
          <w:szCs w:val="24"/>
        </w:rPr>
        <w:t>Then</w:t>
      </w:r>
      <w:r w:rsidRPr="00A63D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 w:rsidR="00555D70" w:rsidRPr="00A63D8C">
        <w:rPr>
          <w:rFonts w:ascii="Arial Unicode MS" w:eastAsia="Arial Unicode MS" w:hAnsi="Arial Unicode MS" w:cs="Arial Unicode MS"/>
          <w:sz w:val="24"/>
          <w:szCs w:val="24"/>
        </w:rPr>
        <w:t>it</w:t>
      </w:r>
      <w:r w:rsidRPr="00A63D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is done what </w:t>
      </w:r>
      <w:r w:rsidR="00555D70" w:rsidRPr="00A63D8C">
        <w:rPr>
          <w:rFonts w:ascii="Arial Unicode MS" w:eastAsia="Arial Unicode MS" w:hAnsi="Arial Unicode MS" w:cs="Arial Unicode MS"/>
          <w:sz w:val="24"/>
          <w:szCs w:val="24"/>
        </w:rPr>
        <w:t>teacher has</w:t>
      </w:r>
      <w:r w:rsidRPr="00A63D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do. </w:t>
      </w:r>
      <w:r w:rsidR="00555D70" w:rsidRPr="00A63D8C">
        <w:rPr>
          <w:rFonts w:ascii="Arial Unicode MS" w:eastAsia="Arial Unicode MS" w:hAnsi="Arial Unicode MS" w:cs="Arial Unicode MS"/>
          <w:sz w:val="24"/>
          <w:szCs w:val="24"/>
        </w:rPr>
        <w:t>Because</w:t>
      </w:r>
      <w:r w:rsidRPr="00A63D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children can learn and think themselves.</w:t>
      </w:r>
    </w:p>
    <w:p w:rsidR="00A63D8C" w:rsidRPr="00A63D8C" w:rsidRDefault="00A63D8C" w:rsidP="00A63D8C">
      <w:pPr>
        <w:pStyle w:val="a3"/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A63D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Good teacher of children </w:t>
      </w:r>
      <w:r w:rsidR="00555D70" w:rsidRPr="00A63D8C">
        <w:rPr>
          <w:rFonts w:ascii="Arial Unicode MS" w:eastAsia="Arial Unicode MS" w:hAnsi="Arial Unicode MS" w:cs="Arial Unicode MS"/>
          <w:sz w:val="24"/>
          <w:szCs w:val="24"/>
        </w:rPr>
        <w:t>believes</w:t>
      </w:r>
      <w:r w:rsidRPr="00A63D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children's infinite potentials</w:t>
      </w:r>
      <w:r w:rsidR="00302366">
        <w:rPr>
          <w:rFonts w:ascii="Arial Unicode MS" w:eastAsia="Arial Unicode MS" w:hAnsi="Arial Unicode MS" w:cs="Arial Unicode MS" w:hint="eastAsia"/>
          <w:sz w:val="24"/>
          <w:szCs w:val="24"/>
        </w:rPr>
        <w:t>. A</w:t>
      </w:r>
      <w:r w:rsidRPr="00A63D8C">
        <w:rPr>
          <w:rFonts w:ascii="Arial Unicode MS" w:eastAsia="Arial Unicode MS" w:hAnsi="Arial Unicode MS" w:cs="Arial Unicode MS" w:hint="eastAsia"/>
          <w:sz w:val="24"/>
          <w:szCs w:val="24"/>
        </w:rPr>
        <w:t>nd just help them have a fun with studying. So I want to be a teacher who makes children be creative and learn everything by themselves and be happy to study. That's the reason I want to be a teacher of children.</w:t>
      </w:r>
    </w:p>
    <w:p w:rsidR="00A63D8C" w:rsidRDefault="00302366" w:rsidP="00A63D8C">
      <w:pPr>
        <w:pStyle w:val="a3"/>
        <w:ind w:firstLineChars="50" w:firstLine="120"/>
        <w:jc w:val="left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Today in Korea, almost of children learn E</w:t>
      </w:r>
      <w:r w:rsidR="00A63D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nglish. </w:t>
      </w:r>
      <w:r w:rsidR="00A63D8C">
        <w:rPr>
          <w:rFonts w:ascii="Arial Unicode MS" w:eastAsia="Arial Unicode MS" w:hAnsi="Arial Unicode MS" w:cs="Arial Unicode MS"/>
          <w:sz w:val="24"/>
          <w:szCs w:val="24"/>
        </w:rPr>
        <w:t>B</w:t>
      </w:r>
      <w:r w:rsidR="00A63D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ut learning foreign language is </w:t>
      </w:r>
      <w:r w:rsidR="00A63D8C">
        <w:rPr>
          <w:rFonts w:ascii="Arial Unicode MS" w:eastAsia="Arial Unicode MS" w:hAnsi="Arial Unicode MS" w:cs="Arial Unicode MS"/>
          <w:sz w:val="24"/>
          <w:szCs w:val="24"/>
        </w:rPr>
        <w:t>difficult</w:t>
      </w:r>
      <w:r w:rsidR="00A63D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stressful to children. </w:t>
      </w:r>
      <w:r w:rsidR="00A63D8C">
        <w:rPr>
          <w:rFonts w:ascii="Arial Unicode MS" w:eastAsia="Arial Unicode MS" w:hAnsi="Arial Unicode MS" w:cs="Arial Unicode MS"/>
          <w:sz w:val="24"/>
          <w:szCs w:val="24"/>
        </w:rPr>
        <w:t>B</w:t>
      </w:r>
      <w:r w:rsidR="00A63D8C">
        <w:rPr>
          <w:rFonts w:ascii="Arial Unicode MS" w:eastAsia="Arial Unicode MS" w:hAnsi="Arial Unicode MS" w:cs="Arial Unicode MS" w:hint="eastAsia"/>
          <w:sz w:val="24"/>
          <w:szCs w:val="24"/>
        </w:rPr>
        <w:t>ecause it</w:t>
      </w:r>
      <w:r w:rsidR="00A63D8C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A63D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s not native language. </w:t>
      </w:r>
      <w:r w:rsidR="00A63D8C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A63D8C">
        <w:rPr>
          <w:rFonts w:ascii="Arial Unicode MS" w:eastAsia="Arial Unicode MS" w:hAnsi="Arial Unicode MS" w:cs="Arial Unicode MS" w:hint="eastAsia"/>
          <w:sz w:val="24"/>
          <w:szCs w:val="24"/>
        </w:rPr>
        <w:t>t can</w:t>
      </w:r>
      <w:r w:rsidR="00722F21"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make children </w:t>
      </w:r>
      <w:r w:rsidR="00A63D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more </w:t>
      </w:r>
      <w:r w:rsidR="00722F21">
        <w:rPr>
          <w:rFonts w:ascii="Arial Unicode MS" w:eastAsia="Arial Unicode MS" w:hAnsi="Arial Unicode MS" w:cs="Arial Unicode MS" w:hint="eastAsia"/>
          <w:sz w:val="24"/>
          <w:szCs w:val="24"/>
        </w:rPr>
        <w:t>confuse</w:t>
      </w:r>
      <w:r w:rsidR="00A63D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about there language</w:t>
      </w:r>
      <w:r w:rsidR="00722F21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</w:p>
    <w:p w:rsidR="00722F21" w:rsidRDefault="00722F21" w:rsidP="00A63D8C">
      <w:pPr>
        <w:pStyle w:val="a3"/>
        <w:jc w:val="left"/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So I want to know how </w:t>
      </w:r>
      <w:r w:rsidR="00555D70">
        <w:rPr>
          <w:rFonts w:ascii="Arial Unicode MS" w:eastAsia="Arial Unicode MS" w:hAnsi="Arial Unicode MS" w:cs="Arial Unicode MS"/>
          <w:sz w:val="24"/>
          <w:szCs w:val="24"/>
        </w:rPr>
        <w:t>I can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help children not to be stress</w:t>
      </w:r>
      <w:r w:rsidR="00302366">
        <w:rPr>
          <w:rFonts w:ascii="Arial Unicode MS" w:eastAsia="Arial Unicode MS" w:hAnsi="Arial Unicode MS" w:cs="Arial Unicode MS" w:hint="eastAsia"/>
          <w:sz w:val="24"/>
          <w:szCs w:val="24"/>
        </w:rPr>
        <w:t>ful and confuse about learning 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nglish. I want to help them t</w:t>
      </w:r>
      <w:r w:rsidR="00302366">
        <w:rPr>
          <w:rFonts w:ascii="Arial Unicode MS" w:eastAsia="Arial Unicode MS" w:hAnsi="Arial Unicode MS" w:cs="Arial Unicode MS" w:hint="eastAsia"/>
          <w:sz w:val="24"/>
          <w:szCs w:val="24"/>
        </w:rPr>
        <w:t>o get fun and comfortable with 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nglish. </w:t>
      </w:r>
    </w:p>
    <w:p w:rsidR="00722F21" w:rsidRDefault="00722F21" w:rsidP="00722F21">
      <w:pPr>
        <w:pStyle w:val="a3"/>
        <w:jc w:val="left"/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So</w:t>
      </w:r>
      <w:r w:rsidR="00A63D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that</w:t>
      </w:r>
      <w:r w:rsidR="00A63D8C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A63D8C">
        <w:rPr>
          <w:rFonts w:ascii="Arial Unicode MS" w:eastAsia="Arial Unicode MS" w:hAnsi="Arial Unicode MS" w:cs="Arial Unicode MS" w:hint="eastAsia"/>
          <w:sz w:val="24"/>
          <w:szCs w:val="24"/>
        </w:rPr>
        <w:t xml:space="preserve">s the reason why </w:t>
      </w:r>
      <w:r w:rsidR="00A63D8C">
        <w:rPr>
          <w:rFonts w:ascii="Arial Unicode MS" w:eastAsia="Arial Unicode MS" w:hAnsi="Arial Unicode MS" w:cs="Arial Unicode MS"/>
          <w:sz w:val="24"/>
          <w:szCs w:val="24"/>
        </w:rPr>
        <w:t>I’</w:t>
      </w:r>
      <w:r w:rsidR="00A63D8C">
        <w:rPr>
          <w:rFonts w:ascii="Arial Unicode MS" w:eastAsia="Arial Unicode MS" w:hAnsi="Arial Unicode MS" w:cs="Arial Unicode MS" w:hint="eastAsia"/>
          <w:sz w:val="24"/>
          <w:szCs w:val="24"/>
        </w:rPr>
        <w:t>m studying at TC class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EE022D" w:rsidRDefault="00A63D8C" w:rsidP="00302366">
      <w:pPr>
        <w:pStyle w:val="a3"/>
        <w:jc w:val="left"/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Many </w:t>
      </w:r>
      <w:r w:rsidR="00555D70">
        <w:rPr>
          <w:rFonts w:ascii="Arial Unicode MS" w:eastAsia="Arial Unicode MS" w:hAnsi="Arial Unicode MS" w:cs="Arial Unicode MS"/>
          <w:sz w:val="24"/>
          <w:szCs w:val="24"/>
        </w:rPr>
        <w:t>children are</w:t>
      </w:r>
      <w:r w:rsidR="0030236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having hard time because of 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nglish.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saw many children </w:t>
      </w:r>
      <w:r w:rsidR="00555D70">
        <w:rPr>
          <w:rFonts w:ascii="Arial Unicode MS" w:eastAsia="Arial Unicode MS" w:hAnsi="Arial Unicode MS" w:cs="Arial Unicode MS"/>
          <w:sz w:val="24"/>
          <w:szCs w:val="24"/>
        </w:rPr>
        <w:t>don’t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want</w:t>
      </w:r>
      <w:r w:rsidR="0030236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go kindergarten because of 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nglish. </w:t>
      </w: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o I want to change children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 think about English. I don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302366">
        <w:rPr>
          <w:rFonts w:ascii="Arial Unicode MS" w:eastAsia="Arial Unicode MS" w:hAnsi="Arial Unicode MS" w:cs="Arial Unicode MS" w:hint="eastAsia"/>
          <w:sz w:val="24"/>
          <w:szCs w:val="24"/>
        </w:rPr>
        <w:t>t want them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‘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just learn</w:t>
      </w:r>
      <w:r w:rsidR="00302366">
        <w:rPr>
          <w:rFonts w:ascii="Arial Unicode MS" w:eastAsia="Arial Unicode MS" w:hAnsi="Arial Unicode MS" w:cs="Arial Unicode MS" w:hint="eastAsia"/>
          <w:sz w:val="24"/>
          <w:szCs w:val="24"/>
        </w:rPr>
        <w:t>ing E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nglish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302366">
        <w:rPr>
          <w:rFonts w:ascii="Arial Unicode MS" w:eastAsia="Arial Unicode MS" w:hAnsi="Arial Unicode MS" w:cs="Arial Unicode MS"/>
          <w:sz w:val="24"/>
          <w:szCs w:val="24"/>
        </w:rPr>
        <w:t>B</w:t>
      </w:r>
      <w:r w:rsidR="00302366">
        <w:rPr>
          <w:rFonts w:ascii="Arial Unicode MS" w:eastAsia="Arial Unicode MS" w:hAnsi="Arial Unicode MS" w:cs="Arial Unicode MS" w:hint="eastAsia"/>
          <w:sz w:val="24"/>
          <w:szCs w:val="24"/>
        </w:rPr>
        <w:t xml:space="preserve">ut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I want </w:t>
      </w:r>
      <w:r w:rsidR="00302366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them </w:t>
      </w:r>
      <w:r w:rsidR="00555D70">
        <w:rPr>
          <w:rFonts w:ascii="Arial Unicode MS" w:eastAsia="Arial Unicode MS" w:hAnsi="Arial Unicode MS" w:cs="Arial Unicode MS"/>
          <w:sz w:val="24"/>
          <w:szCs w:val="24"/>
        </w:rPr>
        <w:t>‘having</w:t>
      </w:r>
      <w:r w:rsidR="0030236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fun </w:t>
      </w:r>
      <w:r w:rsidR="00302366">
        <w:rPr>
          <w:rFonts w:ascii="Arial Unicode MS" w:eastAsia="Arial Unicode MS" w:hAnsi="Arial Unicode MS" w:cs="Arial Unicode MS"/>
          <w:sz w:val="24"/>
          <w:szCs w:val="24"/>
        </w:rPr>
        <w:t>with</w:t>
      </w:r>
      <w:r w:rsidR="0030236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English</w:t>
      </w:r>
      <w:r w:rsidR="00302366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302366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302366">
        <w:rPr>
          <w:rFonts w:ascii="Arial Unicode MS" w:eastAsia="Arial Unicode MS" w:hAnsi="Arial Unicode MS" w:cs="Arial Unicode MS"/>
          <w:sz w:val="24"/>
          <w:szCs w:val="24"/>
        </w:rPr>
        <w:t>T</w:t>
      </w:r>
      <w:r w:rsidR="00302366">
        <w:rPr>
          <w:rFonts w:ascii="Arial Unicode MS" w:eastAsia="Arial Unicode MS" w:hAnsi="Arial Unicode MS" w:cs="Arial Unicode MS" w:hint="eastAsia"/>
          <w:sz w:val="24"/>
          <w:szCs w:val="24"/>
        </w:rPr>
        <w:t>his is what I want to make a difference as a teacher.</w:t>
      </w:r>
    </w:p>
    <w:sectPr w:rsidR="00EE022D" w:rsidSect="00EE02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E8" w:rsidRDefault="003B4AE8" w:rsidP="00A63D8C">
      <w:r>
        <w:separator/>
      </w:r>
    </w:p>
  </w:endnote>
  <w:endnote w:type="continuationSeparator" w:id="0">
    <w:p w:rsidR="003B4AE8" w:rsidRDefault="003B4AE8" w:rsidP="00A6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E8" w:rsidRDefault="003B4AE8" w:rsidP="00A63D8C">
      <w:r>
        <w:separator/>
      </w:r>
    </w:p>
  </w:footnote>
  <w:footnote w:type="continuationSeparator" w:id="0">
    <w:p w:rsidR="003B4AE8" w:rsidRDefault="003B4AE8" w:rsidP="00A63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F21"/>
    <w:rsid w:val="00302366"/>
    <w:rsid w:val="003B4AE8"/>
    <w:rsid w:val="00555D70"/>
    <w:rsid w:val="00722F21"/>
    <w:rsid w:val="0099165A"/>
    <w:rsid w:val="00A0036B"/>
    <w:rsid w:val="00A63D8C"/>
    <w:rsid w:val="00BF612B"/>
    <w:rsid w:val="00EE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2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22F21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63D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63D8C"/>
  </w:style>
  <w:style w:type="paragraph" w:styleId="a5">
    <w:name w:val="footer"/>
    <w:basedOn w:val="a"/>
    <w:link w:val="Char0"/>
    <w:uiPriority w:val="99"/>
    <w:semiHidden/>
    <w:unhideWhenUsed/>
    <w:rsid w:val="00A63D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63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Kaeun</dc:creator>
  <cp:lastModifiedBy>Lee Kaeun</cp:lastModifiedBy>
  <cp:revision>4</cp:revision>
  <dcterms:created xsi:type="dcterms:W3CDTF">2011-12-25T20:06:00Z</dcterms:created>
  <dcterms:modified xsi:type="dcterms:W3CDTF">2011-12-26T05:29:00Z</dcterms:modified>
</cp:coreProperties>
</file>