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Pr="0083244C" w:rsidRDefault="00421A45" w:rsidP="00AF20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</w:t>
            </w:r>
            <w:r w:rsidR="00AF2022" w:rsidRPr="0083244C">
              <w:rPr>
                <w:rFonts w:ascii="Arial" w:hAnsi="Arial" w:cs="Arial"/>
                <w:lang w:eastAsia="ko-KR"/>
              </w:rPr>
              <w:t xml:space="preserve"> Lesson Plan</w:t>
            </w:r>
          </w:p>
          <w:p w:rsidR="00AF2022" w:rsidRPr="00AF2022" w:rsidRDefault="00AF2022" w:rsidP="00AF2022">
            <w:pPr>
              <w:rPr>
                <w:rFonts w:ascii="Arial" w:hAnsi="Arial" w:cs="Arial"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421A45">
              <w:rPr>
                <w:rFonts w:ascii="Arial" w:hAnsi="Arial" w:cs="Arial" w:hint="eastAsia"/>
                <w:b/>
                <w:iCs/>
                <w:lang w:eastAsia="ko-KR"/>
              </w:rPr>
              <w:t>Summer Olympic Sports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63521" w:rsidRPr="00463521" w:rsidRDefault="009F06D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Lim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Joo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Lee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463521" w:rsidRDefault="00AD3D6C" w:rsidP="00EC42C3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463521" w:rsidRDefault="00A0545A" w:rsidP="00463521">
            <w:pPr>
              <w:ind w:firstLineChars="450" w:firstLine="99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463521" w:rsidRDefault="0012376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63521">
              <w:rPr>
                <w:rFonts w:ascii="Arial" w:hAnsi="Arial" w:cs="Arial"/>
                <w:sz w:val="22"/>
                <w:szCs w:val="22"/>
                <w:lang w:eastAsia="ko-KR"/>
              </w:rPr>
              <w:t>4</w:t>
            </w:r>
            <w:r w:rsidR="00770861" w:rsidRPr="00463521">
              <w:rPr>
                <w:rFonts w:ascii="Arial" w:hAnsi="Arial" w:cs="Arial"/>
                <w:sz w:val="22"/>
                <w:szCs w:val="22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463521" w:rsidP="00085927">
            <w:pPr>
              <w:snapToGrid w:val="0"/>
              <w:contextualSpacing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463521"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DB0FA5">
              <w:rPr>
                <w:rFonts w:ascii="Arial" w:hAnsi="Arial" w:cs="Arial" w:hint="eastAsia"/>
                <w:sz w:val="20"/>
                <w:szCs w:val="20"/>
                <w:lang w:eastAsia="ko-KR"/>
              </w:rPr>
              <w:t>Visuals</w:t>
            </w:r>
            <w:r w:rsidR="0006280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(pictures, words)</w:t>
            </w:r>
          </w:p>
          <w:p w:rsidR="0006280E" w:rsidRDefault="0006280E" w:rsidP="0008592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New vocabulary (pictures, words)</w:t>
            </w:r>
          </w:p>
          <w:p w:rsidR="00AD3D6C" w:rsidRDefault="008E6305" w:rsidP="00AD3D6C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835ED7"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Worksheets (</w:t>
            </w:r>
            <w:r w:rsidR="00AD3D6C">
              <w:rPr>
                <w:rFonts w:ascii="Arial" w:hAnsi="Arial" w:cs="Arial" w:hint="eastAsia"/>
                <w:sz w:val="20"/>
                <w:szCs w:val="20"/>
                <w:lang w:eastAsia="ko-KR"/>
              </w:rPr>
              <w:t>6 copies)</w:t>
            </w:r>
          </w:p>
          <w:p w:rsidR="008E6305" w:rsidRDefault="00AD3D6C" w:rsidP="00085927">
            <w:pPr>
              <w:snapToGrid w:val="0"/>
              <w:contextualSpacing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Matching worksheets ( 2 copies)</w:t>
            </w:r>
          </w:p>
          <w:p w:rsidR="0006280E" w:rsidRPr="0006280E" w:rsidRDefault="0006280E" w:rsidP="00085927">
            <w:pPr>
              <w:snapToGrid w:val="0"/>
              <w:contextualSpacing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Guessing symbols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A57B9C" w:rsidRDefault="00463521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Main aim-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To enable st</w:t>
            </w:r>
            <w:r w:rsidR="00AD3D6C">
              <w:rPr>
                <w:rFonts w:ascii="Arial" w:hAnsi="Arial" w:cs="Arial" w:hint="eastAsia"/>
                <w:sz w:val="20"/>
                <w:szCs w:val="20"/>
                <w:lang w:eastAsia="ko-KR"/>
              </w:rPr>
              <w:t>udents to improve their reading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skills by </w:t>
            </w:r>
            <w:r w:rsidR="00F8336B">
              <w:rPr>
                <w:rFonts w:ascii="Arial" w:hAnsi="Arial" w:cs="Arial" w:hint="eastAsia"/>
                <w:sz w:val="20"/>
                <w:szCs w:val="20"/>
                <w:lang w:eastAsia="ko-KR"/>
              </w:rPr>
              <w:t>doing worksheet and matching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57B9C">
              <w:rPr>
                <w:rFonts w:ascii="Arial" w:hAnsi="Arial" w:cs="Arial"/>
                <w:sz w:val="20"/>
                <w:szCs w:val="20"/>
                <w:lang w:eastAsia="ko-KR"/>
              </w:rPr>
              <w:t>Olympic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F8336B" w:rsidRDefault="00A57B9C" w:rsidP="00A57B9C">
            <w:pPr>
              <w:ind w:firstLineChars="450" w:firstLine="9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symbols with the reading passage.</w:t>
            </w:r>
          </w:p>
          <w:p w:rsidR="008E6305" w:rsidRDefault="009F06DC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Secondary aim-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Stud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ents will improve their 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>reading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skill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by letting students to do the worksheets and </w:t>
            </w:r>
          </w:p>
          <w:p w:rsidR="00A57B9C" w:rsidRDefault="00A57B9C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                       share ideas with other students.</w:t>
            </w:r>
          </w:p>
          <w:p w:rsidR="009B2FDE" w:rsidRDefault="00463521" w:rsidP="00A57B9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Personal aim-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 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>want to improve my voice tone.</w:t>
            </w:r>
          </w:p>
          <w:p w:rsidR="00A57B9C" w:rsidRDefault="00A57B9C" w:rsidP="00A57B9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                    I will not forget to deliver CCQ in Pre-activity.</w:t>
            </w:r>
          </w:p>
          <w:p w:rsidR="00A57B9C" w:rsidRPr="00A57B9C" w:rsidRDefault="00A57B9C" w:rsidP="00A57B9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                    I want to be confident and strict on time management.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665969" w:rsidRDefault="005917A5" w:rsidP="0066596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Listening: Ss will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listen to the teacher</w:t>
            </w:r>
            <w:r w:rsidR="008E6305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s demonstration and the conversation of classmates</w:t>
            </w:r>
          </w:p>
          <w:p w:rsidR="005917A5" w:rsidRDefault="005917A5" w:rsidP="0066596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Speaking: </w:t>
            </w:r>
            <w:r w:rsidR="00DB4651">
              <w:rPr>
                <w:rFonts w:ascii="Arial" w:hAnsi="Arial" w:cs="Arial" w:hint="eastAsia"/>
                <w:sz w:val="20"/>
                <w:szCs w:val="20"/>
                <w:lang w:eastAsia="ko-KR"/>
              </w:rPr>
              <w:t>Ss will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practice their understanding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by presenting their a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>nswer of worksheets</w:t>
            </w:r>
          </w:p>
          <w:p w:rsidR="00DB4651" w:rsidRDefault="00DB4651" w:rsidP="0066596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Reading: 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>Ss will read the reading passage to match the Olympic symbols.</w:t>
            </w:r>
          </w:p>
          <w:p w:rsidR="00DB4651" w:rsidRPr="00665969" w:rsidRDefault="00DB4651" w:rsidP="0066596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Writing: </w:t>
            </w:r>
            <w:r w:rsidR="008E6305">
              <w:rPr>
                <w:rFonts w:ascii="Arial" w:hAnsi="Arial" w:cs="Arial" w:hint="eastAsia"/>
                <w:sz w:val="20"/>
                <w:szCs w:val="20"/>
                <w:lang w:eastAsia="ko-KR"/>
              </w:rPr>
              <w:t>Ss will write down their answers and ideas on the worksheets</w:t>
            </w:r>
            <w:r w:rsidR="00C1054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9B2FDE" w:rsidRPr="007C336E" w:rsidRDefault="009B2FDE" w:rsidP="0066596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665969" w:rsidRDefault="009B13A0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Phonology: 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learn about the pronunciation of pentathlon and triathlon.</w:t>
            </w:r>
          </w:p>
          <w:p w:rsidR="00B05DB6" w:rsidRDefault="00B05DB6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Lexis: </w:t>
            </w:r>
            <w:r w:rsidR="00A57B9C"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learn about the new lexis about Olympic sports.</w:t>
            </w:r>
          </w:p>
          <w:p w:rsidR="00B05DB6" w:rsidRDefault="00494668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Function: Students learn the words to describe the summer Olympic sports.</w:t>
            </w:r>
          </w:p>
          <w:p w:rsidR="00B05DB6" w:rsidRDefault="00B05DB6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Grammar: </w:t>
            </w:r>
            <w:r w:rsidR="00494668">
              <w:rPr>
                <w:rFonts w:ascii="Arial" w:hAnsi="Arial" w:cs="Arial" w:hint="eastAsia"/>
                <w:sz w:val="20"/>
                <w:szCs w:val="20"/>
                <w:lang w:eastAsia="ko-KR"/>
              </w:rPr>
              <w:t>None to discuss</w:t>
            </w:r>
          </w:p>
          <w:p w:rsidR="00B05DB6" w:rsidRPr="009B13A0" w:rsidRDefault="00B05DB6" w:rsidP="009B13A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Discourse: </w:t>
            </w:r>
            <w:r w:rsidR="00494668">
              <w:rPr>
                <w:rFonts w:ascii="Arial" w:hAnsi="Arial" w:cs="Arial" w:hint="eastAsia"/>
                <w:sz w:val="20"/>
                <w:szCs w:val="20"/>
                <w:lang w:eastAsia="ko-KR"/>
              </w:rPr>
              <w:t>None to discuss</w:t>
            </w:r>
          </w:p>
          <w:p w:rsidR="009B2FDE" w:rsidRPr="007C336E" w:rsidRDefault="009B2FDE" w:rsidP="004F0CC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665969" w:rsidRDefault="00494668" w:rsidP="004E206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</w:t>
            </w:r>
            <w:r w:rsidR="0066596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already know:</w:t>
            </w:r>
          </w:p>
          <w:p w:rsidR="00494668" w:rsidRPr="00494668" w:rsidRDefault="00494668" w:rsidP="00494668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know some vocabulary of Olympic sports.</w:t>
            </w:r>
          </w:p>
          <w:p w:rsidR="00233576" w:rsidRDefault="00233576" w:rsidP="004F0CC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would easily make their answers and express their ideas using the target language</w:t>
            </w:r>
          </w:p>
          <w:p w:rsidR="00233576" w:rsidRDefault="00233576" w:rsidP="004F0CC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how the class is set up and run</w:t>
            </w:r>
            <w:r w:rsidR="0049466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(there will be pair at each table)</w:t>
            </w:r>
          </w:p>
          <w:p w:rsidR="00233576" w:rsidRDefault="00233576" w:rsidP="004F0CC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the teacher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style of teaching and the pace of the course</w:t>
            </w:r>
          </w:p>
          <w:p w:rsidR="004E1371" w:rsidRPr="007C336E" w:rsidRDefault="004E1371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4E1371" w:rsidRDefault="004E1371" w:rsidP="00495C8B">
      <w:pPr>
        <w:rPr>
          <w:rFonts w:ascii="Arial" w:hAnsi="Arial" w:cs="Arial"/>
          <w:lang w:eastAsia="ko-KR"/>
        </w:rPr>
      </w:pPr>
    </w:p>
    <w:p w:rsidR="004E1371" w:rsidRDefault="004E1371" w:rsidP="00495C8B">
      <w:pPr>
        <w:rPr>
          <w:rFonts w:ascii="Arial" w:hAnsi="Arial" w:cs="Arial"/>
          <w:lang w:eastAsia="ko-KR"/>
        </w:rPr>
      </w:pPr>
    </w:p>
    <w:p w:rsidR="004E1371" w:rsidRPr="007C336E" w:rsidRDefault="004E137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EA4C9C" w:rsidP="004F0CC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F0CCE">
              <w:rPr>
                <w:rFonts w:ascii="Arial" w:hAnsi="Arial" w:cs="Arial" w:hint="eastAsia"/>
                <w:lang w:eastAsia="ko-KR"/>
              </w:rPr>
              <w:t>:                                         Solutions:</w:t>
            </w:r>
          </w:p>
          <w:p w:rsidR="00616101" w:rsidRDefault="00616101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D7051E"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may have some words or expression that they don</w:t>
            </w:r>
            <w:r w:rsidR="00D7051E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D7051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 know </w:t>
            </w:r>
            <w:r w:rsidR="00D7051E" w:rsidRPr="00D7051E"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E0"/>
            </w:r>
            <w:r w:rsidR="00D7051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Explanation needed</w:t>
            </w:r>
          </w:p>
          <w:p w:rsidR="00D7051E" w:rsidRDefault="00D7051E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-Students may</w:t>
            </w:r>
            <w:r w:rsidR="00AB6C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not understand the instructions correctly </w:t>
            </w:r>
            <w:r w:rsidR="00AB6CAE" w:rsidRPr="00AB6CAE"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E0"/>
            </w:r>
            <w:r w:rsidR="00AB6C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ICQ</w:t>
            </w:r>
            <w:r w:rsidR="00AB6CAE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AB6CAE">
              <w:rPr>
                <w:rFonts w:ascii="Arial" w:hAnsi="Arial" w:cs="Arial" w:hint="eastAsia"/>
                <w:sz w:val="20"/>
                <w:szCs w:val="20"/>
                <w:lang w:eastAsia="ko-KR"/>
              </w:rPr>
              <w:t>s</w:t>
            </w:r>
            <w:r w:rsidR="0049466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explicit ICQ</w:t>
            </w:r>
            <w:r w:rsidR="00494668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494668">
              <w:rPr>
                <w:rFonts w:ascii="Arial" w:hAnsi="Arial" w:cs="Arial" w:hint="eastAsia"/>
                <w:sz w:val="20"/>
                <w:szCs w:val="20"/>
                <w:lang w:eastAsia="ko-KR"/>
              </w:rPr>
              <w:t>s</w:t>
            </w:r>
          </w:p>
          <w:p w:rsidR="00AB6CAE" w:rsidRDefault="00AB6CAE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-Students may need more time working on the worksheets </w:t>
            </w:r>
            <w:r w:rsidRPr="00AB6CAE"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Cut answer checking shortly (Just asking to</w:t>
            </w:r>
          </w:p>
          <w:p w:rsidR="00AB6CAE" w:rsidRDefault="00AB6CAE" w:rsidP="0008592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                                                                                                 a few students)</w:t>
            </w:r>
          </w:p>
          <w:p w:rsidR="00AB6CAE" w:rsidRDefault="00AB6CAE" w:rsidP="0049466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-Students may finish their tasks earlier </w:t>
            </w:r>
            <w:r w:rsidRPr="00AB6CAE"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94668">
              <w:rPr>
                <w:rFonts w:ascii="Arial" w:hAnsi="Arial" w:cs="Arial" w:hint="eastAsia"/>
                <w:sz w:val="20"/>
                <w:szCs w:val="20"/>
                <w:lang w:eastAsia="ko-KR"/>
              </w:rPr>
              <w:t>Prepare and do SOS activities</w:t>
            </w:r>
          </w:p>
          <w:p w:rsidR="00494668" w:rsidRPr="00CC311E" w:rsidRDefault="00494668" w:rsidP="0049466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65969" w:rsidRPr="00421A45" w:rsidRDefault="004E4C76" w:rsidP="00AB6CA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8" w:history="1">
              <w:r w:rsidR="00AB6CAE" w:rsidRPr="00AB6CAE">
                <w:rPr>
                  <w:rStyle w:val="aa"/>
                  <w:rFonts w:ascii="Arial" w:hAnsi="Arial" w:cs="Arial" w:hint="eastAsia"/>
                  <w:color w:val="auto"/>
                  <w:sz w:val="20"/>
                  <w:szCs w:val="20"/>
                  <w:u w:val="none"/>
                  <w:lang w:eastAsia="ko-KR"/>
                </w:rPr>
                <w:t>www.google.com/images</w:t>
              </w:r>
            </w:hyperlink>
          </w:p>
          <w:p w:rsidR="00421A45" w:rsidRDefault="00421A45" w:rsidP="00AB6CA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21A45">
              <w:rPr>
                <w:rFonts w:ascii="Arial" w:hAnsi="Arial" w:cs="Arial"/>
                <w:sz w:val="20"/>
                <w:szCs w:val="20"/>
                <w:lang w:eastAsia="ko-KR"/>
              </w:rPr>
              <w:t>www.london2012.com/sport</w:t>
            </w:r>
          </w:p>
          <w:p w:rsidR="00421A45" w:rsidRPr="00421A45" w:rsidRDefault="00A0545A" w:rsidP="00AB6CA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http://cfs7.tistory.com/image/5/tistory</w:t>
            </w:r>
          </w:p>
          <w:p w:rsidR="00AB6CAE" w:rsidRPr="00AB6CAE" w:rsidRDefault="00AB6CAE" w:rsidP="00AB6CAE">
            <w:pPr>
              <w:pStyle w:val="a9"/>
              <w:ind w:left="76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46C06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8F476D" w:rsidRPr="007C336E" w:rsidTr="00B4586E">
        <w:tc>
          <w:tcPr>
            <w:tcW w:w="828" w:type="dxa"/>
          </w:tcPr>
          <w:p w:rsidR="008F476D" w:rsidRPr="00D1410F" w:rsidRDefault="008F476D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8F476D" w:rsidRPr="00D1410F" w:rsidRDefault="008F476D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  <w:vMerge w:val="restart"/>
          </w:tcPr>
          <w:p w:rsidR="008F476D" w:rsidRPr="008F476D" w:rsidRDefault="008F476D" w:rsidP="003C437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F47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Procedure:</w:t>
            </w:r>
          </w:p>
          <w:p w:rsidR="008F476D" w:rsidRDefault="008F476D" w:rsidP="003C437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A53352" w:rsidRDefault="00D4584D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Good morning everyone! How are you guys doing today?</w:t>
            </w:r>
          </w:p>
          <w:p w:rsidR="00A53352" w:rsidRDefault="00A53352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So what is your favorite sport?</w:t>
            </w:r>
            <w:r w:rsidR="00564D0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Why?</w:t>
            </w:r>
          </w:p>
          <w:p w:rsidR="00A53352" w:rsidRDefault="00A53352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In my case, I like baseball. </w:t>
            </w:r>
            <w:r w:rsidR="00564D03">
              <w:rPr>
                <w:rFonts w:ascii="Arial" w:hAnsi="Arial" w:cs="Arial" w:hint="eastAsia"/>
                <w:sz w:val="20"/>
                <w:szCs w:val="20"/>
                <w:lang w:eastAsia="ko-KR"/>
              </w:rPr>
              <w:t>Even though I am not a very athletic person, I am a fan of baseball. I like to watch baseball games in the stadium and cheer my team.</w:t>
            </w:r>
          </w:p>
          <w:p w:rsidR="00A53352" w:rsidRDefault="00A53352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(Ask to the students to tell me their favorite sports/ Pick 2-3 students)</w:t>
            </w:r>
          </w:p>
          <w:p w:rsidR="003E7674" w:rsidRPr="00A53352" w:rsidRDefault="003E7674" w:rsidP="00012514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Great Guys!</w:t>
            </w:r>
          </w:p>
          <w:p w:rsidR="00D4584D" w:rsidRPr="00D4584D" w:rsidRDefault="00D4584D" w:rsidP="00A5335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8F476D" w:rsidRPr="007C336E" w:rsidTr="00B4586E">
        <w:tc>
          <w:tcPr>
            <w:tcW w:w="828" w:type="dxa"/>
          </w:tcPr>
          <w:p w:rsidR="008F476D" w:rsidRPr="00D1410F" w:rsidRDefault="005637BD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 w:rsidR="008F476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min.</w:t>
            </w:r>
          </w:p>
        </w:tc>
        <w:tc>
          <w:tcPr>
            <w:tcW w:w="990" w:type="dxa"/>
          </w:tcPr>
          <w:p w:rsidR="008F476D" w:rsidRPr="00E748A7" w:rsidRDefault="008F476D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8F476D" w:rsidRDefault="008F476D" w:rsidP="0047012C">
            <w:pPr>
              <w:rPr>
                <w:rFonts w:ascii="Arial" w:hAnsi="Arial" w:cs="Arial"/>
              </w:rPr>
            </w:pPr>
          </w:p>
          <w:p w:rsidR="008F476D" w:rsidRPr="00D1410F" w:rsidRDefault="008F476D" w:rsidP="0047012C">
            <w:pPr>
              <w:rPr>
                <w:rFonts w:ascii="Arial" w:hAnsi="Arial" w:cs="Arial"/>
              </w:rPr>
            </w:pPr>
          </w:p>
        </w:tc>
        <w:tc>
          <w:tcPr>
            <w:tcW w:w="7758" w:type="dxa"/>
            <w:vMerge/>
          </w:tcPr>
          <w:p w:rsidR="008F476D" w:rsidRPr="00E748A7" w:rsidRDefault="008F476D" w:rsidP="003C437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7694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Pr="003C4378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300375">
              <w:rPr>
                <w:rFonts w:ascii="Arial" w:eastAsia="굴림" w:hAnsi="Arial" w:cs="Arial" w:hint="eastAsia"/>
                <w:lang w:eastAsia="ko-KR"/>
              </w:rPr>
              <w:t xml:space="preserve"> Pictures</w:t>
            </w:r>
            <w:r w:rsidR="00CF010B">
              <w:rPr>
                <w:rFonts w:ascii="Arial" w:eastAsia="굴림" w:hAnsi="Arial" w:cs="Arial" w:hint="eastAsia"/>
                <w:lang w:eastAsia="ko-KR"/>
              </w:rPr>
              <w:t xml:space="preserve">, Board, Board markers, Tape, Worksheets </w:t>
            </w:r>
          </w:p>
        </w:tc>
      </w:tr>
      <w:tr w:rsidR="008F476D" w:rsidRPr="007C336E" w:rsidTr="00B4586E">
        <w:tc>
          <w:tcPr>
            <w:tcW w:w="857" w:type="dxa"/>
          </w:tcPr>
          <w:p w:rsidR="008F476D" w:rsidRPr="006557C7" w:rsidRDefault="008F476D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8F476D" w:rsidRPr="006557C7" w:rsidRDefault="008F476D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  <w:vMerge w:val="restart"/>
          </w:tcPr>
          <w:p w:rsidR="008F476D" w:rsidRPr="008F476D" w:rsidRDefault="008F476D" w:rsidP="0047012C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 w:rsidRPr="008F476D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Procedure:</w:t>
            </w:r>
          </w:p>
          <w:p w:rsidR="008F476D" w:rsidRDefault="008F47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E7674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Eliciting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00650A" w:rsidRDefault="0000650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First, I will show you some pictures!</w:t>
            </w:r>
          </w:p>
          <w:p w:rsidR="008F476D" w:rsidRDefault="0000650A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What can you see from the picture?</w:t>
            </w:r>
            <w:r w:rsidR="008F476D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564D03" w:rsidRDefault="00564D03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Which season is this?</w:t>
            </w:r>
          </w:p>
          <w:p w:rsidR="00564D03" w:rsidRDefault="00564D0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(Ss: Summer?)</w:t>
            </w:r>
          </w:p>
          <w:p w:rsidR="0041499B" w:rsidRDefault="0041499B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(Posting the pictures and the words)</w:t>
            </w:r>
          </w:p>
          <w:p w:rsidR="006F0B68" w:rsidRDefault="006F0B68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How about in these pictures? Where is this?</w:t>
            </w:r>
          </w:p>
          <w:p w:rsidR="006F0B68" w:rsidRDefault="006F0B68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(Ss: London?) Yes!</w:t>
            </w:r>
          </w:p>
          <w:p w:rsidR="006F0B68" w:rsidRDefault="006F0B68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What can you see in these pictures?</w:t>
            </w:r>
          </w:p>
          <w:p w:rsidR="006F0B68" w:rsidRDefault="006F0B68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(Ss: Olympic flag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etc.)</w:t>
            </w:r>
          </w:p>
          <w:p w:rsidR="006F0B68" w:rsidRDefault="006F0B68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One more picture! What can you see on these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picture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s? How do you call these activities?</w:t>
            </w:r>
          </w:p>
          <w:p w:rsidR="006F0B68" w:rsidRPr="006F0B68" w:rsidRDefault="006F0B6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(Ss: Sports?)</w:t>
            </w:r>
          </w:p>
          <w:p w:rsidR="0041499B" w:rsidRDefault="0041499B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Good!!!</w:t>
            </w:r>
          </w:p>
          <w:p w:rsidR="00DB0FA5" w:rsidRDefault="00743BF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Then,</w:t>
            </w:r>
            <w:r w:rsidR="0000650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now can you guess what are we going to learn today?</w:t>
            </w:r>
          </w:p>
          <w:p w:rsidR="0000650A" w:rsidRDefault="006F0B6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(Ss: Summer Olympic Sports </w:t>
            </w:r>
            <w:r w:rsidR="0000650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00650A" w:rsidRDefault="0000650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Correct! Today we are going to look at on the summer Olympic sports.</w:t>
            </w:r>
          </w:p>
          <w:p w:rsidR="0000650A" w:rsidRDefault="0000650A" w:rsidP="00A836D4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For instance, in the summer Olympic sports, there is basketball and bo</w:t>
            </w:r>
            <w:r w:rsidR="0083414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xing and you will find out more on worksheet.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: </w:t>
            </w:r>
          </w:p>
          <w:p w:rsidR="008F476D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-Does</w:t>
            </w:r>
            <w:r w:rsidR="0083414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Olympic mean an international multi-sport event held in every 4 years?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30037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(Yes</w:t>
            </w:r>
            <w:r w:rsidR="008F476D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8F476D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-Does</w:t>
            </w:r>
            <w:r w:rsidR="0083414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Olympic mean a national single-sport event held in every 2 years?</w:t>
            </w:r>
            <w:r w:rsidR="0030037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(No</w:t>
            </w:r>
            <w:r w:rsidR="008F476D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AF5893" w:rsidRDefault="00AF5893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571456" w:rsidRDefault="0083414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Ok, now you guys will do worksheet! You will mark a check sign if you think the sport listed is the part of Summer Olympic!</w:t>
            </w:r>
          </w:p>
          <w:p w:rsidR="00571456" w:rsidRDefault="00571456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You will work individually. I will give you 2 minutes!</w:t>
            </w:r>
          </w:p>
          <w:p w:rsidR="00300375" w:rsidRDefault="0030037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-What are you going to do?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-Are you wo</w:t>
            </w:r>
            <w:r w:rsidR="0057145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rking individually? (Yes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-How many minutes do you have?</w:t>
            </w:r>
          </w:p>
          <w:p w:rsidR="0083414C" w:rsidRDefault="0083414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3414C" w:rsidRDefault="0083414C" w:rsidP="0083414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Explicit ICQ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83414C" w:rsidRDefault="0083414C" w:rsidP="0083414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Don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 start until I finish giving out the worksheets!</w:t>
            </w:r>
          </w:p>
          <w:p w:rsidR="0083414C" w:rsidRDefault="0083414C" w:rsidP="0083414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we start right away? (No)</w:t>
            </w:r>
          </w:p>
          <w:p w:rsidR="0083414C" w:rsidRDefault="0083414C" w:rsidP="0083414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we start when I finish distributing the worksheets? (Yes)</w:t>
            </w:r>
          </w:p>
          <w:p w:rsidR="00931B4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lastRenderedPageBreak/>
              <w:t xml:space="preserve">Time is up! </w:t>
            </w:r>
          </w:p>
          <w:p w:rsidR="00931B4D" w:rsidRDefault="00931B4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Let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 check </w:t>
            </w:r>
            <w:r w:rsidR="0057145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the answers now! </w:t>
            </w:r>
          </w:p>
          <w:p w:rsidR="00CF010B" w:rsidRDefault="00CF010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(Ask to each student!)</w:t>
            </w:r>
          </w:p>
          <w:p w:rsidR="0083414C" w:rsidRPr="00931B4D" w:rsidRDefault="0083414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</w:tr>
      <w:tr w:rsidR="008F476D" w:rsidRPr="007C336E" w:rsidTr="00B4586E">
        <w:tc>
          <w:tcPr>
            <w:tcW w:w="857" w:type="dxa"/>
          </w:tcPr>
          <w:p w:rsidR="00D4584D" w:rsidRDefault="005637B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11</w:t>
            </w:r>
          </w:p>
          <w:p w:rsidR="008F476D" w:rsidRPr="003C4378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min.</w:t>
            </w:r>
          </w:p>
          <w:p w:rsidR="008F476D" w:rsidRDefault="008F476D" w:rsidP="0047012C">
            <w:pPr>
              <w:rPr>
                <w:rFonts w:ascii="Arial" w:eastAsia="굴림" w:hAnsi="Arial" w:cs="Arial"/>
              </w:rPr>
            </w:pPr>
          </w:p>
          <w:p w:rsidR="008F476D" w:rsidRDefault="008F476D" w:rsidP="0047012C">
            <w:pPr>
              <w:rPr>
                <w:rFonts w:ascii="Arial" w:eastAsia="굴림" w:hAnsi="Arial" w:cs="Arial"/>
              </w:rPr>
            </w:pPr>
          </w:p>
          <w:p w:rsidR="008F476D" w:rsidRPr="006557C7" w:rsidRDefault="008F476D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8F476D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</w:t>
            </w:r>
          </w:p>
          <w:p w:rsidR="008F476D" w:rsidRPr="003C4378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7694" w:type="dxa"/>
            <w:vMerge/>
          </w:tcPr>
          <w:p w:rsidR="008F476D" w:rsidRPr="009E255F" w:rsidRDefault="008F476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</w:tr>
    </w:tbl>
    <w:p w:rsidR="00DC37E6" w:rsidRDefault="00DC37E6">
      <w:pPr>
        <w:rPr>
          <w:lang w:eastAsia="ko-KR"/>
        </w:rPr>
      </w:pPr>
    </w:p>
    <w:p w:rsidR="0083414C" w:rsidRDefault="0083414C">
      <w:pPr>
        <w:rPr>
          <w:lang w:eastAsia="ko-KR"/>
        </w:rPr>
      </w:pPr>
    </w:p>
    <w:p w:rsidR="0083414C" w:rsidRDefault="0083414C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7694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9B2FDE" w:rsidRPr="006557C7" w:rsidRDefault="00BC4BD8" w:rsidP="00C13152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13152">
              <w:rPr>
                <w:rFonts w:ascii="Arial" w:eastAsia="굴림" w:hAnsi="Arial" w:cs="Arial" w:hint="eastAsia"/>
                <w:lang w:eastAsia="ko-KR"/>
              </w:rPr>
              <w:t>symbol drawings (2 sets), description of the sports (2 sets)</w:t>
            </w:r>
          </w:p>
        </w:tc>
      </w:tr>
      <w:tr w:rsidR="008F476D" w:rsidRPr="007C336E" w:rsidTr="00B4586E">
        <w:tc>
          <w:tcPr>
            <w:tcW w:w="857" w:type="dxa"/>
          </w:tcPr>
          <w:p w:rsidR="008F476D" w:rsidRPr="006557C7" w:rsidRDefault="008F476D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8F476D" w:rsidRPr="006557C7" w:rsidRDefault="008F476D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  <w:vMerge w:val="restart"/>
          </w:tcPr>
          <w:p w:rsidR="008F476D" w:rsidRDefault="008F476D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8F476D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Procedure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F5681F" w:rsidRDefault="00F5681F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94AD7" w:rsidRDefault="00C13152" w:rsidP="00C1315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Now, you guys will do a matching activity. I will distribute the Olympic symbols and the description of how to play certain sport. </w:t>
            </w:r>
            <w:r w:rsidR="0059135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You will read the passage and guess which sport</w:t>
            </w:r>
            <w:r w:rsidR="008C2ED5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best describes the explanation and write down the right sports that you think of for each symbol.</w:t>
            </w:r>
            <w:r w:rsidR="0059135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8C2ED5" w:rsidRDefault="008C2ED5" w:rsidP="00C13152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2ED5" w:rsidRDefault="008C2ED5" w:rsidP="008C2ED5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F28B9"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Demonstration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294AD7" w:rsidRDefault="00294AD7" w:rsidP="00C1315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For instance, do you know what this symbol is for?</w:t>
            </w:r>
          </w:p>
          <w:p w:rsidR="00294AD7" w:rsidRDefault="00294AD7" w:rsidP="00C1315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(Showing the picture of Modern Pentathlon, Triathlon and Equestrian)</w:t>
            </w:r>
          </w:p>
          <w:p w:rsidR="00294AD7" w:rsidRDefault="00294AD7" w:rsidP="00C1315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Explain the difficult words!</w:t>
            </w:r>
          </w:p>
          <w:p w:rsidR="00866A39" w:rsidRDefault="00591351" w:rsidP="00C1315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I will divide you into two groups! </w:t>
            </w:r>
          </w:p>
          <w:p w:rsidR="00591351" w:rsidRDefault="00591351" w:rsidP="00C1315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(London/Olympic </w:t>
            </w:r>
            <w:r w:rsidR="00FB465D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-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separate students by saying this word)</w:t>
            </w:r>
          </w:p>
          <w:p w:rsidR="00591351" w:rsidRDefault="00591351" w:rsidP="00C13152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London on this side and Olympic on this side, please!</w:t>
            </w:r>
          </w:p>
          <w:p w:rsidR="00FB465D" w:rsidRDefault="00FB465D" w:rsidP="00C1315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 will give you 7 minutes!</w:t>
            </w:r>
          </w:p>
          <w:p w:rsidR="007E6C12" w:rsidRDefault="007E6C12" w:rsidP="00931B4D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A5F22" w:rsidRDefault="00EA5F22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8F476D" w:rsidRDefault="008F476D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: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9E449B" w:rsidRDefault="008F476D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</w:t>
            </w:r>
            <w:r w:rsidR="009E449B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What are you going to do?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-Are you working individually?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-How much time do you have?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F28B9">
              <w:rPr>
                <w:rFonts w:ascii="Arial" w:eastAsia="굴림" w:hAnsi="Arial" w:cs="Arial" w:hint="eastAsia"/>
                <w:i/>
                <w:sz w:val="20"/>
                <w:szCs w:val="20"/>
                <w:u w:val="single"/>
                <w:lang w:eastAsia="ko-KR"/>
              </w:rPr>
              <w:t>Explicit ICQ</w:t>
            </w:r>
            <w:r w:rsidRPr="009E449B">
              <w:rPr>
                <w:rFonts w:ascii="Arial" w:eastAsia="굴림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: </w:t>
            </w:r>
          </w:p>
          <w:p w:rsidR="008F476D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Don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 start until I finish giving out the worksheets!</w:t>
            </w:r>
          </w:p>
          <w:p w:rsidR="009E449B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we start right away? (No)</w:t>
            </w:r>
          </w:p>
          <w:p w:rsidR="00FB465D" w:rsidRDefault="009E449B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we start when I finish distributing the worksheets? (Yes)</w:t>
            </w:r>
          </w:p>
          <w:p w:rsidR="008F476D" w:rsidRDefault="009E449B" w:rsidP="009E449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                     </w:t>
            </w:r>
          </w:p>
          <w:p w:rsidR="008F476D" w:rsidRDefault="009E449B" w:rsidP="007E6C1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Ok! Time is up! </w:t>
            </w:r>
          </w:p>
          <w:p w:rsidR="000F628B" w:rsidRPr="006557C7" w:rsidRDefault="00FB465D" w:rsidP="00591351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Le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t’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check out the answers! Showing the symbol to the others! Please read out the passage and show me the right symbol and its sport.</w:t>
            </w:r>
          </w:p>
        </w:tc>
      </w:tr>
      <w:tr w:rsidR="008F476D" w:rsidRPr="007C336E" w:rsidTr="00B4586E">
        <w:tc>
          <w:tcPr>
            <w:tcW w:w="857" w:type="dxa"/>
          </w:tcPr>
          <w:p w:rsidR="008F476D" w:rsidRPr="000A3B49" w:rsidRDefault="005637BD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14</w:t>
            </w:r>
            <w:r w:rsidR="000A3B4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min.</w:t>
            </w:r>
          </w:p>
          <w:p w:rsidR="008F476D" w:rsidRDefault="008F476D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8F476D" w:rsidRDefault="008F476D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8F476D" w:rsidRDefault="008F476D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8F476D" w:rsidRPr="006557C7" w:rsidRDefault="008F476D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8F476D" w:rsidRDefault="000A3B4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Whole </w:t>
            </w:r>
          </w:p>
          <w:p w:rsidR="000A3B49" w:rsidRPr="000A3B49" w:rsidRDefault="000A3B49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7694" w:type="dxa"/>
            <w:vMerge/>
          </w:tcPr>
          <w:p w:rsidR="008F476D" w:rsidRPr="00DD3BFD" w:rsidRDefault="008F476D" w:rsidP="006A54CC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990"/>
        <w:gridCol w:w="7569"/>
      </w:tblGrid>
      <w:tr w:rsidR="00A13FC3" w:rsidRPr="007C336E" w:rsidTr="007D648F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7D648F">
        <w:tc>
          <w:tcPr>
            <w:tcW w:w="9576" w:type="dxa"/>
            <w:gridSpan w:val="3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3590">
              <w:rPr>
                <w:rFonts w:ascii="Arial" w:hAnsi="Arial" w:cs="Arial" w:hint="eastAsia"/>
                <w:lang w:eastAsia="ko-KR"/>
              </w:rPr>
              <w:t>Guessing pictures</w:t>
            </w:r>
          </w:p>
        </w:tc>
      </w:tr>
      <w:tr w:rsidR="00D73B5E" w:rsidRPr="007C336E" w:rsidTr="00B4586E">
        <w:tc>
          <w:tcPr>
            <w:tcW w:w="828" w:type="dxa"/>
          </w:tcPr>
          <w:p w:rsidR="00D73B5E" w:rsidRPr="007C336E" w:rsidRDefault="00D73B5E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D73B5E" w:rsidRPr="007C336E" w:rsidRDefault="00D73B5E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577" w:type="dxa"/>
            <w:vMerge w:val="restart"/>
          </w:tcPr>
          <w:p w:rsidR="00D73B5E" w:rsidRDefault="00D73B5E" w:rsidP="00D73B5E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D73B5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Procedur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e:</w:t>
            </w:r>
          </w:p>
          <w:p w:rsidR="00D73B5E" w:rsidRDefault="00D73B5E" w:rsidP="00D73B5E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D73B5E" w:rsidRPr="00D73B5E" w:rsidRDefault="00D73B5E" w:rsidP="00D73B5E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I.Free</w:t>
            </w:r>
            <w:proofErr w:type="spellEnd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Production</w:t>
            </w: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i/>
                <w:sz w:val="20"/>
                <w:szCs w:val="20"/>
                <w:u w:val="single"/>
                <w:lang w:eastAsia="ko-KR"/>
              </w:rPr>
            </w:pP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Instructions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187470" w:rsidRDefault="000B752E" w:rsidP="000B752E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In this time, let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play an interesting game! </w:t>
            </w:r>
          </w:p>
          <w:p w:rsidR="000B752E" w:rsidRDefault="00FB465D" w:rsidP="000B752E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Please come out to</w:t>
            </w:r>
            <w:r w:rsidR="000B752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the front within the </w:t>
            </w:r>
            <w:r w:rsidR="000B752E">
              <w:rPr>
                <w:rFonts w:ascii="Arial" w:hAnsi="Arial" w:cs="Arial"/>
                <w:sz w:val="20"/>
                <w:szCs w:val="20"/>
                <w:lang w:eastAsia="ko-KR"/>
              </w:rPr>
              <w:t>same</w:t>
            </w:r>
            <w:r w:rsidR="000B752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group!</w:t>
            </w:r>
          </w:p>
          <w:p w:rsidR="00A43F8A" w:rsidRDefault="003B3F30" w:rsidP="000B752E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Each group will stand on the line! Two persons stand right here and one person at </w:t>
            </w:r>
          </w:p>
          <w:p w:rsidR="003B3F30" w:rsidRDefault="00FB465D" w:rsidP="000B752E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the</w:t>
            </w:r>
            <w:r w:rsidR="003B3F3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end. I will show the symbol and two persons will pose a gesture without talking </w:t>
            </w:r>
          </w:p>
          <w:p w:rsidR="003B3F30" w:rsidRDefault="003B3F30" w:rsidP="003B3F30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in 3 seconds and the remaining person will guess which sport belongs to this </w:t>
            </w:r>
          </w:p>
          <w:p w:rsidR="003B3F30" w:rsidRDefault="003B3F30" w:rsidP="003B3F30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drawing. Each group will play at the same time and the time who guesses first will </w:t>
            </w:r>
          </w:p>
          <w:p w:rsidR="003B3F30" w:rsidRDefault="003B3F30" w:rsidP="003B3F30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win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this game! I will give you 3 minutes!</w:t>
            </w:r>
          </w:p>
          <w:p w:rsidR="00FB465D" w:rsidRDefault="00FB465D" w:rsidP="003B3F30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910E7" w:rsidRDefault="00F910E7" w:rsidP="003B3F30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Demonstration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3B3F30" w:rsidRDefault="003B3F30" w:rsidP="003B3F30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For instance, I will pose a gesture for (baseball)</w:t>
            </w:r>
          </w:p>
          <w:p w:rsidR="003B3F30" w:rsidRDefault="003B3F30" w:rsidP="003B3F30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1,2,3</w:t>
            </w:r>
          </w:p>
          <w:p w:rsidR="003B3F30" w:rsidRDefault="003B3F30" w:rsidP="003B3F30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Now guess!</w:t>
            </w:r>
          </w:p>
          <w:p w:rsidR="00294AD7" w:rsidRDefault="00FB465D" w:rsidP="003B3F30">
            <w:pPr>
              <w:snapToGrid w:val="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(Ss: baseball?)</w:t>
            </w:r>
          </w:p>
          <w:p w:rsidR="00FB465D" w:rsidRDefault="00FB465D" w:rsidP="003B3F30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Good !!</w:t>
            </w:r>
            <w:proofErr w:type="gramEnd"/>
          </w:p>
          <w:p w:rsidR="00294AD7" w:rsidRDefault="00294AD7" w:rsidP="003B3F30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73B5E" w:rsidRDefault="00D73B5E" w:rsidP="00FB465D">
            <w:pPr>
              <w:tabs>
                <w:tab w:val="left" w:pos="4721"/>
              </w:tabs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ICQ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-What are you going to do?</w:t>
            </w:r>
          </w:p>
          <w:p w:rsidR="00D73B5E" w:rsidRDefault="009E449B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-Are you working alone (No</w:t>
            </w:r>
            <w:r w:rsidR="00D73B5E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9E449B" w:rsidRDefault="009E449B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-How many minutes do you have?</w:t>
            </w: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E449B" w:rsidRDefault="00D73B5E" w:rsidP="0018747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Time is up!</w:t>
            </w:r>
          </w:p>
          <w:p w:rsidR="00187470" w:rsidRDefault="00187470" w:rsidP="003B3F3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3B3F30">
              <w:rPr>
                <w:rFonts w:ascii="Arial" w:hAnsi="Arial" w:cs="Arial" w:hint="eastAsia"/>
                <w:sz w:val="20"/>
                <w:szCs w:val="20"/>
                <w:lang w:eastAsia="ko-KR"/>
              </w:rPr>
              <w:t>s check which team got the most points!</w:t>
            </w:r>
          </w:p>
          <w:p w:rsidR="003B3F30" w:rsidRDefault="003B3F30" w:rsidP="003B3F30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Great job everyone! The winner is _______ team.</w:t>
            </w:r>
          </w:p>
          <w:p w:rsidR="003B3F30" w:rsidRDefault="003B3F30" w:rsidP="002C3C67">
            <w:pPr>
              <w:snapToGrid w:val="0"/>
              <w:ind w:left="200" w:hangingChars="100" w:hanging="200"/>
              <w:rPr>
                <w:rFonts w:ascii="Arial" w:hAnsi="Arial" w:cs="Arial"/>
                <w:i/>
                <w:sz w:val="20"/>
                <w:szCs w:val="20"/>
                <w:u w:val="single"/>
                <w:lang w:eastAsia="ko-KR"/>
              </w:rPr>
            </w:pPr>
          </w:p>
          <w:p w:rsidR="00D73B5E" w:rsidRDefault="00D73B5E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Feedback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2828AB" w:rsidRPr="002828AB" w:rsidRDefault="002828AB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 didn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 hear any mistake so can you please unscramble this word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?</w:t>
            </w:r>
          </w:p>
          <w:p w:rsidR="000A3B49" w:rsidRDefault="00D73B5E" w:rsidP="000A3B4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(I will unscramble the word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proofErr w:type="spellStart"/>
            <w:r w:rsidR="003B3F30">
              <w:rPr>
                <w:rFonts w:ascii="Arial" w:hAnsi="Arial" w:cs="Arial" w:hint="eastAsia"/>
                <w:sz w:val="20"/>
                <w:szCs w:val="20"/>
                <w:lang w:eastAsia="ko-KR"/>
              </w:rPr>
              <w:t>atlonhri</w:t>
            </w:r>
            <w:proofErr w:type="spellEnd"/>
            <w:r w:rsidR="003B3F30">
              <w:rPr>
                <w:rFonts w:ascii="Arial" w:hAnsi="Arial" w:cs="Arial" w:hint="eastAsia"/>
                <w:sz w:val="20"/>
                <w:szCs w:val="20"/>
                <w:lang w:eastAsia="ko-KR"/>
              </w:rPr>
              <w:t>-triathlon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) </w:t>
            </w:r>
          </w:p>
          <w:p w:rsidR="00D73B5E" w:rsidRDefault="00D73B5E" w:rsidP="000A3B4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Can you guess this word?</w:t>
            </w:r>
          </w:p>
          <w:p w:rsidR="00D73B5E" w:rsidRDefault="003B3F30" w:rsidP="002C3C67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(Ss will answer triathlon</w:t>
            </w:r>
            <w:r w:rsidR="00D73B5E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F60663" w:rsidRDefault="003B3F30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Good work,</w:t>
            </w:r>
            <w:r w:rsidR="00F6066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everyone! </w:t>
            </w:r>
          </w:p>
          <w:p w:rsidR="00F60663" w:rsidRDefault="00F60663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73B5E" w:rsidRDefault="00D73B5E" w:rsidP="002C3C6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spellStart"/>
            <w:r w:rsidRPr="008F47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II.Conclude</w:t>
            </w:r>
            <w:proofErr w:type="spellEnd"/>
            <w:r w:rsidRPr="008F47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lesson</w:t>
            </w:r>
          </w:p>
          <w:p w:rsidR="00D73B5E" w:rsidRPr="008F476D" w:rsidRDefault="00D73B5E" w:rsidP="002C3C6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D73B5E" w:rsidRDefault="003B3F30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Any further question about today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lesson</w:t>
            </w:r>
            <w:r w:rsidR="00D73B5E">
              <w:rPr>
                <w:rFonts w:ascii="Arial" w:hAnsi="Arial" w:cs="Arial" w:hint="eastAsia"/>
                <w:sz w:val="20"/>
                <w:szCs w:val="20"/>
                <w:lang w:eastAsia="ko-KR"/>
              </w:rPr>
              <w:t>? (No)</w:t>
            </w:r>
          </w:p>
          <w:p w:rsidR="003B3F30" w:rsidRDefault="003B3F30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If not, I will be followed by Ben!</w:t>
            </w:r>
          </w:p>
          <w:p w:rsidR="00D73B5E" w:rsidRDefault="00D73B5E" w:rsidP="00F6066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See you guys all tomorrow!</w:t>
            </w:r>
          </w:p>
          <w:p w:rsidR="006C158F" w:rsidRPr="00F60663" w:rsidRDefault="006C158F" w:rsidP="00F6066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Bye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Bye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!</w:t>
            </w:r>
          </w:p>
        </w:tc>
      </w:tr>
      <w:tr w:rsidR="00D73B5E" w:rsidRPr="007C336E" w:rsidTr="00D73B5E">
        <w:tc>
          <w:tcPr>
            <w:tcW w:w="1017" w:type="dxa"/>
          </w:tcPr>
          <w:p w:rsidR="000A3B49" w:rsidRDefault="000A3B49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13</w:t>
            </w:r>
          </w:p>
          <w:p w:rsidR="00D73B5E" w:rsidRPr="007D648F" w:rsidRDefault="00D73B5E" w:rsidP="0047012C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min.</w:t>
            </w: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Pr="007C336E" w:rsidRDefault="00D73B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2" w:type="dxa"/>
          </w:tcPr>
          <w:p w:rsidR="00D73B5E" w:rsidRDefault="00D73B5E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</w:t>
            </w:r>
          </w:p>
          <w:p w:rsidR="00D73B5E" w:rsidRPr="007D648F" w:rsidRDefault="00D73B5E" w:rsidP="0047012C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7577" w:type="dxa"/>
            <w:vMerge/>
          </w:tcPr>
          <w:p w:rsidR="00D73B5E" w:rsidRPr="002C3C67" w:rsidRDefault="00D73B5E" w:rsidP="002C3C67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123763" w:rsidRPr="007C336E" w:rsidTr="007D648F">
        <w:tc>
          <w:tcPr>
            <w:tcW w:w="9576" w:type="dxa"/>
            <w:gridSpan w:val="3"/>
          </w:tcPr>
          <w:p w:rsidR="00123763" w:rsidRPr="007C336E" w:rsidRDefault="00123763" w:rsidP="006A5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7D648F">
        <w:tc>
          <w:tcPr>
            <w:tcW w:w="9576" w:type="dxa"/>
            <w:gridSpan w:val="3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B6E18">
              <w:rPr>
                <w:rFonts w:ascii="Arial" w:hAnsi="Arial" w:cs="Arial" w:hint="eastAsia"/>
                <w:lang w:eastAsia="ko-KR"/>
              </w:rPr>
              <w:t>Blank sheet of paper</w:t>
            </w:r>
          </w:p>
        </w:tc>
      </w:tr>
      <w:tr w:rsidR="00D73B5E" w:rsidRPr="007C336E" w:rsidTr="00B4586E">
        <w:tc>
          <w:tcPr>
            <w:tcW w:w="1017" w:type="dxa"/>
          </w:tcPr>
          <w:p w:rsidR="00D73B5E" w:rsidRPr="007C336E" w:rsidRDefault="00D73B5E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2" w:type="dxa"/>
          </w:tcPr>
          <w:p w:rsidR="00D73B5E" w:rsidRPr="007C336E" w:rsidRDefault="00D73B5E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569" w:type="dxa"/>
            <w:vMerge w:val="restart"/>
          </w:tcPr>
          <w:p w:rsidR="00D73B5E" w:rsidRDefault="00D73B5E" w:rsidP="00D73B5E">
            <w:pPr>
              <w:snapToGrid w:val="0"/>
              <w:ind w:left="196" w:hangingChars="100" w:hanging="19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73B5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Procedure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D73B5E" w:rsidRDefault="00D73B5E" w:rsidP="007D648F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73B5E" w:rsidRDefault="00D73B5E" w:rsidP="00C8438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Instructions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FB465D" w:rsidRDefault="00FB465D" w:rsidP="00C8438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Write down three sports that you think of which should be selected as Summer </w:t>
            </w:r>
          </w:p>
          <w:p w:rsidR="00FB465D" w:rsidRDefault="00FB465D" w:rsidP="00C8438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Olympic Sports and the reason.</w:t>
            </w:r>
          </w:p>
          <w:p w:rsidR="00FB465D" w:rsidRDefault="00FB465D" w:rsidP="00C8438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FB465D" w:rsidRDefault="00472850" w:rsidP="00FB465D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Demonstration</w:t>
            </w:r>
            <w:r w:rsidR="00FB465D"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FB465D" w:rsidRDefault="00472850" w:rsidP="00C8438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Baseball- because it is very famous game where many audiences come to watch </w:t>
            </w:r>
          </w:p>
          <w:p w:rsidR="00472850" w:rsidRPr="00FB465D" w:rsidRDefault="00C73590" w:rsidP="00C8438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in the stadium and it is one of major league game in all over the world</w:t>
            </w:r>
          </w:p>
          <w:p w:rsidR="00D73B5E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73B5E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u w:val="single"/>
                <w:lang w:eastAsia="ko-KR"/>
              </w:rPr>
              <w:t>ICQ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</w:p>
          <w:p w:rsidR="00D73B5E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-What are you going to do?</w:t>
            </w:r>
          </w:p>
          <w:p w:rsidR="00D73B5E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-Are you working into pairs?</w:t>
            </w:r>
          </w:p>
          <w:p w:rsidR="00D73B5E" w:rsidRDefault="00D73B5E" w:rsidP="006C158F">
            <w:pPr>
              <w:snapToGrid w:val="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6C158F">
              <w:rPr>
                <w:rFonts w:ascii="Arial" w:hAnsi="Arial" w:cs="Arial" w:hint="eastAsia"/>
                <w:sz w:val="20"/>
                <w:szCs w:val="20"/>
                <w:lang w:eastAsia="ko-KR"/>
              </w:rPr>
              <w:t>How much time do you have?</w:t>
            </w:r>
          </w:p>
          <w:p w:rsidR="00C73590" w:rsidRPr="007C336E" w:rsidRDefault="00C73590" w:rsidP="006C158F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D73B5E" w:rsidRPr="007C336E" w:rsidTr="00D73B5E">
        <w:tc>
          <w:tcPr>
            <w:tcW w:w="1017" w:type="dxa"/>
          </w:tcPr>
          <w:p w:rsidR="00D73B5E" w:rsidRPr="003048F0" w:rsidRDefault="00D73B5E" w:rsidP="00E44A88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Depends on the time you have left for extra!</w:t>
            </w:r>
          </w:p>
          <w:p w:rsidR="00D73B5E" w:rsidRDefault="00D73B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Default="00D73B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73B5E" w:rsidRPr="007C336E" w:rsidRDefault="00D73B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D73B5E" w:rsidRPr="007D648F" w:rsidRDefault="00D73B5E" w:rsidP="00E44A88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7569" w:type="dxa"/>
            <w:vMerge/>
          </w:tcPr>
          <w:p w:rsidR="00D73B5E" w:rsidRPr="00C84383" w:rsidRDefault="00D73B5E" w:rsidP="00C84383">
            <w:pPr>
              <w:snapToGri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0A3B49" w:rsidRDefault="000A3B49" w:rsidP="00DC37E6">
      <w:pPr>
        <w:pStyle w:val="a8"/>
        <w:jc w:val="center"/>
        <w:rPr>
          <w:rFonts w:ascii="Arial" w:hAnsi="Arial" w:cs="Arial"/>
        </w:rPr>
      </w:pPr>
    </w:p>
    <w:p w:rsidR="000A3B49" w:rsidRDefault="000A3B49" w:rsidP="00DC37E6">
      <w:pPr>
        <w:pStyle w:val="a8"/>
        <w:jc w:val="center"/>
        <w:rPr>
          <w:rFonts w:ascii="Arial" w:hAnsi="Arial" w:cs="Arial"/>
        </w:rPr>
      </w:pPr>
    </w:p>
    <w:sectPr w:rsidR="000A3B49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BC" w:rsidRDefault="009D4FBC" w:rsidP="00495C8B">
      <w:r>
        <w:separator/>
      </w:r>
    </w:p>
  </w:endnote>
  <w:endnote w:type="continuationSeparator" w:id="0">
    <w:p w:rsidR="009D4FBC" w:rsidRDefault="009D4FB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6E" w:rsidRDefault="004E4C7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58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86E" w:rsidRDefault="00B458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6E" w:rsidRDefault="004E4C7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58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7F2">
      <w:rPr>
        <w:rStyle w:val="a7"/>
        <w:noProof/>
      </w:rPr>
      <w:t>1</w:t>
    </w:r>
    <w:r>
      <w:rPr>
        <w:rStyle w:val="a7"/>
      </w:rPr>
      <w:fldChar w:fldCharType="end"/>
    </w:r>
  </w:p>
  <w:p w:rsidR="00B4586E" w:rsidRDefault="00B458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BC" w:rsidRDefault="009D4FBC" w:rsidP="00495C8B">
      <w:r>
        <w:separator/>
      </w:r>
    </w:p>
  </w:footnote>
  <w:footnote w:type="continuationSeparator" w:id="0">
    <w:p w:rsidR="009D4FBC" w:rsidRDefault="009D4FBC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6E" w:rsidRPr="007C336E" w:rsidRDefault="00B4586E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B4586E" w:rsidRDefault="00B45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A2"/>
    <w:multiLevelType w:val="hybridMultilevel"/>
    <w:tmpl w:val="D95A086A"/>
    <w:lvl w:ilvl="0" w:tplc="2B942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640ED4"/>
    <w:multiLevelType w:val="hybridMultilevel"/>
    <w:tmpl w:val="F2983BC4"/>
    <w:lvl w:ilvl="0" w:tplc="88BE5F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3D1C13"/>
    <w:multiLevelType w:val="hybridMultilevel"/>
    <w:tmpl w:val="5F383F14"/>
    <w:lvl w:ilvl="0" w:tplc="95AA1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5C4949"/>
    <w:multiLevelType w:val="hybridMultilevel"/>
    <w:tmpl w:val="B45EEB0C"/>
    <w:lvl w:ilvl="0" w:tplc="CA0E0E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F21257"/>
    <w:multiLevelType w:val="hybridMultilevel"/>
    <w:tmpl w:val="45344CD6"/>
    <w:lvl w:ilvl="0" w:tplc="A412AE6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914E0E"/>
    <w:multiLevelType w:val="hybridMultilevel"/>
    <w:tmpl w:val="4DE6EE3E"/>
    <w:lvl w:ilvl="0" w:tplc="175436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FF3D42"/>
    <w:multiLevelType w:val="hybridMultilevel"/>
    <w:tmpl w:val="1146289C"/>
    <w:lvl w:ilvl="0" w:tplc="CCC41B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0D1DAF"/>
    <w:multiLevelType w:val="hybridMultilevel"/>
    <w:tmpl w:val="2CC4A046"/>
    <w:lvl w:ilvl="0" w:tplc="364686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BA87550"/>
    <w:multiLevelType w:val="hybridMultilevel"/>
    <w:tmpl w:val="77ECFD64"/>
    <w:lvl w:ilvl="0" w:tplc="3E209C1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C5E46AF"/>
    <w:multiLevelType w:val="hybridMultilevel"/>
    <w:tmpl w:val="96D62F24"/>
    <w:lvl w:ilvl="0" w:tplc="F9144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1CA5547"/>
    <w:multiLevelType w:val="hybridMultilevel"/>
    <w:tmpl w:val="F02A3842"/>
    <w:lvl w:ilvl="0" w:tplc="A62423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26301CD"/>
    <w:multiLevelType w:val="hybridMultilevel"/>
    <w:tmpl w:val="C3181DC0"/>
    <w:lvl w:ilvl="0" w:tplc="35BA6B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DEF1341"/>
    <w:multiLevelType w:val="hybridMultilevel"/>
    <w:tmpl w:val="1842061A"/>
    <w:lvl w:ilvl="0" w:tplc="619CF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054737F"/>
    <w:multiLevelType w:val="hybridMultilevel"/>
    <w:tmpl w:val="1EB8F9C2"/>
    <w:lvl w:ilvl="0" w:tplc="F606D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7B44D51"/>
    <w:multiLevelType w:val="hybridMultilevel"/>
    <w:tmpl w:val="06BA605A"/>
    <w:lvl w:ilvl="0" w:tplc="4DFC16C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E6E7459"/>
    <w:multiLevelType w:val="hybridMultilevel"/>
    <w:tmpl w:val="CC64BE26"/>
    <w:lvl w:ilvl="0" w:tplc="439C3E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F3541E5"/>
    <w:multiLevelType w:val="hybridMultilevel"/>
    <w:tmpl w:val="C2806256"/>
    <w:lvl w:ilvl="0" w:tplc="0C683F5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2831328"/>
    <w:multiLevelType w:val="hybridMultilevel"/>
    <w:tmpl w:val="7ACECEDA"/>
    <w:lvl w:ilvl="0" w:tplc="93C43F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612EBA"/>
    <w:multiLevelType w:val="hybridMultilevel"/>
    <w:tmpl w:val="24D0A2D4"/>
    <w:lvl w:ilvl="0" w:tplc="960A748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A0043C1"/>
    <w:multiLevelType w:val="hybridMultilevel"/>
    <w:tmpl w:val="FC90D6C2"/>
    <w:lvl w:ilvl="0" w:tplc="19588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F014601"/>
    <w:multiLevelType w:val="hybridMultilevel"/>
    <w:tmpl w:val="76FE775E"/>
    <w:lvl w:ilvl="0" w:tplc="4D10B732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17B412E"/>
    <w:multiLevelType w:val="hybridMultilevel"/>
    <w:tmpl w:val="D890C89C"/>
    <w:lvl w:ilvl="0" w:tplc="3F1681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5CD04C1"/>
    <w:multiLevelType w:val="hybridMultilevel"/>
    <w:tmpl w:val="C36212B8"/>
    <w:lvl w:ilvl="0" w:tplc="A404A4D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938EF"/>
    <w:multiLevelType w:val="hybridMultilevel"/>
    <w:tmpl w:val="D3389552"/>
    <w:lvl w:ilvl="0" w:tplc="6478B3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22"/>
  </w:num>
  <w:num w:numId="10">
    <w:abstractNumId w:val="8"/>
  </w:num>
  <w:num w:numId="11">
    <w:abstractNumId w:val="18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12"/>
  </w:num>
  <w:num w:numId="21">
    <w:abstractNumId w:val="24"/>
  </w:num>
  <w:num w:numId="22">
    <w:abstractNumId w:val="0"/>
  </w:num>
  <w:num w:numId="23">
    <w:abstractNumId w:val="2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0650A"/>
    <w:rsid w:val="00012514"/>
    <w:rsid w:val="0002582F"/>
    <w:rsid w:val="00025C55"/>
    <w:rsid w:val="0003798B"/>
    <w:rsid w:val="00037CAC"/>
    <w:rsid w:val="00037E27"/>
    <w:rsid w:val="0006280E"/>
    <w:rsid w:val="00085927"/>
    <w:rsid w:val="00091B4C"/>
    <w:rsid w:val="000A3B49"/>
    <w:rsid w:val="000B752E"/>
    <w:rsid w:val="000C4D77"/>
    <w:rsid w:val="000C5AB3"/>
    <w:rsid w:val="000E1531"/>
    <w:rsid w:val="000E57DD"/>
    <w:rsid w:val="000F51F6"/>
    <w:rsid w:val="000F628B"/>
    <w:rsid w:val="001126F5"/>
    <w:rsid w:val="00123763"/>
    <w:rsid w:val="001411C8"/>
    <w:rsid w:val="001742D1"/>
    <w:rsid w:val="001771A6"/>
    <w:rsid w:val="00186099"/>
    <w:rsid w:val="00187470"/>
    <w:rsid w:val="00190BC1"/>
    <w:rsid w:val="001C2B27"/>
    <w:rsid w:val="001C2F58"/>
    <w:rsid w:val="001D1443"/>
    <w:rsid w:val="00201ADE"/>
    <w:rsid w:val="00233576"/>
    <w:rsid w:val="002437B3"/>
    <w:rsid w:val="002828AB"/>
    <w:rsid w:val="00294AD7"/>
    <w:rsid w:val="002C3C67"/>
    <w:rsid w:val="002F1F3E"/>
    <w:rsid w:val="00300375"/>
    <w:rsid w:val="003048F0"/>
    <w:rsid w:val="00306DDD"/>
    <w:rsid w:val="00311996"/>
    <w:rsid w:val="00317E2A"/>
    <w:rsid w:val="0033242C"/>
    <w:rsid w:val="00350C59"/>
    <w:rsid w:val="003569EA"/>
    <w:rsid w:val="00367BEB"/>
    <w:rsid w:val="003B2018"/>
    <w:rsid w:val="003B3F30"/>
    <w:rsid w:val="003C3DCB"/>
    <w:rsid w:val="003C4378"/>
    <w:rsid w:val="003D3DA1"/>
    <w:rsid w:val="003E7674"/>
    <w:rsid w:val="0041499B"/>
    <w:rsid w:val="00421A45"/>
    <w:rsid w:val="0043500A"/>
    <w:rsid w:val="00446C06"/>
    <w:rsid w:val="0046284A"/>
    <w:rsid w:val="00463521"/>
    <w:rsid w:val="0047012C"/>
    <w:rsid w:val="00472850"/>
    <w:rsid w:val="00485248"/>
    <w:rsid w:val="004916C0"/>
    <w:rsid w:val="00494668"/>
    <w:rsid w:val="00495C8B"/>
    <w:rsid w:val="004D07F2"/>
    <w:rsid w:val="004D1A51"/>
    <w:rsid w:val="004D3070"/>
    <w:rsid w:val="004E1371"/>
    <w:rsid w:val="004E206E"/>
    <w:rsid w:val="004E4C76"/>
    <w:rsid w:val="004F0CCE"/>
    <w:rsid w:val="004F283E"/>
    <w:rsid w:val="004F3DDA"/>
    <w:rsid w:val="0052143F"/>
    <w:rsid w:val="005637BD"/>
    <w:rsid w:val="00564D03"/>
    <w:rsid w:val="00571456"/>
    <w:rsid w:val="0057736F"/>
    <w:rsid w:val="00591351"/>
    <w:rsid w:val="005917A5"/>
    <w:rsid w:val="00592271"/>
    <w:rsid w:val="005A4A6C"/>
    <w:rsid w:val="005D1587"/>
    <w:rsid w:val="005F7724"/>
    <w:rsid w:val="006039B9"/>
    <w:rsid w:val="00612E39"/>
    <w:rsid w:val="00616101"/>
    <w:rsid w:val="00640A6D"/>
    <w:rsid w:val="00665969"/>
    <w:rsid w:val="006A54CC"/>
    <w:rsid w:val="006C158F"/>
    <w:rsid w:val="006F0B68"/>
    <w:rsid w:val="006F0E4B"/>
    <w:rsid w:val="00727E09"/>
    <w:rsid w:val="00730FDF"/>
    <w:rsid w:val="00743BF9"/>
    <w:rsid w:val="007445C1"/>
    <w:rsid w:val="00753F09"/>
    <w:rsid w:val="00770861"/>
    <w:rsid w:val="00774E02"/>
    <w:rsid w:val="007775BF"/>
    <w:rsid w:val="007849A2"/>
    <w:rsid w:val="007B551E"/>
    <w:rsid w:val="007C336E"/>
    <w:rsid w:val="007C6C6F"/>
    <w:rsid w:val="007D648F"/>
    <w:rsid w:val="007E6C12"/>
    <w:rsid w:val="008206BF"/>
    <w:rsid w:val="00822D76"/>
    <w:rsid w:val="00823FBB"/>
    <w:rsid w:val="0083244C"/>
    <w:rsid w:val="0083414C"/>
    <w:rsid w:val="00835ED7"/>
    <w:rsid w:val="008509F2"/>
    <w:rsid w:val="00855C8C"/>
    <w:rsid w:val="00866A39"/>
    <w:rsid w:val="008B454C"/>
    <w:rsid w:val="008B6E18"/>
    <w:rsid w:val="008C2232"/>
    <w:rsid w:val="008C2ED5"/>
    <w:rsid w:val="008D717C"/>
    <w:rsid w:val="008E00DE"/>
    <w:rsid w:val="008E2561"/>
    <w:rsid w:val="008E6305"/>
    <w:rsid w:val="008F476D"/>
    <w:rsid w:val="008F4A86"/>
    <w:rsid w:val="0090097C"/>
    <w:rsid w:val="00910503"/>
    <w:rsid w:val="00925BE6"/>
    <w:rsid w:val="00931B4D"/>
    <w:rsid w:val="00940D2D"/>
    <w:rsid w:val="00944103"/>
    <w:rsid w:val="009455F0"/>
    <w:rsid w:val="00951283"/>
    <w:rsid w:val="0097028D"/>
    <w:rsid w:val="00974AE4"/>
    <w:rsid w:val="00982BC7"/>
    <w:rsid w:val="009A76E2"/>
    <w:rsid w:val="009B13A0"/>
    <w:rsid w:val="009B2FDE"/>
    <w:rsid w:val="009C08CA"/>
    <w:rsid w:val="009C63DF"/>
    <w:rsid w:val="009D4FBC"/>
    <w:rsid w:val="009D66AC"/>
    <w:rsid w:val="009E255F"/>
    <w:rsid w:val="009E449B"/>
    <w:rsid w:val="009F06DC"/>
    <w:rsid w:val="00A0545A"/>
    <w:rsid w:val="00A06AE9"/>
    <w:rsid w:val="00A13FC3"/>
    <w:rsid w:val="00A2112A"/>
    <w:rsid w:val="00A23708"/>
    <w:rsid w:val="00A32105"/>
    <w:rsid w:val="00A43F8A"/>
    <w:rsid w:val="00A53352"/>
    <w:rsid w:val="00A57B9C"/>
    <w:rsid w:val="00A57E1C"/>
    <w:rsid w:val="00A779B4"/>
    <w:rsid w:val="00A836D4"/>
    <w:rsid w:val="00AB65AA"/>
    <w:rsid w:val="00AB6CAE"/>
    <w:rsid w:val="00AC09FD"/>
    <w:rsid w:val="00AD3D6C"/>
    <w:rsid w:val="00AD59A5"/>
    <w:rsid w:val="00AF2022"/>
    <w:rsid w:val="00AF5893"/>
    <w:rsid w:val="00B05DB6"/>
    <w:rsid w:val="00B13436"/>
    <w:rsid w:val="00B222B7"/>
    <w:rsid w:val="00B25F90"/>
    <w:rsid w:val="00B4586E"/>
    <w:rsid w:val="00B57673"/>
    <w:rsid w:val="00B8582C"/>
    <w:rsid w:val="00B90FC1"/>
    <w:rsid w:val="00B91128"/>
    <w:rsid w:val="00BC4BD8"/>
    <w:rsid w:val="00BD1499"/>
    <w:rsid w:val="00C10544"/>
    <w:rsid w:val="00C13152"/>
    <w:rsid w:val="00C45066"/>
    <w:rsid w:val="00C62D26"/>
    <w:rsid w:val="00C73590"/>
    <w:rsid w:val="00C84383"/>
    <w:rsid w:val="00CC311E"/>
    <w:rsid w:val="00CE4720"/>
    <w:rsid w:val="00CF010B"/>
    <w:rsid w:val="00D131CA"/>
    <w:rsid w:val="00D4584D"/>
    <w:rsid w:val="00D7051E"/>
    <w:rsid w:val="00D70B93"/>
    <w:rsid w:val="00D73B5E"/>
    <w:rsid w:val="00D8791E"/>
    <w:rsid w:val="00D90A30"/>
    <w:rsid w:val="00DA215C"/>
    <w:rsid w:val="00DB0FA5"/>
    <w:rsid w:val="00DB4651"/>
    <w:rsid w:val="00DC37E6"/>
    <w:rsid w:val="00DD3BFD"/>
    <w:rsid w:val="00DE5920"/>
    <w:rsid w:val="00DE6472"/>
    <w:rsid w:val="00E07A37"/>
    <w:rsid w:val="00E13F47"/>
    <w:rsid w:val="00E44A88"/>
    <w:rsid w:val="00E62BAF"/>
    <w:rsid w:val="00E748A7"/>
    <w:rsid w:val="00EA4C9C"/>
    <w:rsid w:val="00EA5639"/>
    <w:rsid w:val="00EA5F22"/>
    <w:rsid w:val="00EC0BC1"/>
    <w:rsid w:val="00EC42C3"/>
    <w:rsid w:val="00EF28B9"/>
    <w:rsid w:val="00F128EB"/>
    <w:rsid w:val="00F31A84"/>
    <w:rsid w:val="00F5681F"/>
    <w:rsid w:val="00F60663"/>
    <w:rsid w:val="00F71C78"/>
    <w:rsid w:val="00F82989"/>
    <w:rsid w:val="00F8336B"/>
    <w:rsid w:val="00F910E7"/>
    <w:rsid w:val="00FB465D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AB6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9BC2-7E60-4249-9B94-99F8BCF1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samsung</cp:lastModifiedBy>
  <cp:revision>55</cp:revision>
  <cp:lastPrinted>2012-03-15T14:53:00Z</cp:lastPrinted>
  <dcterms:created xsi:type="dcterms:W3CDTF">2012-03-21T10:33:00Z</dcterms:created>
  <dcterms:modified xsi:type="dcterms:W3CDTF">2012-03-21T21:17:00Z</dcterms:modified>
</cp:coreProperties>
</file>