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6D1" w:rsidRDefault="00EA163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1510" cy="4127500"/>
            <wp:effectExtent l="19050" t="0" r="2540" b="0"/>
            <wp:docPr id="2" name="그림 1" descr="facelif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lift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0546D5" w:rsidRDefault="000546D5">
      <w:pPr>
        <w:rPr>
          <w:rFonts w:hint="eastAsia"/>
        </w:rPr>
      </w:pPr>
    </w:p>
    <w:p w:rsidR="000546D5" w:rsidRDefault="000546D5">
      <w:pPr>
        <w:rPr>
          <w:rFonts w:hint="eastAsia"/>
        </w:rPr>
      </w:pPr>
    </w:p>
    <w:p w:rsidR="000546D5" w:rsidRDefault="000546D5">
      <w:pPr>
        <w:rPr>
          <w:rFonts w:hint="eastAsia"/>
        </w:rPr>
      </w:pPr>
    </w:p>
    <w:p w:rsidR="000546D5" w:rsidRDefault="000546D5">
      <w:pPr>
        <w:rPr>
          <w:rFonts w:hint="eastAsia"/>
        </w:rPr>
      </w:pPr>
    </w:p>
    <w:p w:rsidR="000546D5" w:rsidRDefault="000546D5">
      <w:pPr>
        <w:rPr>
          <w:rFonts w:hint="eastAsia"/>
        </w:rPr>
      </w:pPr>
    </w:p>
    <w:p w:rsidR="000546D5" w:rsidRPr="000546D5" w:rsidRDefault="000546D5" w:rsidP="000546D5">
      <w:pPr>
        <w:jc w:val="center"/>
        <w:rPr>
          <w:rFonts w:hint="eastAsia"/>
          <w:b/>
          <w:sz w:val="144"/>
          <w:szCs w:val="144"/>
        </w:rPr>
      </w:pPr>
      <w:r w:rsidRPr="000546D5">
        <w:rPr>
          <w:b/>
          <w:sz w:val="144"/>
          <w:szCs w:val="144"/>
        </w:rPr>
        <w:t>Face</w:t>
      </w:r>
      <w:r w:rsidRPr="000546D5">
        <w:rPr>
          <w:rFonts w:hint="eastAsia"/>
          <w:b/>
          <w:sz w:val="144"/>
          <w:szCs w:val="144"/>
        </w:rPr>
        <w:t xml:space="preserve"> lift</w:t>
      </w: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15000" cy="3886200"/>
            <wp:effectExtent l="19050" t="0" r="0" b="0"/>
            <wp:docPr id="3" name="그림 2" descr="neck_liposuction_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ck_liposuction_01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0546D5" w:rsidRDefault="000546D5">
      <w:pPr>
        <w:rPr>
          <w:rFonts w:hint="eastAsia"/>
        </w:rPr>
      </w:pPr>
    </w:p>
    <w:p w:rsidR="000546D5" w:rsidRDefault="000546D5">
      <w:pPr>
        <w:rPr>
          <w:rFonts w:hint="eastAsia"/>
        </w:rPr>
      </w:pPr>
    </w:p>
    <w:p w:rsidR="000546D5" w:rsidRDefault="000546D5">
      <w:pPr>
        <w:rPr>
          <w:rFonts w:hint="eastAsia"/>
        </w:rPr>
      </w:pPr>
    </w:p>
    <w:p w:rsidR="000546D5" w:rsidRDefault="000546D5">
      <w:pPr>
        <w:rPr>
          <w:rFonts w:hint="eastAsia"/>
        </w:rPr>
      </w:pPr>
    </w:p>
    <w:p w:rsidR="000546D5" w:rsidRDefault="000546D5">
      <w:pPr>
        <w:rPr>
          <w:rFonts w:hint="eastAsia"/>
        </w:rPr>
      </w:pPr>
    </w:p>
    <w:p w:rsidR="000546D5" w:rsidRDefault="000546D5" w:rsidP="000546D5">
      <w:pPr>
        <w:jc w:val="center"/>
        <w:rPr>
          <w:rFonts w:hint="eastAsia"/>
          <w:b/>
          <w:sz w:val="144"/>
          <w:szCs w:val="144"/>
        </w:rPr>
      </w:pPr>
      <w:proofErr w:type="spellStart"/>
      <w:r w:rsidRPr="000546D5">
        <w:rPr>
          <w:rFonts w:hint="eastAsia"/>
          <w:b/>
          <w:sz w:val="144"/>
          <w:szCs w:val="144"/>
        </w:rPr>
        <w:t>Lipo</w:t>
      </w:r>
      <w:proofErr w:type="spellEnd"/>
      <w:r w:rsidRPr="000546D5">
        <w:rPr>
          <w:rFonts w:hint="eastAsia"/>
          <w:b/>
          <w:sz w:val="144"/>
          <w:szCs w:val="144"/>
        </w:rPr>
        <w:t xml:space="preserve"> suction</w:t>
      </w:r>
    </w:p>
    <w:p w:rsidR="00546290" w:rsidRDefault="00546290" w:rsidP="000546D5">
      <w:pPr>
        <w:jc w:val="center"/>
        <w:rPr>
          <w:rFonts w:hint="eastAsia"/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t>C</w:t>
      </w:r>
      <w:r>
        <w:rPr>
          <w:rFonts w:hint="eastAsia"/>
          <w:b/>
          <w:sz w:val="144"/>
          <w:szCs w:val="144"/>
        </w:rPr>
        <w:t>at lady</w:t>
      </w:r>
    </w:p>
    <w:p w:rsidR="007F5DB8" w:rsidRPr="000546D5" w:rsidRDefault="007F5DB8" w:rsidP="000546D5">
      <w:pPr>
        <w:jc w:val="center"/>
        <w:rPr>
          <w:rFonts w:hint="eastAsia"/>
          <w:b/>
          <w:sz w:val="144"/>
          <w:szCs w:val="144"/>
        </w:rPr>
      </w:pPr>
      <w:r>
        <w:rPr>
          <w:rFonts w:hint="eastAsia"/>
          <w:b/>
          <w:noProof/>
          <w:sz w:val="144"/>
          <w:szCs w:val="144"/>
        </w:rPr>
        <w:drawing>
          <wp:inline distT="0" distB="0" distL="0" distR="0">
            <wp:extent cx="4858428" cy="5029902"/>
            <wp:effectExtent l="19050" t="0" r="0" b="0"/>
            <wp:docPr id="13" name="그림 12" descr="cat la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 lady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0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EA163F" w:rsidRDefault="00EA163F">
      <w:pPr>
        <w:rPr>
          <w:rFonts w:hint="eastAsia"/>
        </w:rPr>
      </w:pPr>
    </w:p>
    <w:p w:rsidR="007F5DB8" w:rsidRDefault="007F5DB8">
      <w:pPr>
        <w:rPr>
          <w:rFonts w:hint="eastAsia"/>
          <w:noProof/>
        </w:rPr>
      </w:pPr>
    </w:p>
    <w:p w:rsidR="007F5DB8" w:rsidRDefault="007F5DB8">
      <w:pPr>
        <w:rPr>
          <w:rFonts w:hint="eastAsia"/>
          <w:noProof/>
        </w:rPr>
      </w:pPr>
    </w:p>
    <w:p w:rsidR="00EA163F" w:rsidRDefault="00EA163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1510" cy="3967480"/>
            <wp:effectExtent l="19050" t="0" r="2540" b="0"/>
            <wp:docPr id="4" name="그림 3" descr="inci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ision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292" w:rsidRDefault="00E46292">
      <w:pPr>
        <w:rPr>
          <w:rFonts w:hint="eastAsia"/>
        </w:rPr>
      </w:pPr>
    </w:p>
    <w:p w:rsidR="00E46292" w:rsidRPr="00C53F5B" w:rsidRDefault="00C53F5B">
      <w:pPr>
        <w:rPr>
          <w:rFonts w:hint="eastAsia"/>
          <w:b/>
          <w:sz w:val="24"/>
          <w:szCs w:val="24"/>
        </w:rPr>
      </w:pPr>
      <w:r w:rsidRPr="00C53F5B">
        <w:rPr>
          <w:b/>
          <w:sz w:val="24"/>
          <w:szCs w:val="24"/>
        </w:rPr>
        <w:t>Incision</w:t>
      </w:r>
    </w:p>
    <w:p w:rsidR="00EA163F" w:rsidRPr="00EA163F" w:rsidRDefault="00EA163F">
      <w:pPr>
        <w:rPr>
          <w:rFonts w:hint="eastAsia"/>
        </w:rPr>
      </w:pPr>
    </w:p>
    <w:p w:rsidR="00EA163F" w:rsidRPr="00EA163F" w:rsidRDefault="00EA163F" w:rsidP="00EA163F">
      <w:pPr>
        <w:pStyle w:val="a4"/>
        <w:numPr>
          <w:ilvl w:val="0"/>
          <w:numId w:val="2"/>
        </w:numPr>
        <w:ind w:leftChars="0"/>
        <w:rPr>
          <w:rFonts w:ascii="Arial" w:eastAsia="굴림" w:hAnsi="Arial" w:cs="Arial" w:hint="eastAsia"/>
          <w:color w:val="000000"/>
          <w:sz w:val="24"/>
          <w:szCs w:val="24"/>
        </w:rPr>
      </w:pPr>
      <w:r w:rsidRPr="00EA163F">
        <w:rPr>
          <w:rFonts w:ascii="Arial" w:eastAsia="굴림" w:hAnsi="Arial" w:cs="Arial"/>
          <w:color w:val="000000"/>
          <w:sz w:val="24"/>
          <w:szCs w:val="24"/>
        </w:rPr>
        <w:t>A cut into a body tissue or organ, especially one made during surgery.</w:t>
      </w:r>
    </w:p>
    <w:p w:rsidR="00EA163F" w:rsidRPr="00EA163F" w:rsidRDefault="00EA163F" w:rsidP="00EA163F">
      <w:pPr>
        <w:pStyle w:val="a4"/>
        <w:ind w:leftChars="0" w:left="760"/>
        <w:rPr>
          <w:rFonts w:ascii="Arial" w:eastAsia="굴림" w:hAnsi="Arial" w:cs="Arial"/>
          <w:color w:val="000000"/>
          <w:sz w:val="24"/>
          <w:szCs w:val="24"/>
        </w:rPr>
      </w:pPr>
    </w:p>
    <w:p w:rsidR="00EA163F" w:rsidRPr="00EA163F" w:rsidRDefault="00EA163F" w:rsidP="00EA163F">
      <w:pPr>
        <w:ind w:firstLineChars="150" w:firstLine="353"/>
        <w:rPr>
          <w:rFonts w:ascii="Arial" w:eastAsia="굴림" w:hAnsi="Arial" w:cs="Arial"/>
          <w:color w:val="000000"/>
          <w:sz w:val="24"/>
          <w:szCs w:val="24"/>
        </w:rPr>
      </w:pPr>
      <w:r w:rsidRPr="00EA163F">
        <w:rPr>
          <w:rFonts w:ascii="Arial" w:eastAsia="굴림" w:hAnsi="Arial" w:cs="Arial"/>
          <w:b/>
          <w:bCs/>
          <w:color w:val="000000"/>
          <w:sz w:val="24"/>
          <w:szCs w:val="24"/>
        </w:rPr>
        <w:t xml:space="preserve">b. </w:t>
      </w:r>
      <w:r w:rsidRPr="00EA163F">
        <w:rPr>
          <w:rFonts w:ascii="Arial" w:eastAsia="굴림" w:hAnsi="Arial" w:cs="Arial"/>
          <w:color w:val="000000"/>
          <w:sz w:val="24"/>
          <w:szCs w:val="24"/>
        </w:rPr>
        <w:t>The scar resulting from such a cut.</w:t>
      </w:r>
    </w:p>
    <w:p w:rsidR="00EA163F" w:rsidRDefault="00EA163F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87166" cy="4172533"/>
            <wp:effectExtent l="19050" t="0" r="0" b="0"/>
            <wp:docPr id="5" name="그림 4" descr="su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tur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417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A4" w:rsidRDefault="004E5BA4">
      <w:pPr>
        <w:rPr>
          <w:rFonts w:hint="eastAsia"/>
        </w:rPr>
      </w:pPr>
    </w:p>
    <w:p w:rsidR="004E5BA4" w:rsidRPr="004E5BA4" w:rsidRDefault="004E5BA4" w:rsidP="004E5BA4">
      <w:pPr>
        <w:pStyle w:val="a4"/>
        <w:numPr>
          <w:ilvl w:val="0"/>
          <w:numId w:val="3"/>
        </w:numPr>
        <w:ind w:leftChars="0"/>
        <w:rPr>
          <w:rFonts w:ascii="Arial" w:eastAsia="굴림" w:hAnsi="Arial" w:cs="Arial" w:hint="eastAsia"/>
          <w:color w:val="000000"/>
          <w:sz w:val="24"/>
          <w:szCs w:val="24"/>
        </w:rPr>
      </w:pPr>
      <w:r w:rsidRPr="004E5BA4">
        <w:rPr>
          <w:rFonts w:ascii="Arial" w:eastAsia="굴림" w:hAnsi="Arial" w:cs="Arial"/>
          <w:color w:val="000000"/>
          <w:sz w:val="24"/>
          <w:szCs w:val="24"/>
        </w:rPr>
        <w:t>The fine thread or other material used surgically to close a wound or join tissues.</w:t>
      </w:r>
    </w:p>
    <w:p w:rsidR="004E5BA4" w:rsidRPr="004E5BA4" w:rsidRDefault="004E5BA4" w:rsidP="004E5BA4">
      <w:pPr>
        <w:rPr>
          <w:rFonts w:ascii="Arial" w:eastAsia="굴림" w:hAnsi="Arial" w:cs="Arial"/>
          <w:color w:val="000000"/>
          <w:sz w:val="24"/>
          <w:szCs w:val="24"/>
        </w:rPr>
      </w:pPr>
    </w:p>
    <w:p w:rsidR="004E5BA4" w:rsidRPr="004E5BA4" w:rsidRDefault="004E5BA4" w:rsidP="004E5BA4">
      <w:pPr>
        <w:ind w:firstLineChars="200" w:firstLine="471"/>
        <w:rPr>
          <w:rFonts w:ascii="Arial" w:eastAsia="굴림" w:hAnsi="Arial" w:cs="Arial"/>
          <w:color w:val="000000"/>
          <w:sz w:val="24"/>
          <w:szCs w:val="24"/>
        </w:rPr>
      </w:pPr>
      <w:r w:rsidRPr="004E5BA4">
        <w:rPr>
          <w:rFonts w:ascii="Arial" w:eastAsia="굴림" w:hAnsi="Arial" w:cs="Arial"/>
          <w:b/>
          <w:bCs/>
          <w:color w:val="000000"/>
          <w:sz w:val="24"/>
          <w:szCs w:val="24"/>
        </w:rPr>
        <w:t xml:space="preserve">b. </w:t>
      </w:r>
      <w:r w:rsidRPr="004E5BA4">
        <w:rPr>
          <w:rFonts w:ascii="Arial" w:eastAsia="굴림" w:hAnsi="Arial" w:cs="Arial"/>
          <w:color w:val="000000"/>
          <w:sz w:val="24"/>
          <w:szCs w:val="24"/>
        </w:rPr>
        <w:t>The stitch so formed.</w:t>
      </w: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4E5BA4" w:rsidRDefault="004E5BA4">
      <w:pPr>
        <w:rPr>
          <w:rFonts w:hint="eastAsia"/>
        </w:rPr>
      </w:pPr>
    </w:p>
    <w:p w:rsidR="007F5DB8" w:rsidRDefault="007F5DB8">
      <w:pPr>
        <w:rPr>
          <w:rFonts w:hint="eastAsia"/>
          <w:noProof/>
        </w:rPr>
      </w:pPr>
    </w:p>
    <w:p w:rsidR="007F5DB8" w:rsidRDefault="007F5DB8">
      <w:pPr>
        <w:rPr>
          <w:rFonts w:hint="eastAsia"/>
          <w:noProof/>
        </w:rPr>
      </w:pPr>
    </w:p>
    <w:p w:rsidR="007F5DB8" w:rsidRDefault="007F5DB8">
      <w:pPr>
        <w:rPr>
          <w:rFonts w:hint="eastAsia"/>
          <w:noProof/>
        </w:rPr>
      </w:pPr>
    </w:p>
    <w:p w:rsidR="00241A83" w:rsidRDefault="00B00981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933450" y="1076325"/>
            <wp:positionH relativeFrom="margin">
              <wp:align>center</wp:align>
            </wp:positionH>
            <wp:positionV relativeFrom="margin">
              <wp:align>top</wp:align>
            </wp:positionV>
            <wp:extent cx="3048000" cy="4495800"/>
            <wp:effectExtent l="19050" t="0" r="0" b="0"/>
            <wp:wrapSquare wrapText="bothSides"/>
            <wp:docPr id="8" name="그림 7" descr="sta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pl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A83" w:rsidRDefault="00241A83">
      <w:pPr>
        <w:rPr>
          <w:rFonts w:hint="eastAsia"/>
        </w:rPr>
      </w:pPr>
    </w:p>
    <w:p w:rsidR="00241A83" w:rsidRDefault="00241A83">
      <w:pPr>
        <w:rPr>
          <w:rFonts w:hint="eastAsia"/>
        </w:rPr>
      </w:pPr>
    </w:p>
    <w:p w:rsidR="00241A83" w:rsidRDefault="00241A83">
      <w:pPr>
        <w:rPr>
          <w:rFonts w:hint="eastAsia"/>
        </w:rPr>
      </w:pPr>
    </w:p>
    <w:p w:rsidR="00241A83" w:rsidRDefault="00241A83">
      <w:pPr>
        <w:rPr>
          <w:rFonts w:hint="eastAsia"/>
        </w:rPr>
      </w:pPr>
    </w:p>
    <w:p w:rsidR="00241A83" w:rsidRDefault="00241A83">
      <w:pPr>
        <w:rPr>
          <w:rFonts w:hint="eastAsia"/>
        </w:rPr>
      </w:pPr>
    </w:p>
    <w:p w:rsidR="00241A83" w:rsidRDefault="00241A83">
      <w:pPr>
        <w:rPr>
          <w:rFonts w:hint="eastAsia"/>
        </w:rPr>
      </w:pPr>
    </w:p>
    <w:p w:rsidR="00241A83" w:rsidRDefault="00241A83">
      <w:pPr>
        <w:rPr>
          <w:rFonts w:hint="eastAsia"/>
        </w:rPr>
      </w:pPr>
    </w:p>
    <w:p w:rsidR="00241A83" w:rsidRDefault="00241A83">
      <w:pPr>
        <w:rPr>
          <w:rFonts w:hint="eastAsia"/>
        </w:rPr>
      </w:pPr>
    </w:p>
    <w:p w:rsidR="00241A83" w:rsidRDefault="00241A83">
      <w:pPr>
        <w:rPr>
          <w:rFonts w:hint="eastAsia"/>
        </w:rPr>
      </w:pPr>
    </w:p>
    <w:p w:rsidR="00241A83" w:rsidRDefault="00241A83">
      <w:pPr>
        <w:rPr>
          <w:rFonts w:hint="eastAsia"/>
        </w:rPr>
      </w:pPr>
    </w:p>
    <w:p w:rsidR="00241A83" w:rsidRDefault="00241A83">
      <w:pPr>
        <w:rPr>
          <w:rFonts w:hint="eastAsia"/>
        </w:rPr>
      </w:pPr>
    </w:p>
    <w:p w:rsidR="00241A83" w:rsidRDefault="00241A83">
      <w:pPr>
        <w:rPr>
          <w:rFonts w:hint="eastAsia"/>
        </w:rPr>
      </w:pPr>
    </w:p>
    <w:p w:rsidR="00241A83" w:rsidRDefault="00241A83">
      <w:pPr>
        <w:rPr>
          <w:rFonts w:hint="eastAsia"/>
        </w:rPr>
      </w:pPr>
    </w:p>
    <w:p w:rsidR="00241A83" w:rsidRDefault="00241A83">
      <w:pPr>
        <w:rPr>
          <w:rFonts w:hint="eastAsia"/>
        </w:rPr>
      </w:pPr>
    </w:p>
    <w:p w:rsidR="00241A83" w:rsidRDefault="00241A83">
      <w:pPr>
        <w:rPr>
          <w:rFonts w:hint="eastAsia"/>
        </w:rPr>
      </w:pPr>
    </w:p>
    <w:p w:rsidR="00241A83" w:rsidRDefault="00241A83">
      <w:pPr>
        <w:rPr>
          <w:rFonts w:hint="eastAsia"/>
        </w:rPr>
      </w:pPr>
    </w:p>
    <w:p w:rsidR="00241A83" w:rsidRDefault="00241A83">
      <w:pPr>
        <w:rPr>
          <w:rFonts w:hint="eastAsia"/>
        </w:rPr>
      </w:pPr>
    </w:p>
    <w:p w:rsidR="00241A83" w:rsidRDefault="00241A83">
      <w:pPr>
        <w:rPr>
          <w:rFonts w:hint="eastAsia"/>
        </w:rPr>
      </w:pPr>
    </w:p>
    <w:p w:rsidR="00241A83" w:rsidRDefault="00241A83">
      <w:pPr>
        <w:rPr>
          <w:rFonts w:hint="eastAsia"/>
        </w:rPr>
      </w:pPr>
    </w:p>
    <w:p w:rsidR="00241A83" w:rsidRPr="00241A83" w:rsidRDefault="00241A83">
      <w:pPr>
        <w:rPr>
          <w:rFonts w:hint="eastAsia"/>
          <w:sz w:val="24"/>
          <w:szCs w:val="24"/>
        </w:rPr>
      </w:pPr>
    </w:p>
    <w:p w:rsidR="00241A83" w:rsidRDefault="00241A83" w:rsidP="00241A83">
      <w:pPr>
        <w:rPr>
          <w:rFonts w:ascii="Arial" w:hAnsi="Arial" w:cs="Arial" w:hint="eastAsia"/>
          <w:color w:val="000000"/>
          <w:sz w:val="24"/>
          <w:szCs w:val="24"/>
        </w:rPr>
      </w:pPr>
      <w:proofErr w:type="gramStart"/>
      <w:r w:rsidRPr="00241A83">
        <w:rPr>
          <w:rFonts w:ascii="맑은 고딕" w:eastAsia="맑은 고딕" w:hAnsi="맑은 고딕" w:cs="Arial" w:hint="eastAsia"/>
          <w:sz w:val="24"/>
          <w:szCs w:val="24"/>
        </w:rPr>
        <w:t>3.</w:t>
      </w:r>
      <w:r w:rsidRPr="00241A83">
        <w:rPr>
          <w:rFonts w:ascii="맑은 고딕" w:eastAsia="맑은 고딕" w:hAnsi="맑은 고딕" w:cs="Arial"/>
          <w:sz w:val="24"/>
          <w:szCs w:val="24"/>
        </w:rPr>
        <w:t>S</w:t>
      </w:r>
      <w:r w:rsidRPr="00241A83">
        <w:rPr>
          <w:rFonts w:ascii="맑은 고딕" w:eastAsia="맑은 고딕" w:hAnsi="맑은 고딕" w:cs="Arial" w:hint="eastAsia"/>
          <w:sz w:val="24"/>
          <w:szCs w:val="24"/>
        </w:rPr>
        <w:t>taple</w:t>
      </w:r>
      <w:proofErr w:type="gramEnd"/>
      <w:r w:rsidRPr="00241A83">
        <w:rPr>
          <w:rFonts w:ascii="Arial" w:hAnsi="Arial" w:cs="Arial"/>
          <w:color w:val="000000"/>
          <w:sz w:val="24"/>
          <w:szCs w:val="24"/>
        </w:rPr>
        <w:t xml:space="preserve"> an instrument for stapling papers etc.</w:t>
      </w:r>
    </w:p>
    <w:p w:rsidR="00241A83" w:rsidRPr="00241A83" w:rsidRDefault="00241A83" w:rsidP="00241A83">
      <w:pPr>
        <w:rPr>
          <w:rFonts w:ascii="Arial" w:hAnsi="Arial" w:cs="Arial" w:hint="eastAsia"/>
          <w:color w:val="000000"/>
          <w:sz w:val="24"/>
          <w:szCs w:val="24"/>
        </w:rPr>
      </w:pPr>
    </w:p>
    <w:p w:rsidR="00241A83" w:rsidRDefault="00241A83" w:rsidP="00241A83">
      <w:pPr>
        <w:rPr>
          <w:rFonts w:ascii="Arial" w:hAnsi="Arial" w:cs="Arial" w:hint="eastAsia"/>
          <w:color w:val="000000"/>
          <w:sz w:val="24"/>
          <w:szCs w:val="24"/>
        </w:rPr>
      </w:pPr>
      <w:r w:rsidRPr="00241A83">
        <w:rPr>
          <w:rFonts w:ascii="Arial" w:hAnsi="Arial" w:cs="Arial"/>
          <w:color w:val="000000"/>
          <w:sz w:val="24"/>
          <w:szCs w:val="24"/>
        </w:rPr>
        <w:t>M</w:t>
      </w:r>
      <w:r w:rsidRPr="00241A83">
        <w:rPr>
          <w:rFonts w:ascii="Arial" w:hAnsi="Arial" w:cs="Arial" w:hint="eastAsia"/>
          <w:color w:val="000000"/>
          <w:sz w:val="24"/>
          <w:szCs w:val="24"/>
        </w:rPr>
        <w:t>any of you might not be aware of this material used to hold the structure especially</w:t>
      </w:r>
    </w:p>
    <w:p w:rsidR="00241A83" w:rsidRDefault="00241A83" w:rsidP="00241A83">
      <w:pPr>
        <w:rPr>
          <w:rFonts w:ascii="Arial" w:hAnsi="Arial" w:cs="Arial" w:hint="eastAsia"/>
          <w:color w:val="000000"/>
          <w:sz w:val="24"/>
          <w:szCs w:val="24"/>
        </w:rPr>
      </w:pPr>
    </w:p>
    <w:p w:rsidR="00241A83" w:rsidRDefault="00241A83" w:rsidP="00241A83">
      <w:pPr>
        <w:rPr>
          <w:rFonts w:ascii="Arial" w:hAnsi="Arial" w:cs="Arial" w:hint="eastAsia"/>
          <w:color w:val="000000"/>
          <w:sz w:val="24"/>
          <w:szCs w:val="24"/>
        </w:rPr>
      </w:pPr>
      <w:r w:rsidRPr="00241A83">
        <w:rPr>
          <w:rFonts w:ascii="Arial" w:hAnsi="Arial" w:cs="Arial" w:hint="eastAsia"/>
          <w:color w:val="000000"/>
          <w:sz w:val="24"/>
          <w:szCs w:val="24"/>
        </w:rPr>
        <w:t xml:space="preserve"> </w:t>
      </w:r>
      <w:proofErr w:type="gramStart"/>
      <w:r w:rsidRPr="00241A83">
        <w:rPr>
          <w:rFonts w:ascii="Arial" w:hAnsi="Arial" w:cs="Arial" w:hint="eastAsia"/>
          <w:color w:val="000000"/>
          <w:sz w:val="24"/>
          <w:szCs w:val="24"/>
        </w:rPr>
        <w:t>when</w:t>
      </w:r>
      <w:proofErr w:type="gramEnd"/>
      <w:r w:rsidRPr="00241A83">
        <w:rPr>
          <w:rFonts w:ascii="Arial" w:hAnsi="Arial" w:cs="Arial" w:hint="eastAsia"/>
          <w:color w:val="000000"/>
          <w:sz w:val="24"/>
          <w:szCs w:val="24"/>
        </w:rPr>
        <w:t xml:space="preserve"> facelift and </w:t>
      </w:r>
      <w:r w:rsidRPr="00241A83">
        <w:rPr>
          <w:rFonts w:ascii="Arial" w:hAnsi="Arial" w:cs="Arial"/>
          <w:color w:val="000000"/>
          <w:sz w:val="24"/>
          <w:szCs w:val="24"/>
        </w:rPr>
        <w:t>check</w:t>
      </w:r>
      <w:r w:rsidRPr="00241A83">
        <w:rPr>
          <w:rFonts w:ascii="Arial" w:hAnsi="Arial" w:cs="Arial" w:hint="eastAsia"/>
          <w:color w:val="000000"/>
          <w:sz w:val="24"/>
          <w:szCs w:val="24"/>
        </w:rPr>
        <w:t xml:space="preserve"> bone surgeon uses</w:t>
      </w:r>
    </w:p>
    <w:p w:rsidR="00241A83" w:rsidRPr="00241A83" w:rsidRDefault="00241A83" w:rsidP="00241A83">
      <w:pPr>
        <w:rPr>
          <w:rFonts w:ascii="Arial" w:hAnsi="Arial" w:cs="Arial" w:hint="eastAsia"/>
          <w:color w:val="000000"/>
          <w:sz w:val="24"/>
          <w:szCs w:val="24"/>
        </w:rPr>
      </w:pPr>
    </w:p>
    <w:p w:rsidR="00241A83" w:rsidRDefault="00241A83" w:rsidP="00241A83">
      <w:pPr>
        <w:rPr>
          <w:rFonts w:ascii="Arial" w:hAnsi="Arial" w:cs="Arial" w:hint="eastAsia"/>
          <w:color w:val="000000"/>
          <w:sz w:val="24"/>
          <w:szCs w:val="24"/>
        </w:rPr>
      </w:pPr>
      <w:proofErr w:type="gramStart"/>
      <w:r w:rsidRPr="00241A83">
        <w:rPr>
          <w:rFonts w:ascii="Arial" w:hAnsi="Arial" w:cs="Arial"/>
          <w:color w:val="000000"/>
          <w:sz w:val="24"/>
          <w:szCs w:val="24"/>
        </w:rPr>
        <w:t>S</w:t>
      </w:r>
      <w:r w:rsidRPr="00241A83">
        <w:rPr>
          <w:rFonts w:ascii="Arial" w:hAnsi="Arial" w:cs="Arial" w:hint="eastAsia"/>
          <w:color w:val="000000"/>
          <w:sz w:val="24"/>
          <w:szCs w:val="24"/>
        </w:rPr>
        <w:t>taple to hold the cheekbone while healing.</w:t>
      </w:r>
      <w:proofErr w:type="gramEnd"/>
    </w:p>
    <w:p w:rsidR="00B00981" w:rsidRDefault="00B00981" w:rsidP="00241A83">
      <w:pPr>
        <w:rPr>
          <w:rFonts w:ascii="Arial" w:hAnsi="Arial" w:cs="Arial" w:hint="eastAsia"/>
          <w:color w:val="000000"/>
          <w:sz w:val="24"/>
          <w:szCs w:val="24"/>
        </w:rPr>
      </w:pPr>
    </w:p>
    <w:p w:rsidR="00B00981" w:rsidRDefault="00B00981" w:rsidP="00241A83">
      <w:pPr>
        <w:rPr>
          <w:rFonts w:ascii="Arial" w:hAnsi="Arial" w:cs="Arial" w:hint="eastAsia"/>
          <w:color w:val="000000"/>
          <w:sz w:val="24"/>
          <w:szCs w:val="24"/>
        </w:rPr>
      </w:pPr>
    </w:p>
    <w:p w:rsidR="00B00981" w:rsidRPr="00B00981" w:rsidRDefault="00B00981" w:rsidP="00B00981">
      <w:pPr>
        <w:rPr>
          <w:rFonts w:ascii="맑은 고딕" w:eastAsia="맑은 고딕" w:hAnsi="맑은 고딕" w:cs="Arial" w:hint="eastAsia"/>
          <w:sz w:val="24"/>
          <w:szCs w:val="24"/>
        </w:rPr>
      </w:pPr>
      <w:proofErr w:type="gramStart"/>
      <w:r w:rsidRPr="00B00981">
        <w:rPr>
          <w:rFonts w:ascii="맑은 고딕" w:eastAsia="맑은 고딕" w:hAnsi="맑은 고딕" w:cs="Arial" w:hint="eastAsia"/>
          <w:b/>
          <w:sz w:val="24"/>
          <w:szCs w:val="24"/>
        </w:rPr>
        <w:t>4.</w:t>
      </w:r>
      <w:r w:rsidRPr="00B00981">
        <w:rPr>
          <w:rFonts w:ascii="맑은 고딕" w:eastAsia="맑은 고딕" w:hAnsi="맑은 고딕" w:cs="Arial"/>
          <w:b/>
          <w:sz w:val="24"/>
          <w:szCs w:val="24"/>
        </w:rPr>
        <w:t>S</w:t>
      </w:r>
      <w:r w:rsidRPr="00B00981">
        <w:rPr>
          <w:rFonts w:ascii="맑은 고딕" w:eastAsia="맑은 고딕" w:hAnsi="맑은 고딕" w:cs="Arial" w:hint="eastAsia"/>
          <w:b/>
          <w:sz w:val="24"/>
          <w:szCs w:val="24"/>
        </w:rPr>
        <w:t>ite</w:t>
      </w:r>
      <w:proofErr w:type="gramEnd"/>
      <w:r w:rsidRPr="00B00981">
        <w:rPr>
          <w:rFonts w:ascii="맑은 고딕" w:eastAsia="맑은 고딕" w:hAnsi="맑은 고딕" w:cs="Arial" w:hint="eastAsia"/>
          <w:sz w:val="24"/>
          <w:szCs w:val="24"/>
        </w:rPr>
        <w:t xml:space="preserve"> in this article site doesn</w:t>
      </w:r>
      <w:r w:rsidRPr="00B00981">
        <w:rPr>
          <w:rFonts w:ascii="맑은 고딕" w:eastAsia="맑은 고딕" w:hAnsi="맑은 고딕" w:cs="Arial"/>
          <w:sz w:val="24"/>
          <w:szCs w:val="24"/>
        </w:rPr>
        <w:t>’</w:t>
      </w:r>
      <w:r w:rsidRPr="00B00981">
        <w:rPr>
          <w:rFonts w:ascii="맑은 고딕" w:eastAsia="맑은 고딕" w:hAnsi="맑은 고딕" w:cs="Arial" w:hint="eastAsia"/>
          <w:sz w:val="24"/>
          <w:szCs w:val="24"/>
        </w:rPr>
        <w:t>t mean</w:t>
      </w:r>
    </w:p>
    <w:p w:rsidR="00B00981" w:rsidRPr="00B00981" w:rsidRDefault="00B00981" w:rsidP="00B00981">
      <w:pPr>
        <w:rPr>
          <w:rFonts w:ascii="맑은 고딕" w:eastAsia="맑은 고딕" w:hAnsi="맑은 고딕" w:cs="Arial" w:hint="eastAsia"/>
          <w:sz w:val="24"/>
          <w:szCs w:val="24"/>
        </w:rPr>
      </w:pPr>
      <w:proofErr w:type="gramStart"/>
      <w:r w:rsidRPr="00B00981">
        <w:rPr>
          <w:rFonts w:ascii="맑은 고딕" w:eastAsia="맑은 고딕" w:hAnsi="맑은 고딕" w:cs="Arial"/>
          <w:sz w:val="24"/>
          <w:szCs w:val="24"/>
        </w:rPr>
        <w:t>I</w:t>
      </w:r>
      <w:r w:rsidRPr="00B00981">
        <w:rPr>
          <w:rFonts w:ascii="맑은 고딕" w:eastAsia="맑은 고딕" w:hAnsi="맑은 고딕" w:cs="Arial" w:hint="eastAsia"/>
          <w:sz w:val="24"/>
          <w:szCs w:val="24"/>
        </w:rPr>
        <w:t>nternet site.</w:t>
      </w:r>
      <w:proofErr w:type="gramEnd"/>
      <w:r w:rsidRPr="00B00981">
        <w:rPr>
          <w:rFonts w:ascii="맑은 고딕" w:eastAsia="맑은 고딕" w:hAnsi="맑은 고딕" w:cs="Arial" w:hint="eastAsia"/>
          <w:sz w:val="24"/>
          <w:szCs w:val="24"/>
        </w:rPr>
        <w:t xml:space="preserve"> </w:t>
      </w:r>
      <w:r w:rsidRPr="00B00981">
        <w:rPr>
          <w:rFonts w:ascii="맑은 고딕" w:eastAsia="맑은 고딕" w:hAnsi="맑은 고딕" w:cs="Arial"/>
          <w:sz w:val="24"/>
          <w:szCs w:val="24"/>
        </w:rPr>
        <w:t>I</w:t>
      </w:r>
      <w:r w:rsidRPr="00B00981">
        <w:rPr>
          <w:rFonts w:ascii="맑은 고딕" w:eastAsia="맑은 고딕" w:hAnsi="맑은 고딕" w:cs="Arial" w:hint="eastAsia"/>
          <w:sz w:val="24"/>
          <w:szCs w:val="24"/>
        </w:rPr>
        <w:t>t is means place, part</w:t>
      </w:r>
    </w:p>
    <w:p w:rsidR="004E5BA4" w:rsidRDefault="004E5BA4">
      <w:pPr>
        <w:rPr>
          <w:rFonts w:hint="eastAsia"/>
        </w:rPr>
      </w:pPr>
    </w:p>
    <w:p w:rsidR="00D76469" w:rsidRDefault="00D76469">
      <w:pPr>
        <w:rPr>
          <w:rFonts w:hint="eastAsia"/>
        </w:rPr>
      </w:pPr>
    </w:p>
    <w:p w:rsidR="00D76469" w:rsidRDefault="00D76469">
      <w:pPr>
        <w:rPr>
          <w:rFonts w:hint="eastAsia"/>
        </w:rPr>
      </w:pPr>
    </w:p>
    <w:p w:rsidR="00D76469" w:rsidRDefault="00D76469">
      <w:pPr>
        <w:rPr>
          <w:rFonts w:hint="eastAsia"/>
        </w:rPr>
      </w:pPr>
    </w:p>
    <w:p w:rsidR="00D76469" w:rsidRDefault="00D76469">
      <w:pPr>
        <w:rPr>
          <w:rFonts w:hint="eastAsia"/>
        </w:rPr>
      </w:pPr>
    </w:p>
    <w:p w:rsidR="00D76469" w:rsidRDefault="00D76469">
      <w:pPr>
        <w:rPr>
          <w:rFonts w:hint="eastAsia"/>
        </w:rPr>
      </w:pPr>
    </w:p>
    <w:p w:rsidR="00D76469" w:rsidRDefault="00D76469">
      <w:pPr>
        <w:rPr>
          <w:rFonts w:hint="eastAsia"/>
        </w:rPr>
      </w:pPr>
    </w:p>
    <w:p w:rsidR="00D76469" w:rsidRDefault="00D76469">
      <w:pPr>
        <w:rPr>
          <w:rFonts w:hint="eastAsia"/>
        </w:rPr>
      </w:pPr>
    </w:p>
    <w:p w:rsidR="00D76469" w:rsidRDefault="00D76469">
      <w:pPr>
        <w:rPr>
          <w:rFonts w:hint="eastAsia"/>
        </w:rPr>
      </w:pPr>
    </w:p>
    <w:p w:rsidR="00D76469" w:rsidRDefault="00D76469" w:rsidP="00D76469">
      <w:pPr>
        <w:rPr>
          <w:rFonts w:ascii="맑은 고딕" w:eastAsia="맑은 고딕" w:hAnsi="맑은 고딕" w:cs="Arial" w:hint="eastAsia"/>
          <w:sz w:val="22"/>
        </w:rPr>
      </w:pPr>
    </w:p>
    <w:p w:rsidR="00D76469" w:rsidRDefault="00D76469" w:rsidP="00D76469">
      <w:pPr>
        <w:rPr>
          <w:rFonts w:ascii="맑은 고딕" w:eastAsia="맑은 고딕" w:hAnsi="맑은 고딕" w:cs="Arial" w:hint="eastAsia"/>
          <w:sz w:val="22"/>
        </w:rPr>
      </w:pPr>
    </w:p>
    <w:p w:rsidR="00D76469" w:rsidRDefault="00D76469" w:rsidP="00D76469">
      <w:pPr>
        <w:rPr>
          <w:rFonts w:ascii="맑은 고딕" w:eastAsia="맑은 고딕" w:hAnsi="맑은 고딕" w:cs="Arial" w:hint="eastAsia"/>
          <w:sz w:val="22"/>
        </w:rPr>
      </w:pPr>
    </w:p>
    <w:p w:rsidR="00D76469" w:rsidRDefault="00D76469" w:rsidP="00D76469">
      <w:pPr>
        <w:rPr>
          <w:rFonts w:ascii="맑은 고딕" w:eastAsia="맑은 고딕" w:hAnsi="맑은 고딕" w:cs="Arial" w:hint="eastAsia"/>
          <w:sz w:val="22"/>
        </w:rPr>
      </w:pPr>
      <w:r>
        <w:rPr>
          <w:rFonts w:ascii="맑은 고딕" w:eastAsia="맑은 고딕" w:hAnsi="맑은 고딕" w:cs="Arial" w:hint="eastAsia"/>
          <w:noProof/>
          <w:sz w:val="22"/>
        </w:rPr>
        <w:drawing>
          <wp:inline distT="0" distB="0" distL="0" distR="0">
            <wp:extent cx="5731510" cy="4356735"/>
            <wp:effectExtent l="19050" t="0" r="2540" b="0"/>
            <wp:docPr id="9" name="그림 8" descr="over the cou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 the counter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469" w:rsidRDefault="00D76469" w:rsidP="00D76469">
      <w:pPr>
        <w:rPr>
          <w:rFonts w:ascii="맑은 고딕" w:eastAsia="맑은 고딕" w:hAnsi="맑은 고딕" w:cs="Arial" w:hint="eastAsia"/>
          <w:sz w:val="22"/>
        </w:rPr>
      </w:pPr>
    </w:p>
    <w:p w:rsidR="00D76469" w:rsidRDefault="00D76469" w:rsidP="00D76469">
      <w:pPr>
        <w:rPr>
          <w:rFonts w:ascii="맑은 고딕" w:eastAsia="맑은 고딕" w:hAnsi="맑은 고딕" w:cs="Arial" w:hint="eastAsia"/>
          <w:sz w:val="22"/>
        </w:rPr>
      </w:pPr>
    </w:p>
    <w:p w:rsidR="00D76469" w:rsidRDefault="00D76469" w:rsidP="00D76469">
      <w:pPr>
        <w:rPr>
          <w:rFonts w:ascii="맑은 고딕" w:eastAsia="맑은 고딕" w:hAnsi="맑은 고딕" w:cs="Arial" w:hint="eastAsia"/>
          <w:sz w:val="22"/>
        </w:rPr>
      </w:pPr>
    </w:p>
    <w:p w:rsidR="00D76469" w:rsidRDefault="00D76469" w:rsidP="00D76469">
      <w:pPr>
        <w:rPr>
          <w:rFonts w:ascii="맑은 고딕" w:eastAsia="맑은 고딕" w:hAnsi="맑은 고딕" w:cs="Arial" w:hint="eastAsia"/>
          <w:sz w:val="22"/>
        </w:rPr>
      </w:pPr>
    </w:p>
    <w:p w:rsidR="00D76469" w:rsidRPr="00D76469" w:rsidRDefault="00D76469" w:rsidP="00D76469">
      <w:pPr>
        <w:rPr>
          <w:rFonts w:ascii="맑은 고딕" w:eastAsia="맑은 고딕" w:hAnsi="맑은 고딕" w:cs="Arial" w:hint="eastAsia"/>
          <w:sz w:val="24"/>
          <w:szCs w:val="24"/>
        </w:rPr>
      </w:pPr>
    </w:p>
    <w:p w:rsidR="00D76469" w:rsidRPr="00D76469" w:rsidRDefault="00D76469" w:rsidP="00D76469">
      <w:pPr>
        <w:rPr>
          <w:rFonts w:ascii="맑은 고딕" w:eastAsia="맑은 고딕" w:hAnsi="맑은 고딕" w:cs="Arial" w:hint="eastAsia"/>
          <w:sz w:val="24"/>
          <w:szCs w:val="24"/>
        </w:rPr>
      </w:pPr>
      <w:proofErr w:type="gramStart"/>
      <w:r w:rsidRPr="00D76469">
        <w:rPr>
          <w:rFonts w:ascii="맑은 고딕" w:eastAsia="맑은 고딕" w:hAnsi="맑은 고딕" w:cs="Arial" w:hint="eastAsia"/>
          <w:sz w:val="24"/>
          <w:szCs w:val="24"/>
        </w:rPr>
        <w:t>5.</w:t>
      </w:r>
      <w:r w:rsidRPr="00D76469">
        <w:rPr>
          <w:rFonts w:ascii="맑은 고딕" w:eastAsia="맑은 고딕" w:hAnsi="맑은 고딕" w:cs="Arial"/>
          <w:b/>
          <w:sz w:val="24"/>
          <w:szCs w:val="24"/>
        </w:rPr>
        <w:t>O</w:t>
      </w:r>
      <w:r w:rsidRPr="00D76469">
        <w:rPr>
          <w:rFonts w:ascii="맑은 고딕" w:eastAsia="맑은 고딕" w:hAnsi="맑은 고딕" w:cs="Arial" w:hint="eastAsia"/>
          <w:b/>
          <w:sz w:val="24"/>
          <w:szCs w:val="24"/>
        </w:rPr>
        <w:t>ver</w:t>
      </w:r>
      <w:proofErr w:type="gramEnd"/>
      <w:r w:rsidRPr="00D76469">
        <w:rPr>
          <w:rFonts w:ascii="맑은 고딕" w:eastAsia="맑은 고딕" w:hAnsi="맑은 고딕" w:cs="Arial" w:hint="eastAsia"/>
          <w:b/>
          <w:sz w:val="24"/>
          <w:szCs w:val="24"/>
        </w:rPr>
        <w:t>-the-counter</w:t>
      </w:r>
    </w:p>
    <w:p w:rsidR="00D76469" w:rsidRPr="00D76469" w:rsidRDefault="00D76469" w:rsidP="00D76469">
      <w:pPr>
        <w:rPr>
          <w:rFonts w:ascii="맑은 고딕" w:eastAsia="맑은 고딕" w:hAnsi="맑은 고딕" w:cs="Arial" w:hint="eastAsia"/>
          <w:sz w:val="24"/>
          <w:szCs w:val="24"/>
        </w:rPr>
      </w:pPr>
      <w:r w:rsidRPr="00D76469">
        <w:rPr>
          <w:rFonts w:ascii="맑은 고딕" w:eastAsia="맑은 고딕" w:hAnsi="맑은 고딕" w:cs="Arial"/>
          <w:sz w:val="24"/>
          <w:szCs w:val="24"/>
        </w:rPr>
        <w:t>M</w:t>
      </w:r>
      <w:r w:rsidRPr="00D76469">
        <w:rPr>
          <w:rFonts w:ascii="맑은 고딕" w:eastAsia="맑은 고딕" w:hAnsi="맑은 고딕" w:cs="Arial" w:hint="eastAsia"/>
          <w:sz w:val="24"/>
          <w:szCs w:val="24"/>
        </w:rPr>
        <w:t>edication that can be bought by patient without doctor</w:t>
      </w:r>
      <w:r w:rsidRPr="00D76469">
        <w:rPr>
          <w:rFonts w:ascii="맑은 고딕" w:eastAsia="맑은 고딕" w:hAnsi="맑은 고딕" w:cs="Arial"/>
          <w:sz w:val="24"/>
          <w:szCs w:val="24"/>
        </w:rPr>
        <w:t>’</w:t>
      </w:r>
      <w:r w:rsidRPr="00D76469">
        <w:rPr>
          <w:rFonts w:ascii="맑은 고딕" w:eastAsia="맑은 고딕" w:hAnsi="맑은 고딕" w:cs="Arial" w:hint="eastAsia"/>
          <w:sz w:val="24"/>
          <w:szCs w:val="24"/>
        </w:rPr>
        <w:t>s prescription</w:t>
      </w:r>
    </w:p>
    <w:p w:rsidR="00D76469" w:rsidRDefault="00D76469" w:rsidP="00D76469">
      <w:pPr>
        <w:rPr>
          <w:rFonts w:ascii="맑은 고딕" w:eastAsia="맑은 고딕" w:hAnsi="맑은 고딕" w:cs="Arial" w:hint="eastAsia"/>
          <w:sz w:val="22"/>
        </w:rPr>
      </w:pPr>
    </w:p>
    <w:p w:rsidR="008926C0" w:rsidRDefault="008926C0" w:rsidP="00D76469">
      <w:pPr>
        <w:rPr>
          <w:rFonts w:ascii="맑은 고딕" w:eastAsia="맑은 고딕" w:hAnsi="맑은 고딕" w:cs="Arial" w:hint="eastAsia"/>
          <w:noProof/>
          <w:sz w:val="22"/>
        </w:rPr>
      </w:pPr>
    </w:p>
    <w:p w:rsidR="008926C0" w:rsidRDefault="008926C0" w:rsidP="00D76469">
      <w:pPr>
        <w:rPr>
          <w:rFonts w:ascii="맑은 고딕" w:eastAsia="맑은 고딕" w:hAnsi="맑은 고딕" w:cs="Arial" w:hint="eastAsia"/>
          <w:noProof/>
          <w:sz w:val="22"/>
        </w:rPr>
      </w:pPr>
    </w:p>
    <w:p w:rsidR="008926C0" w:rsidRDefault="008926C0" w:rsidP="00D76469">
      <w:pPr>
        <w:rPr>
          <w:rFonts w:ascii="맑은 고딕" w:eastAsia="맑은 고딕" w:hAnsi="맑은 고딕" w:cs="Arial" w:hint="eastAsia"/>
          <w:noProof/>
          <w:sz w:val="22"/>
        </w:rPr>
      </w:pPr>
    </w:p>
    <w:p w:rsidR="00D76469" w:rsidRDefault="008926C0" w:rsidP="00D76469">
      <w:pPr>
        <w:rPr>
          <w:rFonts w:ascii="맑은 고딕" w:eastAsia="맑은 고딕" w:hAnsi="맑은 고딕" w:cs="Arial" w:hint="eastAsia"/>
          <w:sz w:val="22"/>
        </w:rPr>
      </w:pPr>
      <w:r>
        <w:rPr>
          <w:rFonts w:ascii="맑은 고딕" w:eastAsia="맑은 고딕" w:hAnsi="맑은 고딕" w:cs="Arial" w:hint="eastAsia"/>
          <w:noProof/>
          <w:sz w:val="22"/>
        </w:rPr>
        <w:lastRenderedPageBreak/>
        <w:drawing>
          <wp:inline distT="0" distB="0" distL="0" distR="0">
            <wp:extent cx="5731510" cy="3809365"/>
            <wp:effectExtent l="19050" t="0" r="2540" b="0"/>
            <wp:docPr id="11" name="그림 9" descr="n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k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6C0" w:rsidRDefault="008926C0" w:rsidP="00D76469">
      <w:pPr>
        <w:rPr>
          <w:rFonts w:ascii="맑은 고딕" w:eastAsia="맑은 고딕" w:hAnsi="맑은 고딕" w:cs="Arial" w:hint="eastAsia"/>
          <w:sz w:val="22"/>
        </w:rPr>
      </w:pPr>
    </w:p>
    <w:p w:rsidR="008926C0" w:rsidRDefault="008926C0" w:rsidP="00D76469">
      <w:pPr>
        <w:rPr>
          <w:rFonts w:ascii="맑은 고딕" w:eastAsia="맑은 고딕" w:hAnsi="맑은 고딕" w:cs="Arial" w:hint="eastAsia"/>
          <w:sz w:val="22"/>
        </w:rPr>
      </w:pPr>
    </w:p>
    <w:p w:rsidR="00D76469" w:rsidRPr="008926C0" w:rsidRDefault="00D76469" w:rsidP="00D76469">
      <w:pPr>
        <w:rPr>
          <w:rFonts w:ascii="맑은 고딕" w:eastAsia="맑은 고딕" w:hAnsi="맑은 고딕" w:cs="Arial" w:hint="eastAsia"/>
          <w:sz w:val="24"/>
          <w:szCs w:val="24"/>
        </w:rPr>
      </w:pPr>
    </w:p>
    <w:p w:rsidR="00D76469" w:rsidRPr="008926C0" w:rsidRDefault="00D76469" w:rsidP="00D76469">
      <w:pPr>
        <w:rPr>
          <w:rFonts w:ascii="맑은 고딕" w:eastAsia="맑은 고딕" w:hAnsi="맑은 고딕" w:cs="Arial" w:hint="eastAsia"/>
          <w:sz w:val="24"/>
          <w:szCs w:val="24"/>
        </w:rPr>
      </w:pPr>
    </w:p>
    <w:p w:rsidR="008926C0" w:rsidRDefault="00D76469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  <w:proofErr w:type="gramStart"/>
      <w:r w:rsidRPr="008926C0">
        <w:rPr>
          <w:rFonts w:ascii="맑은 고딕" w:eastAsia="맑은 고딕" w:hAnsi="맑은 고딕" w:cs="Arial" w:hint="eastAsia"/>
          <w:sz w:val="24"/>
          <w:szCs w:val="24"/>
        </w:rPr>
        <w:t>6.</w:t>
      </w:r>
      <w:r w:rsidRPr="008926C0">
        <w:rPr>
          <w:rFonts w:ascii="맑은 고딕" w:eastAsia="맑은 고딕" w:hAnsi="맑은 고딕" w:cs="Arial"/>
          <w:b/>
          <w:sz w:val="24"/>
          <w:szCs w:val="24"/>
        </w:rPr>
        <w:t>N</w:t>
      </w:r>
      <w:r w:rsidRPr="008926C0">
        <w:rPr>
          <w:rFonts w:ascii="맑은 고딕" w:eastAsia="맑은 고딕" w:hAnsi="맑은 고딕" w:cs="Arial" w:hint="eastAsia"/>
          <w:b/>
          <w:sz w:val="24"/>
          <w:szCs w:val="24"/>
        </w:rPr>
        <w:t>ick</w:t>
      </w:r>
      <w:proofErr w:type="gramEnd"/>
      <w:r w:rsidRPr="008926C0">
        <w:rPr>
          <w:rFonts w:ascii="맑은 고딕" w:eastAsia="맑은 고딕" w:hAnsi="맑은 고딕" w:cs="Arial" w:hint="eastAsia"/>
          <w:sz w:val="24"/>
          <w:szCs w:val="24"/>
        </w:rPr>
        <w:t xml:space="preserve"> </w:t>
      </w:r>
      <w:r w:rsidRPr="008926C0">
        <w:rPr>
          <w:rFonts w:ascii="Arial" w:eastAsia="굴림" w:hAnsi="Arial" w:cs="Arial"/>
          <w:b/>
          <w:bCs/>
          <w:color w:val="000000"/>
          <w:sz w:val="24"/>
          <w:szCs w:val="24"/>
        </w:rPr>
        <w:t xml:space="preserve">b. </w:t>
      </w:r>
      <w:r w:rsidRPr="008926C0">
        <w:rPr>
          <w:rFonts w:ascii="Arial" w:eastAsia="굴림" w:hAnsi="Arial" w:cs="Arial"/>
          <w:color w:val="000000"/>
          <w:sz w:val="24"/>
          <w:szCs w:val="24"/>
        </w:rPr>
        <w:t xml:space="preserve">To cut into and wound slightly: </w:t>
      </w:r>
      <w:r w:rsidRPr="008926C0">
        <w:rPr>
          <w:rFonts w:ascii="Arial" w:eastAsia="굴림" w:hAnsi="Arial" w:cs="Arial"/>
          <w:i/>
          <w:iCs/>
          <w:color w:val="226699"/>
          <w:sz w:val="24"/>
          <w:szCs w:val="24"/>
        </w:rPr>
        <w:t>A sliver of glass nicked my hand</w:t>
      </w: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  <w:r>
        <w:rPr>
          <w:rFonts w:ascii="Arial" w:eastAsia="굴림" w:hAnsi="Arial" w:cs="Arial" w:hint="eastAsia"/>
          <w:i/>
          <w:iCs/>
          <w:noProof/>
          <w:color w:val="226699"/>
          <w:sz w:val="24"/>
          <w:szCs w:val="24"/>
        </w:rPr>
        <w:lastRenderedPageBreak/>
        <w:drawing>
          <wp:inline distT="0" distB="0" distL="0" distR="0">
            <wp:extent cx="5731510" cy="3910965"/>
            <wp:effectExtent l="19050" t="0" r="2540" b="0"/>
            <wp:docPr id="12" name="그림 11" descr="anthes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hesi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8926C0" w:rsidRPr="008926C0" w:rsidRDefault="008926C0" w:rsidP="00D76469">
      <w:pPr>
        <w:rPr>
          <w:rFonts w:ascii="Arial" w:eastAsia="굴림" w:hAnsi="Arial" w:cs="Arial" w:hint="eastAsia"/>
          <w:i/>
          <w:iCs/>
          <w:color w:val="226699"/>
          <w:sz w:val="24"/>
          <w:szCs w:val="24"/>
        </w:rPr>
      </w:pPr>
    </w:p>
    <w:p w:rsidR="00D76469" w:rsidRPr="008926C0" w:rsidRDefault="00D76469" w:rsidP="00D76469">
      <w:pPr>
        <w:rPr>
          <w:rFonts w:ascii="Arial" w:eastAsia="굴림" w:hAnsi="Arial" w:cs="Arial"/>
          <w:color w:val="000000"/>
          <w:sz w:val="24"/>
          <w:szCs w:val="24"/>
        </w:rPr>
      </w:pPr>
      <w:proofErr w:type="gramStart"/>
      <w:r w:rsidRPr="008926C0">
        <w:rPr>
          <w:rFonts w:ascii="맑은 고딕" w:eastAsia="맑은 고딕" w:hAnsi="맑은 고딕" w:cs="Arial" w:hint="eastAsia"/>
          <w:sz w:val="24"/>
          <w:szCs w:val="24"/>
        </w:rPr>
        <w:t>7.</w:t>
      </w:r>
      <w:r w:rsidRPr="008926C0">
        <w:rPr>
          <w:rFonts w:ascii="맑은 고딕" w:eastAsia="맑은 고딕" w:hAnsi="맑은 고딕" w:cs="Arial"/>
          <w:b/>
          <w:sz w:val="24"/>
          <w:szCs w:val="24"/>
        </w:rPr>
        <w:t>A</w:t>
      </w:r>
      <w:r w:rsidRPr="008926C0">
        <w:rPr>
          <w:rFonts w:ascii="맑은 고딕" w:eastAsia="맑은 고딕" w:hAnsi="맑은 고딕" w:cs="Arial" w:hint="eastAsia"/>
          <w:b/>
          <w:sz w:val="24"/>
          <w:szCs w:val="24"/>
        </w:rPr>
        <w:t>nesthesia</w:t>
      </w:r>
      <w:proofErr w:type="gramEnd"/>
      <w:r w:rsidRPr="008926C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926C0">
        <w:rPr>
          <w:rFonts w:ascii="Arial" w:eastAsia="굴림" w:hAnsi="Arial" w:cs="Arial"/>
          <w:b/>
          <w:bCs/>
          <w:color w:val="000000"/>
          <w:sz w:val="24"/>
          <w:szCs w:val="24"/>
        </w:rPr>
        <w:t xml:space="preserve">1. </w:t>
      </w:r>
      <w:r w:rsidRPr="008926C0">
        <w:rPr>
          <w:rFonts w:ascii="Arial" w:eastAsia="굴림" w:hAnsi="Arial" w:cs="Arial"/>
          <w:color w:val="000000"/>
          <w:sz w:val="24"/>
          <w:szCs w:val="24"/>
        </w:rPr>
        <w:t>Total or partial loss of sensation, especially tactile sensibility, induced by disease, injury, acupuncture, or an anesthetic, such as chloroform or nitrous oxide.</w:t>
      </w:r>
    </w:p>
    <w:p w:rsidR="00D76469" w:rsidRPr="008926C0" w:rsidRDefault="00D76469" w:rsidP="00D76469">
      <w:pPr>
        <w:rPr>
          <w:rFonts w:ascii="Arial" w:eastAsia="굴림" w:hAnsi="Arial" w:cs="Arial"/>
          <w:color w:val="000000"/>
          <w:sz w:val="24"/>
          <w:szCs w:val="24"/>
        </w:rPr>
      </w:pPr>
      <w:r w:rsidRPr="008926C0">
        <w:rPr>
          <w:rFonts w:ascii="Arial" w:eastAsia="굴림" w:hAnsi="Arial" w:cs="Arial"/>
          <w:b/>
          <w:bCs/>
          <w:color w:val="000000"/>
          <w:sz w:val="24"/>
          <w:szCs w:val="24"/>
        </w:rPr>
        <w:t xml:space="preserve">2. </w:t>
      </w:r>
      <w:r w:rsidRPr="008926C0">
        <w:rPr>
          <w:rFonts w:ascii="Arial" w:eastAsia="굴림" w:hAnsi="Arial" w:cs="Arial"/>
          <w:color w:val="000000"/>
          <w:sz w:val="24"/>
          <w:szCs w:val="24"/>
        </w:rPr>
        <w:t>Local or general insensibility to pain with or without the loss of consciousness, induced by an anesthetic.</w:t>
      </w:r>
    </w:p>
    <w:p w:rsidR="00D76469" w:rsidRPr="008926C0" w:rsidRDefault="00D76469" w:rsidP="00D76469">
      <w:pPr>
        <w:rPr>
          <w:rFonts w:ascii="Arial" w:eastAsia="굴림" w:hAnsi="Arial" w:cs="Arial"/>
          <w:color w:val="000000"/>
          <w:sz w:val="24"/>
          <w:szCs w:val="24"/>
        </w:rPr>
      </w:pPr>
      <w:r w:rsidRPr="008926C0">
        <w:rPr>
          <w:rFonts w:ascii="Arial" w:eastAsia="굴림" w:hAnsi="Arial" w:cs="Arial"/>
          <w:b/>
          <w:bCs/>
          <w:color w:val="000000"/>
          <w:sz w:val="24"/>
          <w:szCs w:val="24"/>
        </w:rPr>
        <w:t xml:space="preserve">3. </w:t>
      </w:r>
      <w:r w:rsidRPr="008926C0">
        <w:rPr>
          <w:rFonts w:ascii="Arial" w:eastAsia="굴림" w:hAnsi="Arial" w:cs="Arial"/>
          <w:color w:val="000000"/>
          <w:sz w:val="24"/>
          <w:szCs w:val="24"/>
        </w:rPr>
        <w:t xml:space="preserve">A drug, administered for medical or surgical </w:t>
      </w:r>
      <w:proofErr w:type="gramStart"/>
      <w:r w:rsidRPr="008926C0">
        <w:rPr>
          <w:rFonts w:ascii="Arial" w:eastAsia="굴림" w:hAnsi="Arial" w:cs="Arial"/>
          <w:color w:val="000000"/>
          <w:sz w:val="24"/>
          <w:szCs w:val="24"/>
        </w:rPr>
        <w:t>purposes, that</w:t>
      </w:r>
      <w:proofErr w:type="gramEnd"/>
      <w:r w:rsidRPr="008926C0">
        <w:rPr>
          <w:rFonts w:ascii="Arial" w:eastAsia="굴림" w:hAnsi="Arial" w:cs="Arial"/>
          <w:color w:val="000000"/>
          <w:sz w:val="24"/>
          <w:szCs w:val="24"/>
        </w:rPr>
        <w:t xml:space="preserve"> induces partial or total loss of sensation and may be topical, local, regional, or general, depending on the method of administration and area of the body affected.</w:t>
      </w:r>
    </w:p>
    <w:p w:rsidR="00D76469" w:rsidRPr="00D76469" w:rsidRDefault="00D76469"/>
    <w:sectPr w:rsidR="00D76469" w:rsidRPr="00D76469" w:rsidSect="005446D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57C27"/>
    <w:multiLevelType w:val="hybridMultilevel"/>
    <w:tmpl w:val="12361172"/>
    <w:lvl w:ilvl="0" w:tplc="CC08FD40">
      <w:start w:val="1"/>
      <w:numFmt w:val="lowerLetter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5D0A0DC1"/>
    <w:multiLevelType w:val="hybridMultilevel"/>
    <w:tmpl w:val="C38ECEEA"/>
    <w:lvl w:ilvl="0" w:tplc="A468AF54">
      <w:start w:val="1"/>
      <w:numFmt w:val="lowerLetter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73184075"/>
    <w:multiLevelType w:val="hybridMultilevel"/>
    <w:tmpl w:val="BF128F22"/>
    <w:lvl w:ilvl="0" w:tplc="36083B70">
      <w:start w:val="1"/>
      <w:numFmt w:val="lowerLetter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EA163F"/>
    <w:rsid w:val="000546D5"/>
    <w:rsid w:val="00241A83"/>
    <w:rsid w:val="004E5BA4"/>
    <w:rsid w:val="005446D1"/>
    <w:rsid w:val="00546290"/>
    <w:rsid w:val="007F5DB8"/>
    <w:rsid w:val="008926C0"/>
    <w:rsid w:val="00B00981"/>
    <w:rsid w:val="00C53F5B"/>
    <w:rsid w:val="00D76469"/>
    <w:rsid w:val="00E46292"/>
    <w:rsid w:val="00EA1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6D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163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A163F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EA163F"/>
    <w:pPr>
      <w:ind w:leftChars="400" w:left="8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star_doll</dc:creator>
  <cp:lastModifiedBy>star_doll</cp:lastModifiedBy>
  <cp:revision>3</cp:revision>
  <dcterms:created xsi:type="dcterms:W3CDTF">2012-05-16T08:17:00Z</dcterms:created>
  <dcterms:modified xsi:type="dcterms:W3CDTF">2012-05-16T08:21:00Z</dcterms:modified>
</cp:coreProperties>
</file>