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A0" w:rsidRDefault="005C1BA0" w:rsidP="005C1BA0">
      <w:pPr>
        <w:widowControl/>
        <w:shd w:val="clear" w:color="auto" w:fill="FFFFFF"/>
        <w:wordWrap/>
        <w:autoSpaceDE/>
        <w:autoSpaceDN/>
        <w:jc w:val="left"/>
        <w:rPr>
          <w:rFonts w:ascii="견고딕" w:eastAsia="견고딕" w:hAnsi="굴림" w:cs="굴림" w:hint="eastAsia"/>
          <w:color w:val="000000"/>
          <w:kern w:val="0"/>
          <w:sz w:val="24"/>
          <w:szCs w:val="24"/>
        </w:rPr>
      </w:pPr>
    </w:p>
    <w:p w:rsidR="005C1BA0" w:rsidRPr="0034102F" w:rsidRDefault="005C1BA0" w:rsidP="005C1BA0">
      <w:pPr>
        <w:widowControl/>
        <w:shd w:val="clear" w:color="auto" w:fill="FFFFFF"/>
        <w:wordWrap/>
        <w:autoSpaceDE/>
        <w:autoSpaceDN/>
        <w:jc w:val="center"/>
        <w:rPr>
          <w:rFonts w:ascii="견고딕" w:eastAsia="견고딕" w:hAnsiTheme="majorHAnsi" w:cs="굴림"/>
          <w:b/>
          <w:color w:val="000000"/>
          <w:kern w:val="0"/>
          <w:sz w:val="48"/>
          <w:szCs w:val="48"/>
        </w:rPr>
      </w:pPr>
      <w:r w:rsidRPr="005C1BA0">
        <w:rPr>
          <w:rFonts w:ascii="견고딕" w:eastAsia="견고딕" w:hAnsiTheme="majorHAnsi" w:cs="굴림" w:hint="eastAsia"/>
          <w:b/>
          <w:color w:val="000000"/>
          <w:kern w:val="0"/>
          <w:sz w:val="48"/>
          <w:szCs w:val="48"/>
        </w:rPr>
        <w:t>Teacher same with Mother</w:t>
      </w:r>
    </w:p>
    <w:p w:rsidR="005C1BA0" w:rsidRDefault="005C1BA0" w:rsidP="005C1BA0">
      <w:pPr>
        <w:widowControl/>
        <w:shd w:val="clear" w:color="auto" w:fill="FFFFFF"/>
        <w:wordWrap/>
        <w:autoSpaceDE/>
        <w:autoSpaceDN/>
        <w:jc w:val="center"/>
        <w:rPr>
          <w:rFonts w:ascii="바탕" w:eastAsia="바탕" w:hAnsi="바탕" w:cs="바탕"/>
          <w:color w:val="000000"/>
          <w:kern w:val="0"/>
          <w:sz w:val="44"/>
          <w:szCs w:val="44"/>
        </w:rPr>
      </w:pPr>
    </w:p>
    <w:p w:rsidR="005C1BA0" w:rsidRDefault="005C1BA0" w:rsidP="005C1BA0">
      <w:pPr>
        <w:widowControl/>
        <w:shd w:val="clear" w:color="auto" w:fill="FFFFFF"/>
        <w:wordWrap/>
        <w:autoSpaceDE/>
        <w:autoSpaceDN/>
        <w:jc w:val="center"/>
        <w:rPr>
          <w:rFonts w:ascii="바탕" w:eastAsia="바탕" w:hAnsi="바탕" w:cs="바탕"/>
          <w:color w:val="000000"/>
          <w:kern w:val="0"/>
          <w:sz w:val="44"/>
          <w:szCs w:val="44"/>
        </w:rPr>
      </w:pPr>
    </w:p>
    <w:p w:rsidR="005C1BA0" w:rsidRDefault="005C1BA0" w:rsidP="005C1BA0">
      <w:pPr>
        <w:widowControl/>
        <w:shd w:val="clear" w:color="auto" w:fill="FFFFFF"/>
        <w:wordWrap/>
        <w:autoSpaceDE/>
        <w:autoSpaceDN/>
        <w:jc w:val="center"/>
        <w:rPr>
          <w:rFonts w:ascii="바탕" w:eastAsia="바탕" w:hAnsi="바탕" w:cs="바탕"/>
          <w:color w:val="000000"/>
          <w:kern w:val="0"/>
          <w:sz w:val="44"/>
          <w:szCs w:val="44"/>
        </w:rPr>
      </w:pPr>
    </w:p>
    <w:p w:rsidR="005C1BA0" w:rsidRDefault="005C1BA0" w:rsidP="005C1BA0">
      <w:pPr>
        <w:widowControl/>
        <w:shd w:val="clear" w:color="auto" w:fill="FFFFFF"/>
        <w:wordWrap/>
        <w:autoSpaceDE/>
        <w:autoSpaceDN/>
        <w:jc w:val="center"/>
        <w:rPr>
          <w:rFonts w:ascii="바탕" w:eastAsia="바탕" w:hAnsi="바탕" w:cs="바탕"/>
          <w:color w:val="000000"/>
          <w:kern w:val="0"/>
          <w:sz w:val="44"/>
          <w:szCs w:val="44"/>
        </w:rPr>
      </w:pPr>
    </w:p>
    <w:p w:rsidR="005C1BA0" w:rsidRDefault="005C1BA0" w:rsidP="005C1BA0">
      <w:pPr>
        <w:widowControl/>
        <w:shd w:val="clear" w:color="auto" w:fill="FFFFFF"/>
        <w:wordWrap/>
        <w:autoSpaceDE/>
        <w:autoSpaceDN/>
        <w:jc w:val="center"/>
        <w:rPr>
          <w:rFonts w:ascii="바탕" w:eastAsia="바탕" w:hAnsi="바탕" w:cs="바탕"/>
          <w:color w:val="000000"/>
          <w:kern w:val="0"/>
          <w:sz w:val="44"/>
          <w:szCs w:val="44"/>
        </w:rPr>
      </w:pPr>
    </w:p>
    <w:p w:rsidR="005C1BA0" w:rsidRDefault="005C1BA0" w:rsidP="005C1BA0">
      <w:pPr>
        <w:widowControl/>
        <w:shd w:val="clear" w:color="auto" w:fill="FFFFFF"/>
        <w:wordWrap/>
        <w:autoSpaceDE/>
        <w:autoSpaceDN/>
        <w:jc w:val="center"/>
        <w:rPr>
          <w:rFonts w:ascii="바탕" w:eastAsia="바탕" w:hAnsi="바탕" w:cs="바탕"/>
          <w:color w:val="000000"/>
          <w:kern w:val="0"/>
          <w:sz w:val="44"/>
          <w:szCs w:val="44"/>
        </w:rPr>
      </w:pPr>
    </w:p>
    <w:p w:rsidR="005C1BA0" w:rsidRDefault="005C1BA0" w:rsidP="005C1BA0">
      <w:pPr>
        <w:widowControl/>
        <w:shd w:val="clear" w:color="auto" w:fill="FFFFFF"/>
        <w:wordWrap/>
        <w:autoSpaceDE/>
        <w:autoSpaceDN/>
        <w:jc w:val="center"/>
        <w:rPr>
          <w:rFonts w:ascii="바탕" w:eastAsia="바탕" w:hAnsi="바탕" w:cs="바탕"/>
          <w:color w:val="000000"/>
          <w:kern w:val="0"/>
          <w:sz w:val="44"/>
          <w:szCs w:val="44"/>
        </w:rPr>
      </w:pPr>
    </w:p>
    <w:p w:rsidR="005C1BA0" w:rsidRDefault="005C1BA0" w:rsidP="005C1BA0">
      <w:pPr>
        <w:widowControl/>
        <w:shd w:val="clear" w:color="auto" w:fill="FFFFFF"/>
        <w:wordWrap/>
        <w:autoSpaceDE/>
        <w:autoSpaceDN/>
        <w:jc w:val="center"/>
        <w:rPr>
          <w:rFonts w:ascii="바탕" w:eastAsia="바탕" w:hAnsi="바탕" w:cs="바탕"/>
          <w:color w:val="000000"/>
          <w:kern w:val="0"/>
          <w:sz w:val="44"/>
          <w:szCs w:val="44"/>
        </w:rPr>
      </w:pPr>
    </w:p>
    <w:p w:rsidR="005C1BA0" w:rsidRDefault="005C1BA0" w:rsidP="005C1BA0">
      <w:pPr>
        <w:widowControl/>
        <w:shd w:val="clear" w:color="auto" w:fill="FFFFFF"/>
        <w:wordWrap/>
        <w:autoSpaceDE/>
        <w:autoSpaceDN/>
        <w:jc w:val="center"/>
        <w:rPr>
          <w:rFonts w:ascii="바탕" w:eastAsia="바탕" w:hAnsi="바탕" w:cs="바탕"/>
          <w:color w:val="000000"/>
          <w:kern w:val="0"/>
          <w:sz w:val="44"/>
          <w:szCs w:val="44"/>
        </w:rPr>
      </w:pPr>
    </w:p>
    <w:p w:rsidR="005C1BA0" w:rsidRDefault="005C1BA0" w:rsidP="005C1BA0">
      <w:pPr>
        <w:widowControl/>
        <w:shd w:val="clear" w:color="auto" w:fill="FFFFFF"/>
        <w:wordWrap/>
        <w:autoSpaceDE/>
        <w:autoSpaceDN/>
        <w:jc w:val="center"/>
        <w:rPr>
          <w:rFonts w:ascii="바탕" w:eastAsia="바탕" w:hAnsi="바탕" w:cs="바탕"/>
          <w:color w:val="000000"/>
          <w:kern w:val="0"/>
          <w:sz w:val="44"/>
          <w:szCs w:val="44"/>
        </w:rPr>
      </w:pPr>
    </w:p>
    <w:p w:rsidR="005C1BA0" w:rsidRDefault="005C1BA0" w:rsidP="005C1BA0">
      <w:pPr>
        <w:widowControl/>
        <w:shd w:val="clear" w:color="auto" w:fill="FFFFFF"/>
        <w:wordWrap/>
        <w:autoSpaceDE/>
        <w:autoSpaceDN/>
        <w:jc w:val="center"/>
        <w:rPr>
          <w:rFonts w:ascii="바탕" w:eastAsia="바탕" w:hAnsi="바탕" w:cs="바탕"/>
          <w:color w:val="000000"/>
          <w:kern w:val="0"/>
          <w:sz w:val="44"/>
          <w:szCs w:val="44"/>
        </w:rPr>
      </w:pPr>
    </w:p>
    <w:p w:rsidR="005C1BA0" w:rsidRDefault="005C1BA0" w:rsidP="005C1BA0">
      <w:pPr>
        <w:widowControl/>
        <w:shd w:val="clear" w:color="auto" w:fill="FFFFFF"/>
        <w:wordWrap/>
        <w:autoSpaceDE/>
        <w:autoSpaceDN/>
        <w:jc w:val="center"/>
        <w:rPr>
          <w:rFonts w:ascii="바탕" w:eastAsia="바탕" w:hAnsi="바탕" w:cs="바탕"/>
          <w:color w:val="000000"/>
          <w:kern w:val="0"/>
          <w:sz w:val="44"/>
          <w:szCs w:val="44"/>
        </w:rPr>
      </w:pPr>
    </w:p>
    <w:p w:rsidR="005C1BA0" w:rsidRDefault="005C1BA0" w:rsidP="005C1BA0">
      <w:pPr>
        <w:widowControl/>
        <w:shd w:val="clear" w:color="auto" w:fill="FFFFFF"/>
        <w:wordWrap/>
        <w:autoSpaceDE/>
        <w:autoSpaceDN/>
        <w:jc w:val="center"/>
        <w:rPr>
          <w:rFonts w:ascii="바탕" w:eastAsia="바탕" w:hAnsi="바탕" w:cs="바탕"/>
          <w:color w:val="000000"/>
          <w:kern w:val="0"/>
          <w:sz w:val="44"/>
          <w:szCs w:val="44"/>
        </w:rPr>
      </w:pPr>
    </w:p>
    <w:p w:rsidR="005C1BA0" w:rsidRDefault="005C1BA0" w:rsidP="005C1BA0">
      <w:pPr>
        <w:widowControl/>
        <w:shd w:val="clear" w:color="auto" w:fill="FFFFFF"/>
        <w:wordWrap/>
        <w:autoSpaceDE/>
        <w:autoSpaceDN/>
        <w:jc w:val="center"/>
        <w:rPr>
          <w:rFonts w:ascii="바탕" w:eastAsia="바탕" w:hAnsi="바탕" w:cs="바탕"/>
          <w:color w:val="000000"/>
          <w:kern w:val="0"/>
          <w:sz w:val="44"/>
          <w:szCs w:val="44"/>
        </w:rPr>
      </w:pPr>
    </w:p>
    <w:p w:rsidR="005C1BA0" w:rsidRDefault="005C1BA0" w:rsidP="005C1BA0">
      <w:pPr>
        <w:widowControl/>
        <w:shd w:val="clear" w:color="auto" w:fill="FFFFFF"/>
        <w:wordWrap/>
        <w:autoSpaceDE/>
        <w:autoSpaceDN/>
        <w:jc w:val="center"/>
        <w:rPr>
          <w:rFonts w:ascii="바탕" w:eastAsia="바탕" w:hAnsi="바탕" w:cs="바탕"/>
          <w:color w:val="000000"/>
          <w:kern w:val="0"/>
          <w:sz w:val="44"/>
          <w:szCs w:val="44"/>
        </w:rPr>
      </w:pPr>
    </w:p>
    <w:p w:rsidR="005C1BA0" w:rsidRDefault="005C1BA0" w:rsidP="005C1BA0">
      <w:pPr>
        <w:widowControl/>
        <w:shd w:val="clear" w:color="auto" w:fill="FFFFFF"/>
        <w:wordWrap/>
        <w:autoSpaceDE/>
        <w:autoSpaceDN/>
        <w:jc w:val="center"/>
        <w:rPr>
          <w:rFonts w:ascii="바탕" w:eastAsia="바탕" w:hAnsi="바탕" w:cs="바탕"/>
          <w:color w:val="000000"/>
          <w:kern w:val="0"/>
          <w:sz w:val="44"/>
          <w:szCs w:val="44"/>
        </w:rPr>
      </w:pPr>
    </w:p>
    <w:p w:rsidR="005C1BA0" w:rsidRDefault="005C1BA0" w:rsidP="005C1BA0">
      <w:pPr>
        <w:widowControl/>
        <w:shd w:val="clear" w:color="auto" w:fill="FFFFFF"/>
        <w:wordWrap/>
        <w:autoSpaceDE/>
        <w:autoSpaceDN/>
        <w:jc w:val="center"/>
        <w:rPr>
          <w:rFonts w:ascii="바탕" w:eastAsia="바탕" w:hAnsi="바탕" w:cs="바탕"/>
          <w:color w:val="000000"/>
          <w:kern w:val="0"/>
          <w:sz w:val="44"/>
          <w:szCs w:val="44"/>
        </w:rPr>
      </w:pPr>
    </w:p>
    <w:p w:rsidR="005C1BA0" w:rsidRPr="0034102F" w:rsidRDefault="005C1BA0" w:rsidP="005C1BA0">
      <w:pPr>
        <w:widowControl/>
        <w:shd w:val="clear" w:color="auto" w:fill="FFFFFF"/>
        <w:wordWrap/>
        <w:autoSpaceDE/>
        <w:autoSpaceDN/>
        <w:jc w:val="right"/>
        <w:rPr>
          <w:rFonts w:ascii="견고딕" w:eastAsia="견고딕" w:hAnsi="바탕" w:cs="바탕"/>
          <w:b/>
          <w:color w:val="000000"/>
          <w:kern w:val="0"/>
          <w:sz w:val="28"/>
          <w:szCs w:val="28"/>
        </w:rPr>
      </w:pPr>
      <w:r w:rsidRPr="005C1BA0">
        <w:rPr>
          <w:rFonts w:ascii="견고딕" w:eastAsia="견고딕" w:hAnsi="바탕" w:cs="바탕" w:hint="eastAsia"/>
          <w:b/>
          <w:color w:val="000000"/>
          <w:kern w:val="0"/>
          <w:sz w:val="28"/>
          <w:szCs w:val="28"/>
        </w:rPr>
        <w:t xml:space="preserve">75 TESOL </w:t>
      </w:r>
      <w:proofErr w:type="spellStart"/>
      <w:r w:rsidRPr="005C1BA0">
        <w:rPr>
          <w:rFonts w:ascii="견고딕" w:eastAsia="견고딕" w:hAnsi="바탕" w:cs="바탕" w:hint="eastAsia"/>
          <w:b/>
          <w:color w:val="000000"/>
          <w:kern w:val="0"/>
          <w:sz w:val="28"/>
          <w:szCs w:val="28"/>
        </w:rPr>
        <w:t>Minjung</w:t>
      </w:r>
      <w:proofErr w:type="spellEnd"/>
    </w:p>
    <w:p w:rsidR="0034102F" w:rsidRPr="0034102F" w:rsidRDefault="0034102F" w:rsidP="0034102F">
      <w:pPr>
        <w:widowControl/>
        <w:shd w:val="clear" w:color="auto" w:fill="FFFFFF"/>
        <w:wordWrap/>
        <w:autoSpaceDE/>
        <w:autoSpaceDN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34102F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</w:p>
    <w:p w:rsidR="005C1BA0" w:rsidRDefault="00ED6A44" w:rsidP="0034102F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b/>
          <w:color w:val="000000"/>
          <w:kern w:val="0"/>
          <w:sz w:val="28"/>
          <w:szCs w:val="28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br/>
      </w:r>
    </w:p>
    <w:p w:rsidR="005C1BA0" w:rsidRDefault="005C1BA0" w:rsidP="0034102F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b/>
          <w:color w:val="000000"/>
          <w:kern w:val="0"/>
          <w:sz w:val="28"/>
          <w:szCs w:val="28"/>
        </w:rPr>
      </w:pPr>
    </w:p>
    <w:p w:rsidR="005C1BA0" w:rsidRDefault="005C1BA0" w:rsidP="0034102F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b/>
          <w:color w:val="000000"/>
          <w:kern w:val="0"/>
          <w:sz w:val="28"/>
          <w:szCs w:val="28"/>
        </w:rPr>
      </w:pPr>
    </w:p>
    <w:p w:rsidR="005C1BA0" w:rsidRDefault="005C1BA0" w:rsidP="0034102F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b/>
          <w:color w:val="000000"/>
          <w:kern w:val="0"/>
          <w:sz w:val="28"/>
          <w:szCs w:val="28"/>
        </w:rPr>
      </w:pPr>
    </w:p>
    <w:p w:rsidR="005C1BA0" w:rsidRPr="005C1BA0" w:rsidRDefault="005C1BA0" w:rsidP="005C1BA0">
      <w:pPr>
        <w:widowControl/>
        <w:shd w:val="clear" w:color="auto" w:fill="FFFFFF"/>
        <w:wordWrap/>
        <w:autoSpaceDE/>
        <w:autoSpaceDN/>
        <w:jc w:val="left"/>
        <w:rPr>
          <w:rFonts w:ascii="바탕" w:eastAsia="바탕" w:hAnsi="바탕" w:cs="바탕"/>
          <w:color w:val="000000"/>
          <w:kern w:val="0"/>
          <w:sz w:val="24"/>
          <w:szCs w:val="24"/>
        </w:rPr>
      </w:pPr>
      <w:r w:rsidRPr="0034102F">
        <w:rPr>
          <w:rFonts w:ascii="견고딕" w:eastAsia="견고딕" w:hAnsi="굴림" w:cs="굴림" w:hint="eastAsia"/>
          <w:color w:val="000000"/>
          <w:kern w:val="0"/>
          <w:sz w:val="24"/>
          <w:szCs w:val="24"/>
        </w:rPr>
        <w:lastRenderedPageBreak/>
        <w:t xml:space="preserve">Classroom Management </w:t>
      </w:r>
      <w:proofErr w:type="gramStart"/>
      <w:r w:rsidRPr="0034102F">
        <w:rPr>
          <w:rFonts w:ascii="견고딕" w:eastAsia="견고딕" w:hAnsi="굴림" w:cs="굴림" w:hint="eastAsia"/>
          <w:color w:val="000000"/>
          <w:kern w:val="0"/>
          <w:sz w:val="24"/>
          <w:szCs w:val="24"/>
        </w:rPr>
        <w:t>Assignment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(</w:t>
      </w:r>
      <w:proofErr w:type="gramEnd"/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#2)</w:t>
      </w:r>
    </w:p>
    <w:p w:rsidR="0034102F" w:rsidRPr="0034102F" w:rsidRDefault="0034102F" w:rsidP="0034102F">
      <w:pPr>
        <w:widowControl/>
        <w:shd w:val="clear" w:color="auto" w:fill="FFFFFF"/>
        <w:wordWrap/>
        <w:autoSpaceDE/>
        <w:autoSpaceDN/>
        <w:jc w:val="left"/>
        <w:rPr>
          <w:rFonts w:ascii="견고딕" w:eastAsia="견고딕" w:hAnsiTheme="majorHAnsi" w:cs="굴림"/>
          <w:color w:val="000000"/>
          <w:kern w:val="0"/>
          <w:sz w:val="18"/>
          <w:szCs w:val="18"/>
        </w:rPr>
      </w:pPr>
      <w:r w:rsidRPr="0034102F">
        <w:rPr>
          <w:rFonts w:ascii="굴림" w:eastAsia="굴림" w:hAnsi="굴림" w:cs="굴림" w:hint="eastAsia"/>
          <w:color w:val="000000"/>
          <w:kern w:val="0"/>
          <w:szCs w:val="20"/>
        </w:rPr>
        <w:br/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“A Mother’s ability is the greatest thing in the world.” 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 xml:space="preserve">When I got the education for first delivery Nurse who taught the class said the sentence. 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 xml:space="preserve">All mothers prepare everything something like listening music reading books for their 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 xml:space="preserve">delivery such as prenatal education. And Mom can handle all kinds situation regarding for 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 xml:space="preserve">their baby. I can meet many unexpected case during take care kids. I think it’s same with 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 xml:space="preserve">Classroom Management. </w:t>
      </w:r>
    </w:p>
    <w:p w:rsidR="0034102F" w:rsidRPr="0034102F" w:rsidRDefault="003D7BDF" w:rsidP="0034102F">
      <w:pPr>
        <w:widowControl/>
        <w:shd w:val="clear" w:color="auto" w:fill="FFFFFF"/>
        <w:wordWrap/>
        <w:autoSpaceDE/>
        <w:autoSpaceDN/>
        <w:jc w:val="left"/>
        <w:rPr>
          <w:rFonts w:ascii="견고딕" w:eastAsia="견고딕" w:hAnsiTheme="majorHAnsi" w:cs="굴림"/>
          <w:color w:val="000000"/>
          <w:kern w:val="0"/>
          <w:sz w:val="18"/>
          <w:szCs w:val="18"/>
        </w:rPr>
      </w:pPr>
      <w:r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Let think about for below 3 questions.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</w:t>
      </w:r>
    </w:p>
    <w:p w:rsidR="0034102F" w:rsidRPr="0034102F" w:rsidRDefault="0034102F" w:rsidP="0034102F">
      <w:pPr>
        <w:widowControl/>
        <w:shd w:val="clear" w:color="auto" w:fill="FFFFFF"/>
        <w:wordWrap/>
        <w:autoSpaceDE/>
        <w:autoSpaceDN/>
        <w:jc w:val="left"/>
        <w:rPr>
          <w:rFonts w:ascii="견고딕" w:eastAsia="견고딕" w:hAnsiTheme="majorHAnsi" w:cs="굴림"/>
          <w:color w:val="000000"/>
          <w:kern w:val="0"/>
          <w:sz w:val="18"/>
          <w:szCs w:val="18"/>
        </w:rPr>
      </w:pPr>
      <w:r w:rsidRPr="0034102F">
        <w:rPr>
          <w:rFonts w:asciiTheme="majorHAnsi" w:eastAsia="견고딕" w:hAnsiTheme="majorHAnsi" w:cs="굴림" w:hint="eastAsia"/>
          <w:color w:val="000000"/>
          <w:kern w:val="0"/>
          <w:sz w:val="18"/>
          <w:szCs w:val="18"/>
        </w:rPr>
        <w:t> </w:t>
      </w:r>
    </w:p>
    <w:p w:rsidR="0034102F" w:rsidRPr="0034102F" w:rsidRDefault="0034102F" w:rsidP="0034102F">
      <w:pPr>
        <w:widowControl/>
        <w:shd w:val="clear" w:color="auto" w:fill="FFFFFF"/>
        <w:wordWrap/>
        <w:autoSpaceDE/>
        <w:autoSpaceDN/>
        <w:jc w:val="left"/>
        <w:rPr>
          <w:rFonts w:ascii="견고딕" w:eastAsia="견고딕" w:hAnsiTheme="majorHAnsi" w:cs="굴림"/>
          <w:color w:val="000000"/>
          <w:kern w:val="0"/>
          <w:sz w:val="18"/>
          <w:szCs w:val="18"/>
        </w:rPr>
      </w:pP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1.Your institution has a very strict, “ English Only” Policy. There are relying 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>on you to implement and enforce this rule. How are going to go about it?</w:t>
      </w:r>
    </w:p>
    <w:p w:rsidR="0034102F" w:rsidRPr="0034102F" w:rsidRDefault="0034102F" w:rsidP="0034102F">
      <w:pPr>
        <w:widowControl/>
        <w:shd w:val="clear" w:color="auto" w:fill="FFFFFF"/>
        <w:wordWrap/>
        <w:autoSpaceDE/>
        <w:autoSpaceDN/>
        <w:jc w:val="left"/>
        <w:rPr>
          <w:rFonts w:ascii="견고딕" w:eastAsia="견고딕" w:hAnsiTheme="majorHAnsi" w:cs="굴림"/>
          <w:color w:val="000000"/>
          <w:kern w:val="0"/>
          <w:sz w:val="18"/>
          <w:szCs w:val="18"/>
        </w:rPr>
      </w:pPr>
      <w:r w:rsidRPr="0034102F">
        <w:rPr>
          <w:rFonts w:asciiTheme="majorHAnsi" w:eastAsia="견고딕" w:hAnsiTheme="majorHAnsi" w:cs="굴림" w:hint="eastAsia"/>
          <w:color w:val="000000"/>
          <w:kern w:val="0"/>
          <w:sz w:val="18"/>
          <w:szCs w:val="18"/>
        </w:rPr>
        <w:t> </w:t>
      </w:r>
    </w:p>
    <w:p w:rsidR="0034102F" w:rsidRPr="0034102F" w:rsidRDefault="0034102F" w:rsidP="0034102F">
      <w:pPr>
        <w:widowControl/>
        <w:shd w:val="clear" w:color="auto" w:fill="FFFFFF"/>
        <w:wordWrap/>
        <w:autoSpaceDE/>
        <w:autoSpaceDN/>
        <w:jc w:val="left"/>
        <w:rPr>
          <w:rFonts w:ascii="견고딕" w:eastAsia="견고딕" w:hAnsiTheme="majorHAnsi" w:cs="굴림"/>
          <w:color w:val="000000"/>
          <w:kern w:val="0"/>
          <w:sz w:val="18"/>
          <w:szCs w:val="18"/>
        </w:rPr>
      </w:pP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I also experience to the rule. I prepared English Interview at one institution at 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Taegu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after Finish University. The rule was English Only. 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 xml:space="preserve">I think the way is different how to deal with the problem. In my case I am already adult 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 xml:space="preserve">and my classmate and I had strong motivation to improve English skill. 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 xml:space="preserve">The Teacher allows 5 minutes per class after give Topic and Materials. 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>And then student could communicate with mother tongue. She did monitoring during student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 xml:space="preserve">talking time. And then we communicate regarding topic in English. 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 xml:space="preserve">And she could support well to student how to express because she already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knows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what we 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 xml:space="preserve">want to talk through Monitoring. </w:t>
      </w:r>
    </w:p>
    <w:p w:rsidR="00ED6A44" w:rsidRPr="005C1BA0" w:rsidRDefault="0034102F" w:rsidP="0034102F">
      <w:pPr>
        <w:widowControl/>
        <w:shd w:val="clear" w:color="auto" w:fill="FFFFFF"/>
        <w:wordWrap/>
        <w:autoSpaceDE/>
        <w:autoSpaceDN/>
        <w:jc w:val="left"/>
        <w:rPr>
          <w:rFonts w:ascii="견고딕" w:eastAsia="견고딕" w:hAnsiTheme="majorHAnsi" w:cs="굴림"/>
          <w:color w:val="000000"/>
          <w:kern w:val="0"/>
          <w:sz w:val="18"/>
          <w:szCs w:val="18"/>
        </w:rPr>
      </w:pP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2. How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will you as a teacher enforce frequent tardiness and frequent absences in the classroom?</w:t>
      </w:r>
    </w:p>
    <w:p w:rsidR="00ED6A44" w:rsidRPr="005C1BA0" w:rsidRDefault="00ED6A44" w:rsidP="0034102F">
      <w:pPr>
        <w:widowControl/>
        <w:shd w:val="clear" w:color="auto" w:fill="FFFFFF"/>
        <w:wordWrap/>
        <w:autoSpaceDE/>
        <w:autoSpaceDN/>
        <w:jc w:val="left"/>
        <w:rPr>
          <w:rFonts w:ascii="견고딕" w:eastAsia="견고딕" w:hAnsiTheme="majorHAnsi" w:cs="굴림"/>
          <w:color w:val="000000"/>
          <w:kern w:val="0"/>
          <w:sz w:val="18"/>
          <w:szCs w:val="18"/>
        </w:rPr>
      </w:pPr>
      <w:r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Actually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I don't have experie</w:t>
      </w:r>
      <w:r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nce to teach someone. 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Supposing I am teacher, let's try to answer about this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question</w:t>
      </w:r>
      <w:r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. If I am the teacher I will 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give responsibility to the student who is tardiness and frequ</w:t>
      </w:r>
      <w:r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ent absence. This case can see 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not only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English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class but also other all class. 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>One of my teacher when I was 2nd grade of middle school he ga</w:t>
      </w:r>
      <w:r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ve a chance to be a team leader 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to tardiness student. And He communicated or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negotiated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with</w:t>
      </w:r>
      <w:r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the team leader for the class. 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Teacher kept requesting the student had no choice but to </w:t>
      </w:r>
      <w:r w:rsidR="005C1BA0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do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the class well. 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>And I think teacher has to motivate their s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tudent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s to keep class time. I will discuss the reason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>why s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tudent’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s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tardiness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or absence after class. It's really</w:t>
      </w:r>
      <w:r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important to interact with student.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 xml:space="preserve">I would like to talk last way which I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experience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. As I said at essay 1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Mr.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</w:t>
      </w:r>
      <w:proofErr w:type="gramStart"/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L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ee(</w:t>
      </w:r>
      <w:proofErr w:type="gramEnd"/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one of my teacher)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 xml:space="preserve">made the group among the classmate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something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like best friend. Whenever he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gives</w:t>
      </w:r>
      <w:r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assignment sometime 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he set it for group. And then during the class we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had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to show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performance</w:t>
      </w:r>
      <w:r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about homework. 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If I do something with other student I fe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e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l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responsibility</w:t>
      </w:r>
      <w:r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to class and friend. 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The way can create a synergy where the student can get much ach</w:t>
      </w:r>
      <w:r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ieve and SST will high through 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grouping during the class.</w:t>
      </w:r>
    </w:p>
    <w:p w:rsidR="0034102F" w:rsidRPr="0034102F" w:rsidRDefault="0034102F" w:rsidP="0034102F">
      <w:pPr>
        <w:widowControl/>
        <w:shd w:val="clear" w:color="auto" w:fill="FFFFFF"/>
        <w:wordWrap/>
        <w:autoSpaceDE/>
        <w:autoSpaceDN/>
        <w:jc w:val="left"/>
        <w:rPr>
          <w:rFonts w:ascii="견고딕" w:eastAsia="견고딕" w:hAnsiTheme="majorHAnsi" w:cs="굴림"/>
          <w:color w:val="000000"/>
          <w:kern w:val="0"/>
          <w:sz w:val="18"/>
          <w:szCs w:val="18"/>
        </w:rPr>
      </w:pP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</w:t>
      </w:r>
    </w:p>
    <w:p w:rsidR="0034102F" w:rsidRPr="005C1BA0" w:rsidRDefault="003D7BDF" w:rsidP="0034102F">
      <w:pPr>
        <w:widowControl/>
        <w:shd w:val="clear" w:color="auto" w:fill="FFFFFF"/>
        <w:wordWrap/>
        <w:autoSpaceDE/>
        <w:autoSpaceDN/>
        <w:jc w:val="left"/>
        <w:rPr>
          <w:rFonts w:ascii="견고딕" w:eastAsia="견고딕" w:hAnsiTheme="majorHAnsi" w:cs="굴림"/>
          <w:color w:val="000000"/>
          <w:kern w:val="0"/>
          <w:sz w:val="18"/>
          <w:szCs w:val="18"/>
        </w:rPr>
      </w:pPr>
      <w:r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3. How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will you help your student prepare for any lesson presentations that they may need to</w:t>
      </w:r>
      <w:r w:rsidR="0034102F"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>do throughout the school year.</w:t>
      </w:r>
    </w:p>
    <w:p w:rsidR="00ED6A44" w:rsidRPr="0034102F" w:rsidRDefault="00ED6A44" w:rsidP="0034102F">
      <w:pPr>
        <w:widowControl/>
        <w:shd w:val="clear" w:color="auto" w:fill="FFFFFF"/>
        <w:wordWrap/>
        <w:autoSpaceDE/>
        <w:autoSpaceDN/>
        <w:jc w:val="left"/>
        <w:rPr>
          <w:rFonts w:ascii="견고딕" w:eastAsia="견고딕" w:hAnsiTheme="majorHAnsi" w:cs="굴림"/>
          <w:color w:val="000000"/>
          <w:kern w:val="0"/>
          <w:sz w:val="18"/>
          <w:szCs w:val="18"/>
        </w:rPr>
      </w:pPr>
    </w:p>
    <w:p w:rsidR="0034102F" w:rsidRPr="0034102F" w:rsidRDefault="0034102F" w:rsidP="0034102F">
      <w:pPr>
        <w:widowControl/>
        <w:shd w:val="clear" w:color="auto" w:fill="FFFFFF"/>
        <w:wordWrap/>
        <w:autoSpaceDE/>
        <w:autoSpaceDN/>
        <w:jc w:val="left"/>
        <w:rPr>
          <w:rFonts w:ascii="견고딕" w:eastAsia="견고딕" w:hAnsiTheme="majorHAnsi" w:cs="굴림"/>
          <w:color w:val="000000"/>
          <w:kern w:val="0"/>
          <w:sz w:val="18"/>
          <w:szCs w:val="18"/>
        </w:rPr>
      </w:pP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Everyone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knows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difficulty of preparing lesson presentation. I really feel that these days. 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Its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same mind most teacher want to show fluent presentation skill t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o student. And student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>also hopes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to show confident presentation.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It’s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the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key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point at this matter. "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Knowledge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is 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 xml:space="preserve">power. I will find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background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information and strong point from the student. As all know, If 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 xml:space="preserve">I have confidence regarding topic there is quite a possibility that the presentation will be 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 xml:space="preserve">successful.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Teachers who overcome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limitation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have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ability to elicit latent faculties.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 xml:space="preserve">I will give my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first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lesson plan and presentation skill. They may realize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teacher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also improved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 xml:space="preserve">by same course with student. There is no valuable thing than experience. Teacher try to student 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>can experience how to manage classroom using elici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ting, grouping, monitoring, timing, and other 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techniques. </w:t>
      </w:r>
    </w:p>
    <w:p w:rsidR="0034102F" w:rsidRPr="0034102F" w:rsidRDefault="0034102F" w:rsidP="0034102F">
      <w:pPr>
        <w:widowControl/>
        <w:shd w:val="clear" w:color="auto" w:fill="FFFFFF"/>
        <w:wordWrap/>
        <w:autoSpaceDE/>
        <w:autoSpaceDN/>
        <w:jc w:val="left"/>
        <w:rPr>
          <w:rFonts w:ascii="견고딕" w:eastAsia="견고딕" w:hAnsiTheme="majorHAnsi" w:cs="굴림"/>
          <w:color w:val="000000"/>
          <w:kern w:val="0"/>
          <w:sz w:val="18"/>
          <w:szCs w:val="18"/>
        </w:rPr>
      </w:pP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  <w:t xml:space="preserve">When I become a teacher I face to many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problems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at classroom </w:t>
      </w:r>
      <w:r w:rsidR="00ED6A44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with student. Book said teacher 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surely handle all classroom condition. As I said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first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senten</w:t>
      </w:r>
      <w:r w:rsidR="00ED6A44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ce at this essay mother can do 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everything their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kid’s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wants even if their baby </w:t>
      </w:r>
      <w:r w:rsidR="003D7BDF" w:rsidRPr="005C1BA0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cannot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express. Teacher is same with mother.</w:t>
      </w:r>
      <w:r w:rsidRPr="0034102F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br/>
      </w:r>
      <w:r w:rsidRPr="00FA42C2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lastRenderedPageBreak/>
        <w:t xml:space="preserve">And classroom is same with home. Mother take care </w:t>
      </w:r>
      <w:r w:rsidR="00FA42C2" w:rsidRPr="00FA42C2">
        <w:rPr>
          <w:rFonts w:ascii="견고딕" w:eastAsia="견고딕" w:hAnsi="바탕" w:cs="바탕" w:hint="eastAsia"/>
          <w:color w:val="000000"/>
          <w:kern w:val="0"/>
          <w:sz w:val="18"/>
          <w:szCs w:val="18"/>
        </w:rPr>
        <w:t>baby</w:t>
      </w:r>
      <w:r w:rsidRPr="00FA42C2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and ho</w:t>
      </w:r>
      <w:r w:rsidR="00ED6A44" w:rsidRPr="00FA42C2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me about all things at the </w:t>
      </w:r>
      <w:r w:rsidR="005C1BA0" w:rsidRPr="00FA42C2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sometimes</w:t>
      </w:r>
      <w:r w:rsidRPr="00FA42C2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. </w:t>
      </w:r>
      <w:r w:rsidR="00FA42C2" w:rsidRPr="00FA42C2">
        <w:rPr>
          <w:rFonts w:ascii="견고딕" w:eastAsia="견고딕" w:hAnsi="바탕" w:cs="바탕" w:hint="eastAsia"/>
          <w:color w:val="000000"/>
          <w:kern w:val="0"/>
          <w:sz w:val="18"/>
          <w:szCs w:val="18"/>
        </w:rPr>
        <w:t xml:space="preserve">Mom does monitoring, modeling, listening and eliciting. I think baby grow up follow the pattern of mom. </w:t>
      </w:r>
      <w:r w:rsidRPr="00FA42C2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Teacher also take care student and </w:t>
      </w:r>
      <w:r w:rsidR="00FA42C2" w:rsidRPr="00FA42C2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>classroom</w:t>
      </w:r>
      <w:r w:rsidR="00FA42C2" w:rsidRPr="00FA42C2">
        <w:rPr>
          <w:rFonts w:ascii="견고딕" w:eastAsia="견고딕" w:hAnsi="바탕" w:cs="바탕" w:hint="eastAsia"/>
          <w:color w:val="000000"/>
          <w:kern w:val="0"/>
          <w:sz w:val="18"/>
          <w:szCs w:val="18"/>
        </w:rPr>
        <w:t>.</w:t>
      </w:r>
      <w:r w:rsidR="00FA42C2" w:rsidRPr="00FA42C2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I</w:t>
      </w:r>
      <w:r w:rsidRPr="00FA42C2">
        <w:rPr>
          <w:rFonts w:ascii="견고딕" w:eastAsia="견고딕" w:hAnsiTheme="majorHAnsi" w:cs="굴림" w:hint="eastAsia"/>
          <w:color w:val="000000"/>
          <w:kern w:val="0"/>
          <w:sz w:val="18"/>
          <w:szCs w:val="18"/>
        </w:rPr>
        <w:t xml:space="preserve"> will take care or supporting student what they want. I believe Student and teacher can achieve together like mom and baby.</w:t>
      </w:r>
    </w:p>
    <w:p w:rsidR="00B7299F" w:rsidRPr="0034102F" w:rsidRDefault="00B7299F" w:rsidP="0034102F"/>
    <w:sectPr w:rsidR="00B7299F" w:rsidRPr="0034102F" w:rsidSect="007A73A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AA" w:rsidRDefault="00C735AA" w:rsidP="0044084B">
      <w:r>
        <w:separator/>
      </w:r>
    </w:p>
  </w:endnote>
  <w:endnote w:type="continuationSeparator" w:id="0">
    <w:p w:rsidR="00C735AA" w:rsidRDefault="00C735AA" w:rsidP="00440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견고딕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AA" w:rsidRDefault="00C735AA" w:rsidP="0044084B">
      <w:r>
        <w:separator/>
      </w:r>
    </w:p>
  </w:footnote>
  <w:footnote w:type="continuationSeparator" w:id="0">
    <w:p w:rsidR="00C735AA" w:rsidRDefault="00C735AA" w:rsidP="00440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0D2A"/>
    <w:multiLevelType w:val="hybridMultilevel"/>
    <w:tmpl w:val="3E7224E2"/>
    <w:lvl w:ilvl="0" w:tplc="C88C5A9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2F2589B"/>
    <w:multiLevelType w:val="hybridMultilevel"/>
    <w:tmpl w:val="948A1A60"/>
    <w:lvl w:ilvl="0" w:tplc="500EA0B4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2215162"/>
    <w:multiLevelType w:val="hybridMultilevel"/>
    <w:tmpl w:val="2452AEFE"/>
    <w:lvl w:ilvl="0" w:tplc="2FC2B0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0F1201C"/>
    <w:multiLevelType w:val="hybridMultilevel"/>
    <w:tmpl w:val="794AB04C"/>
    <w:lvl w:ilvl="0" w:tplc="2CD2C1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CE4"/>
    <w:rsid w:val="0034102F"/>
    <w:rsid w:val="003C761A"/>
    <w:rsid w:val="003D7BDF"/>
    <w:rsid w:val="0044084B"/>
    <w:rsid w:val="00567A9E"/>
    <w:rsid w:val="00577B20"/>
    <w:rsid w:val="005C1BA0"/>
    <w:rsid w:val="00642C0D"/>
    <w:rsid w:val="007A73AB"/>
    <w:rsid w:val="00834B1E"/>
    <w:rsid w:val="00926C0C"/>
    <w:rsid w:val="00B7299F"/>
    <w:rsid w:val="00BE7868"/>
    <w:rsid w:val="00BF5CE4"/>
    <w:rsid w:val="00C735AA"/>
    <w:rsid w:val="00ED6A44"/>
    <w:rsid w:val="00F2414F"/>
    <w:rsid w:val="00F72F6A"/>
    <w:rsid w:val="00FA42C2"/>
    <w:rsid w:val="00FD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E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74">
    <w:name w:val="fnt_e074"/>
    <w:basedOn w:val="a0"/>
    <w:rsid w:val="00BF5CE4"/>
    <w:rPr>
      <w:rFonts w:ascii="Arial" w:hAnsi="Arial" w:cs="Arial" w:hint="default"/>
      <w:b w:val="0"/>
      <w:bCs w:val="0"/>
      <w:color w:val="666666"/>
      <w:sz w:val="18"/>
      <w:szCs w:val="18"/>
    </w:rPr>
  </w:style>
  <w:style w:type="paragraph" w:styleId="a3">
    <w:name w:val="List Paragraph"/>
    <w:basedOn w:val="a"/>
    <w:uiPriority w:val="34"/>
    <w:qFormat/>
    <w:rsid w:val="00B7299F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4408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4084B"/>
  </w:style>
  <w:style w:type="paragraph" w:styleId="a5">
    <w:name w:val="footer"/>
    <w:basedOn w:val="a"/>
    <w:link w:val="Char0"/>
    <w:uiPriority w:val="99"/>
    <w:semiHidden/>
    <w:unhideWhenUsed/>
    <w:rsid w:val="004408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40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3086">
                  <w:marLeft w:val="-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9286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8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1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4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2012-04-23T04:18:00Z</dcterms:created>
  <dcterms:modified xsi:type="dcterms:W3CDTF">2012-04-25T01:35:00Z</dcterms:modified>
</cp:coreProperties>
</file>