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r>
        <w:rPr>
          <w:rFonts w:ascii="HY견명조" w:hAnsi="HY견명조" w:cs="HY견명조" w:eastAsia="HY견명조"/>
          <w:b/>
          <w:color w:val="000000"/>
          <w:spacing w:val="0"/>
          <w:position w:val="0"/>
          <w:sz w:val="40"/>
          <w:shd w:fill="auto" w:val="clear"/>
        </w:rPr>
        <w:t xml:space="preserve">THE PAST EVENTS</w:t>
      </w:r>
    </w:p>
    <w:p>
      <w:pPr>
        <w:widowControl w:val="false"/>
        <w:spacing w:before="0" w:after="0" w:line="384"/>
        <w:ind w:right="0" w:left="0" w:firstLine="0"/>
        <w:jc w:val="center"/>
        <w:rPr>
          <w:rFonts w:ascii="HY견명조" w:hAnsi="HY견명조" w:cs="HY견명조" w:eastAsia="HY견명조"/>
          <w:color w:val="000000"/>
          <w:spacing w:val="0"/>
          <w:position w:val="0"/>
          <w:sz w:val="2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r>
        <w:rPr>
          <w:rFonts w:ascii="HY견명조" w:hAnsi="HY견명조" w:cs="HY견명조" w:eastAsia="HY견명조"/>
          <w:b/>
          <w:color w:val="000000"/>
          <w:spacing w:val="0"/>
          <w:position w:val="0"/>
          <w:sz w:val="40"/>
          <w:shd w:fill="auto" w:val="clear"/>
        </w:rPr>
        <w:t xml:space="preserve">Tesol</w:t>
      </w:r>
    </w:p>
    <w:p>
      <w:pPr>
        <w:widowControl w:val="false"/>
        <w:spacing w:before="0" w:after="0" w:line="384"/>
        <w:ind w:right="0" w:left="0" w:firstLine="0"/>
        <w:jc w:val="center"/>
        <w:rPr>
          <w:rFonts w:ascii="HY견명조" w:hAnsi="HY견명조" w:cs="HY견명조" w:eastAsia="HY견명조"/>
          <w:color w:val="000000"/>
          <w:spacing w:val="0"/>
          <w:position w:val="0"/>
          <w:sz w:val="2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r>
        <w:rPr>
          <w:rFonts w:ascii="HY견명조" w:hAnsi="HY견명조" w:cs="HY견명조" w:eastAsia="HY견명조"/>
          <w:b/>
          <w:color w:val="000000"/>
          <w:spacing w:val="0"/>
          <w:position w:val="0"/>
          <w:sz w:val="40"/>
          <w:shd w:fill="auto" w:val="clear"/>
        </w:rPr>
        <w:t xml:space="preserve">MY future</w:t>
      </w: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40"/>
          <w:shd w:fill="auto" w:val="clear"/>
        </w:rPr>
      </w:pPr>
      <w:r>
        <w:rPr>
          <w:rFonts w:ascii="HY견명조" w:hAnsi="HY견명조" w:cs="HY견명조" w:eastAsia="HY견명조"/>
          <w:b/>
          <w:color w:val="000000"/>
          <w:spacing w:val="0"/>
          <w:position w:val="0"/>
          <w:sz w:val="20"/>
          <w:shd w:fill="auto" w:val="clear"/>
        </w:rPr>
        <w:t xml:space="preserve">                                                               81th WD T JI-HWAN(Bob)</w:t>
      </w:r>
    </w:p>
    <w:p>
      <w:pPr>
        <w:widowControl w:val="false"/>
        <w:spacing w:before="0" w:after="0" w:line="384"/>
        <w:ind w:right="0" w:left="0" w:firstLine="0"/>
        <w:jc w:val="both"/>
        <w:rPr>
          <w:rFonts w:ascii="HY견명조" w:hAnsi="HY견명조" w:cs="HY견명조" w:eastAsia="HY견명조"/>
          <w:b/>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center"/>
        <w:rPr>
          <w:rFonts w:ascii="HY견명조" w:hAnsi="HY견명조" w:cs="HY견명조" w:eastAsia="HY견명조"/>
          <w:b/>
          <w:color w:val="000000"/>
          <w:spacing w:val="0"/>
          <w:position w:val="0"/>
          <w:sz w:val="20"/>
          <w:shd w:fill="auto" w:val="clear"/>
        </w:rPr>
      </w:pPr>
      <w:r>
        <w:rPr>
          <w:rFonts w:ascii="HY견명조" w:hAnsi="HY견명조" w:cs="HY견명조" w:eastAsia="HY견명조"/>
          <w:b/>
          <w:color w:val="000000"/>
          <w:spacing w:val="0"/>
          <w:position w:val="0"/>
          <w:sz w:val="20"/>
          <w:shd w:fill="auto" w:val="clear"/>
        </w:rPr>
        <w:t xml:space="preserve">THE PAST EVENTS, Tesol &amp; MY future</w:t>
      </w:r>
    </w:p>
    <w:p>
      <w:pPr>
        <w:widowControl w:val="false"/>
        <w:spacing w:before="0" w:after="0" w:line="384"/>
        <w:ind w:right="0" w:left="0" w:firstLine="0"/>
        <w:jc w:val="center"/>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center"/>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“Even through you are not a person who are not well-educated, if you are a person who try to find something and apply to your life and share your achievements with others, you are already great teacher.” by myself.</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Teacher... frankly speaking, in my life, I did not have any interests in education and English. Futhermore, I never expect that I can teach someone. I am not well-educated person, I do not have any teaching certificate and I did not graduate from university. At that time, I did not have any self-confidence and plan for the future. Yes, I was failure. Now, however, I can say to my self that I can learn and share all of my experiences and efforts with others regardless of age. Because of English.</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When I was young, my family went bankrupted and I was raised in difficult circumstance. I had only a lot of complain to my life, so I just avoided some chance to learn by my self. Consequently, Although I do not have any good example about academical environment to learning second language, I can be said with some different perspective about learning second language by my experience.</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Firstly, if you ask me that was it a success or failure as a language learning experience? I can say that it was absolutely successful. As I stated above, though I did not have good academical second language learning experience, I had a sense of urgency. At that time, It was very serious and I should do something. In retrospect, I sometimes doubt that how can I decided to teach English to someone at that time. A lot of my experience became some courage and situation led to the challenge. So I started this challenge at May/10/ 2010. As my english skill was very poor, I should prepare much harder, for 2hours class need 6hours preparation in a library, and actually, as I was also learner too, my students sometimes, they were my teacher, in my mind. Even some students had more understanding about english than me. So I should prepare plentiful knowledge about english from this situation and they made me a English instructor. They are my strong motivation to study english. So, I could not help respecting my students, even though they were younger than me and I was teacher and they were students. To respect each other is ,needless to say, very fundamental principle to relation, so this attitude can apply to learning regardless age, position and so on. AS I want to define a adult as a person who have a strong motivation to do something not a person who just old, motivation is very critical from learning to everything. However, in modern society, it is very difficult to get a accurate motivation because of intensive situation. Unfortunately, capitalistic economy system have made serious misconception to learning because of money. Study can evoke the evolution in your whole life. As It has very majestic power, through the study, you can be a teacher, a leader and everything. You can find real freedom through it. However, these days, many adults and even children study to make money, and if we keep this kind of thinking, we will merely be submitted by capitalism. Thus, Adults should be relevance oriented to study something. Especially, I wanted to share and teach this kind of thing with my students, so I used a lot of materials such as non fiction movies, historical speeches, online web(TED), and sometimes my story. These kinds of method was very effective to  teach as well as we could share a lot of things and ours relation could be better. Also these activities frame was my experience, It was so useful. Now I can find one more thing to understand myself, I tried to be a Enabler teacher type, though I did not have lots of knowledge about English. However I am trying to back up my shortcoming at Tesol course.</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Just as we look at a well-trained tiger at a circus, We do not say that well-educated. The real meaning of education is not mean just to impart knowledge to the young. I want to teach these sort of things through the English in the future. Therefore, I want to remain a learner and a teacher at the same time.            </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737words</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