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8" w:rsidRPr="008B0C66" w:rsidRDefault="003E499E" w:rsidP="0035444F">
      <w:pPr>
        <w:jc w:val="both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-421005</wp:posOffset>
                </wp:positionV>
                <wp:extent cx="6530975" cy="9601200"/>
                <wp:effectExtent l="9525" t="9525" r="12700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9601200"/>
                          <a:chOff x="900" y="1642"/>
                          <a:chExt cx="10285" cy="1173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642"/>
                            <a:ext cx="10285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Default="001F1071" w:rsidP="004F44E8">
                              <w:pPr>
                                <w:pStyle w:val="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lang w:eastAsia="ko-KR"/>
                                </w:rPr>
                                <w:t xml:space="preserve">Grammar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Lesson Plan</w:t>
                              </w:r>
                            </w:p>
                            <w:p w:rsidR="001F1071" w:rsidRDefault="001F1071" w:rsidP="004F44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138"/>
                            <a:ext cx="224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/>
                                  <w:sz w:val="18"/>
                                </w:rPr>
                                <w:t>Instructor:</w:t>
                              </w:r>
                            </w:p>
                            <w:p w:rsidR="001F1071" w:rsidRDefault="009E6264" w:rsidP="004F44E8">
                              <w:pPr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 xml:space="preserve">Layla </w:t>
                              </w:r>
                            </w:p>
                            <w:p w:rsidR="009E6264" w:rsidRPr="005F2955" w:rsidRDefault="009E6264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>(Hyo-jeong Woo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3138"/>
                            <a:ext cx="224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/>
                                  <w:sz w:val="18"/>
                                </w:rPr>
                                <w:t>Level:</w:t>
                              </w: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 xml:space="preserve">Elementary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36" y="3138"/>
                            <a:ext cx="224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/>
                                  <w:sz w:val="18"/>
                                </w:rPr>
                                <w:t>Students:</w:t>
                              </w: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 xml:space="preserve">11 students </w:t>
                              </w:r>
                              <w:r w:rsidRPr="005F295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41" y="3138"/>
                            <a:ext cx="224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/>
                                  <w:sz w:val="18"/>
                                </w:rPr>
                                <w:t>Length:</w:t>
                              </w: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</w:p>
                            <w:p w:rsidR="001F1071" w:rsidRPr="005F2955" w:rsidRDefault="001F1071" w:rsidP="004F44E8">
                              <w:pPr>
                                <w:rPr>
                                  <w:rFonts w:ascii="Century Gothic" w:hAnsi="Century Gothic"/>
                                  <w:sz w:val="18"/>
                                  <w:lang w:eastAsia="ko-KR"/>
                                </w:rPr>
                              </w:pPr>
                              <w:r w:rsidRPr="005F295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>3</w:t>
                              </w:r>
                              <w:r w:rsidR="00DB274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>5</w:t>
                              </w:r>
                              <w:r w:rsidRPr="005F2955">
                                <w:rPr>
                                  <w:rFonts w:ascii="Century Gothic" w:hAnsi="Century Gothic" w:hint="eastAsia"/>
                                  <w:sz w:val="18"/>
                                  <w:lang w:eastAsia="ko-KR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390"/>
                            <a:ext cx="10285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Default="009E6264" w:rsidP="004F44E8">
                              <w:r>
                                <w:rPr>
                                  <w:rFonts w:ascii="Century Gothic" w:hAnsi="Century Gothic" w:hint="eastAsia"/>
                                  <w:i/>
                                  <w:iCs/>
                                  <w:sz w:val="36"/>
                                  <w:lang w:eastAsia="ko-KR"/>
                                </w:rPr>
                                <w:t>I am taller than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00" y="4073"/>
                            <a:ext cx="10285" cy="3123"/>
                            <a:chOff x="879" y="9431"/>
                            <a:chExt cx="10285" cy="3123"/>
                          </a:xfrm>
                        </wpg:grpSpPr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9431"/>
                              <a:ext cx="1028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071" w:rsidRDefault="001F1071" w:rsidP="004F44E8">
                                <w:pPr>
                                  <w:pStyle w:val="a5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Materials:</w:t>
                                </w:r>
                              </w:p>
                              <w:p w:rsidR="001F1071" w:rsidRDefault="001F1071" w:rsidP="004F44E8">
                                <w:pPr>
                                  <w:pStyle w:val="a4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</w:pPr>
                                <w:r w:rsidRPr="0061552D"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  <w:t>- Board &amp; board marker</w:t>
                                </w:r>
                              </w:p>
                              <w:p w:rsidR="001F1071" w:rsidRPr="0061552D" w:rsidRDefault="009E6264" w:rsidP="009E6264">
                                <w:pPr>
                                  <w:pStyle w:val="a4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- Picture cards</w:t>
                                </w:r>
                              </w:p>
                              <w:p w:rsidR="001F1071" w:rsidRDefault="001F1071" w:rsidP="004F44E8">
                                <w:pPr>
                                  <w:pStyle w:val="a4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Garamond" w:hAnsi="Garamond"/>
                                  </w:rPr>
                                </w:pPr>
                                <w:r w:rsidRPr="0061552D"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  <w:t xml:space="preserve">- </w:t>
                                </w:r>
                                <w:r w:rsidRPr="0061552D"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 xml:space="preserve">11 </w:t>
                                </w:r>
                                <w:r w:rsidRPr="0061552D"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  <w:t>copies of worksheet</w:t>
                                </w:r>
                                <w:r w:rsidRPr="0061552D"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 xml:space="preserve">s </w:t>
                                </w:r>
                              </w:p>
                              <w:p w:rsidR="001F1071" w:rsidRDefault="001F1071" w:rsidP="004F44E8">
                                <w:pPr>
                                  <w:pStyle w:val="a4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Garamond" w:hAnsi="Garamond"/>
                                  </w:rPr>
                                </w:pPr>
                              </w:p>
                              <w:p w:rsidR="001F1071" w:rsidRDefault="001F1071" w:rsidP="004F44E8">
                                <w:pPr>
                                  <w:pStyle w:val="a4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rFonts w:ascii="Garamond" w:hAnsi="Garamon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11114"/>
                              <a:ext cx="1028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071" w:rsidRPr="00A243F8" w:rsidRDefault="001F1071" w:rsidP="004F44E8">
                                <w:pPr>
                                  <w:pStyle w:val="a5"/>
                                  <w:rPr>
                                    <w:rFonts w:ascii="Century Gothic" w:hAnsi="Century Gothic"/>
                                    <w:b/>
                                    <w:sz w:val="22"/>
                                  </w:rPr>
                                </w:pPr>
                                <w:r w:rsidRPr="00A243F8">
                                  <w:rPr>
                                    <w:rFonts w:ascii="Century Gothic" w:hAnsi="Century Gothic"/>
                                    <w:b/>
                                    <w:sz w:val="22"/>
                                  </w:rPr>
                                  <w:t>Aims:</w:t>
                                </w:r>
                              </w:p>
                              <w:p w:rsidR="001F1071" w:rsidRPr="00A243F8" w:rsidRDefault="001F1071" w:rsidP="004F44E8">
                                <w:pPr>
                                  <w:rPr>
                                    <w:rFonts w:ascii="Century Gothic" w:hAnsi="Century Gothic" w:cs="Arial Unicode MS"/>
                                    <w:sz w:val="19"/>
                                    <w:szCs w:val="19"/>
                                    <w:lang w:eastAsia="ko-KR"/>
                                  </w:rPr>
                                </w:pP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- Students will know and understand the rule of changing </w:t>
                                </w:r>
                                <w:r w:rsidR="009E6264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comparative degree </w:t>
                                </w: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>sentence by completing worksheet and group work</w:t>
                                </w:r>
                                <w:r w:rsidR="009E6264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>.</w:t>
                                </w:r>
                              </w:p>
                              <w:p w:rsidR="001F1071" w:rsidRPr="00A243F8" w:rsidRDefault="001F1071" w:rsidP="004F44E8">
                                <w:pPr>
                                  <w:rPr>
                                    <w:rFonts w:ascii="Century Gothic" w:hAnsi="Century Gothic" w:cs="Arial Unicode MS"/>
                                    <w:sz w:val="19"/>
                                    <w:szCs w:val="19"/>
                                    <w:lang w:eastAsia="ko-KR"/>
                                  </w:rPr>
                                </w:pP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- Students will able to make </w:t>
                                </w:r>
                                <w:r w:rsidR="009E6264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>comparative degree</w:t>
                                </w: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 by free production activity</w:t>
                                </w:r>
                              </w:p>
                              <w:p w:rsidR="001F1071" w:rsidRPr="00A243F8" w:rsidRDefault="001F1071" w:rsidP="004F44E8">
                                <w:pPr>
                                  <w:rPr>
                                    <w:rFonts w:ascii="Century Gothic" w:hAnsi="Century Gothic" w:cs="Arial Unicode MS"/>
                                    <w:sz w:val="19"/>
                                    <w:szCs w:val="19"/>
                                    <w:lang w:eastAsia="ko-KR"/>
                                  </w:rPr>
                                </w:pP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- Students will practice speaking and </w:t>
                                </w:r>
                                <w:r w:rsidRPr="00A243F8">
                                  <w:rPr>
                                    <w:rFonts w:ascii="Century Gothic" w:hAnsi="Century Gothic" w:cs="Arial Unicode MS"/>
                                    <w:sz w:val="19"/>
                                    <w:szCs w:val="19"/>
                                    <w:lang w:eastAsia="ko-KR"/>
                                  </w:rPr>
                                  <w:t>listening</w:t>
                                </w:r>
                                <w:r w:rsidRPr="00A243F8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 xml:space="preserve"> ability by </w:t>
                                </w:r>
                                <w:r w:rsidR="009E6264">
                                  <w:rPr>
                                    <w:rFonts w:ascii="Century Gothic" w:hAnsi="Century Gothic" w:cs="Arial Unicode MS" w:hint="eastAsia"/>
                                    <w:sz w:val="19"/>
                                    <w:szCs w:val="19"/>
                                    <w:lang w:eastAsia="ko-KR"/>
                                  </w:rPr>
                                  <w:t>their group/pair work.</w:t>
                                </w:r>
                              </w:p>
                              <w:p w:rsidR="001F1071" w:rsidRPr="00A243F8" w:rsidRDefault="001F1071" w:rsidP="004F44E8">
                                <w:pPr>
                                  <w:rPr>
                                    <w:rFonts w:ascii="Century Gothic" w:hAnsi="Century Gothic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439"/>
                            <a:ext cx="10285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Default="001F1071" w:rsidP="004F44E8">
                              <w:pPr>
                                <w:pStyle w:val="a5"/>
                                <w:rPr>
                                  <w:rFonts w:ascii="Century Gothic" w:hAnsi="Century Gothic"/>
                                  <w:b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Language Skills:</w:t>
                              </w:r>
                            </w:p>
                            <w:p w:rsidR="001F1071" w:rsidRDefault="001F1071" w:rsidP="004F44E8">
                              <w:pPr>
                                <w:pStyle w:val="a5"/>
                                <w:rPr>
                                  <w:rFonts w:ascii="Century Gothic" w:hAnsi="Century Gothic"/>
                                  <w:b/>
                                  <w:sz w:val="24"/>
                                  <w:lang w:eastAsia="ko-KR"/>
                                </w:rPr>
                              </w:pPr>
                            </w:p>
                            <w:p w:rsidR="001F1071" w:rsidRDefault="001F1071" w:rsidP="00CB0C55">
                              <w:pPr>
                                <w:pStyle w:val="a5"/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</w:pPr>
                              <w:r w:rsidRPr="00CB0C55"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- 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>ading: reading worksheet to answer questions</w:t>
                              </w:r>
                              <w:r w:rsidR="009E6264"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 and example sentences</w:t>
                              </w:r>
                            </w:p>
                            <w:p w:rsidR="001F1071" w:rsidRDefault="001F1071" w:rsidP="000D7F02">
                              <w:pPr>
                                <w:pStyle w:val="a5"/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>- Speaking: drilling,</w:t>
                              </w:r>
                              <w:r w:rsidR="009E6264"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 practice activities 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and sharing ideas </w:t>
                              </w:r>
                            </w:p>
                            <w:p w:rsidR="001F1071" w:rsidRDefault="001F1071" w:rsidP="00CB0C55">
                              <w:pPr>
                                <w:pStyle w:val="a5"/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- Listening: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  <w:t>listening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 teacher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  <w:t>’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>s instructions</w:t>
                              </w:r>
                            </w:p>
                            <w:p w:rsidR="001F1071" w:rsidRPr="00CB0C55" w:rsidRDefault="001F1071" w:rsidP="00CB0C55">
                              <w:pPr>
                                <w:pStyle w:val="a5"/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- Writing: answering worksheet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lang w:eastAsia="ko-KR"/>
                                </w:rPr>
                                <w:t>questions</w:t>
                              </w:r>
                              <w:r>
                                <w:rPr>
                                  <w:rFonts w:ascii="Century Gothic" w:hAnsi="Century Gothic" w:hint="eastAsia"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239"/>
                            <a:ext cx="10285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Pr="004E4926" w:rsidRDefault="001F1071" w:rsidP="004F44E8">
                              <w:pPr>
                                <w:pStyle w:val="3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4E4926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Language Systems:</w:t>
                              </w:r>
                            </w:p>
                            <w:p w:rsidR="005A74A6" w:rsidRDefault="001F1071" w:rsidP="002157C8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</w:pPr>
                              <w:r w:rsidRPr="004E4926"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 xml:space="preserve">- </w:t>
                              </w:r>
                              <w:r w:rsidRPr="004E4926">
                                <w:rPr>
                                  <w:rFonts w:ascii="Century Gothic" w:hAnsi="Century Gothic"/>
                                  <w:sz w:val="20"/>
                                  <w:lang w:eastAsia="ko-KR"/>
                                </w:rPr>
                                <w:t>Phonology</w:t>
                              </w:r>
                              <w:r w:rsidRPr="004E4926"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 xml:space="preserve">: drilling </w:t>
                              </w:r>
                            </w:p>
                            <w:p w:rsidR="001F1071" w:rsidRPr="004E4926" w:rsidRDefault="005A74A6" w:rsidP="002157C8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>- Grammar: the comparative degree</w:t>
                              </w:r>
                              <w:r w:rsidR="001F1071" w:rsidRPr="004E4926"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:rsidR="001F1071" w:rsidRPr="004E4926" w:rsidRDefault="001F1071" w:rsidP="002157C8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0"/>
                                  <w:lang w:eastAsia="ko-KR"/>
                                </w:rPr>
                              </w:pPr>
                              <w:r w:rsidRPr="004E4926"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 xml:space="preserve">- Function: </w:t>
                              </w:r>
                              <w:r w:rsidRPr="004E4926">
                                <w:rPr>
                                  <w:rFonts w:ascii="Century Gothic" w:hAnsi="Century Gothic"/>
                                  <w:sz w:val="20"/>
                                  <w:lang w:eastAsia="ko-KR"/>
                                </w:rPr>
                                <w:t>describe</w:t>
                              </w:r>
                              <w:r w:rsidRPr="004E4926"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 xml:space="preserve"> and present given pictures</w:t>
                              </w:r>
                            </w:p>
                            <w:p w:rsidR="001F1071" w:rsidRPr="004E4926" w:rsidRDefault="005A74A6" w:rsidP="004E4926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0"/>
                                  <w:szCs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sz w:val="20"/>
                                  <w:lang w:eastAsia="ko-KR"/>
                                </w:rPr>
                                <w:t>- Discourse: discuss with classmates</w:t>
                              </w:r>
                            </w:p>
                            <w:p w:rsidR="001F1071" w:rsidRPr="004E4926" w:rsidRDefault="001F1071" w:rsidP="002157C8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2"/>
                                  <w:lang w:eastAsia="ko-KR"/>
                                </w:rPr>
                              </w:pPr>
                            </w:p>
                            <w:p w:rsidR="001F1071" w:rsidRPr="004E4926" w:rsidRDefault="001F1071" w:rsidP="004F44E8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0679"/>
                            <a:ext cx="10285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071" w:rsidRDefault="001F1071" w:rsidP="004F44E8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Assumptions:</w:t>
                              </w:r>
                            </w:p>
                            <w:p w:rsidR="001F1071" w:rsidRDefault="001F1071" w:rsidP="004F44E8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eastAsia="ko-KR"/>
                                </w:rPr>
                              </w:pPr>
                            </w:p>
                            <w:p w:rsidR="001F1071" w:rsidRDefault="001F1071" w:rsidP="000D4A64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Students already know:</w:t>
                              </w:r>
                            </w:p>
                            <w:p w:rsidR="001F1071" w:rsidRDefault="001F1071" w:rsidP="004062A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F5140D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Students know the teacher</w:t>
                              </w:r>
                              <w:r w:rsidRPr="00F5140D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Pr="00F5140D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 style of teaching </w:t>
                              </w:r>
                            </w:p>
                            <w:p w:rsidR="001F1071" w:rsidRDefault="001F1071" w:rsidP="000D4A64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are used to 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work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individually, pairs and groups</w:t>
                              </w:r>
                            </w:p>
                            <w:p w:rsidR="001F1071" w:rsidRDefault="001F1071" w:rsidP="004062A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can read, write express 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their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ideas in Engli</w:t>
                              </w:r>
                              <w:r w:rsidR="005A74A6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sh but may not very accurately</w:t>
                              </w:r>
                            </w:p>
                            <w:p w:rsidR="001F1071" w:rsidRPr="00FE147A" w:rsidRDefault="001F1071" w:rsidP="00FE147A">
                              <w:pPr>
                                <w:pStyle w:val="a4"/>
                                <w:tabs>
                                  <w:tab w:val="clear" w:pos="4320"/>
                                  <w:tab w:val="clear" w:pos="8640"/>
                                </w:tabs>
                                <w:ind w:left="400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7pt;margin-top:-33.15pt;width:514.25pt;height:756pt;z-index:251660288" coordorigin="900,1642" coordsize="10285,1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0;top:1642;width:1028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F1071" w:rsidRDefault="001F1071" w:rsidP="004F44E8">
                        <w:pPr>
                          <w:pStyle w:val="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lang w:eastAsia="ko-KR"/>
                          </w:rPr>
                          <w:t xml:space="preserve">Grammar </w:t>
                        </w:r>
                        <w:r>
                          <w:rPr>
                            <w:b w:val="0"/>
                            <w:bCs w:val="0"/>
                          </w:rPr>
                          <w:t>Lesson Plan</w:t>
                        </w:r>
                      </w:p>
                      <w:p w:rsidR="001F1071" w:rsidRDefault="001F1071" w:rsidP="004F44E8"/>
                    </w:txbxContent>
                  </v:textbox>
                </v:shape>
                <v:shape id="Text Box 4" o:spid="_x0000_s1028" type="#_x0000_t202" style="position:absolute;left:900;top:3138;width:2244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/>
                            <w:sz w:val="18"/>
                          </w:rPr>
                          <w:t>Instructor:</w:t>
                        </w:r>
                      </w:p>
                      <w:p w:rsidR="001F1071" w:rsidRDefault="009E6264" w:rsidP="004F44E8">
                        <w:pPr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 xml:space="preserve">Layla </w:t>
                        </w:r>
                      </w:p>
                      <w:p w:rsidR="009E6264" w:rsidRPr="005F2955" w:rsidRDefault="009E6264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>(Hyo-jeong Woo</w:t>
                        </w:r>
                      </w:p>
                    </w:txbxContent>
                  </v:textbox>
                </v:shape>
                <v:shape id="Text Box 5" o:spid="_x0000_s1029" type="#_x0000_t202" style="position:absolute;left:3518;top:3138;width:2244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/>
                            <w:sz w:val="18"/>
                          </w:rPr>
                          <w:t>Level:</w:t>
                        </w: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 xml:space="preserve">Elementary </w:t>
                        </w:r>
                      </w:p>
                    </w:txbxContent>
                  </v:textbox>
                </v:shape>
                <v:shape id="Text Box 6" o:spid="_x0000_s1030" type="#_x0000_t202" style="position:absolute;left:6136;top:3138;width:2244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/>
                            <w:sz w:val="18"/>
                          </w:rPr>
                          <w:t>Students:</w:t>
                        </w: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 xml:space="preserve">11 students </w:t>
                        </w:r>
                        <w:r w:rsidRPr="005F295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8941;top:3138;width:2244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/>
                            <w:sz w:val="18"/>
                          </w:rPr>
                          <w:t>Length:</w:t>
                        </w: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</w:p>
                      <w:p w:rsidR="001F1071" w:rsidRPr="005F2955" w:rsidRDefault="001F1071" w:rsidP="004F44E8">
                        <w:pPr>
                          <w:rPr>
                            <w:rFonts w:ascii="Century Gothic" w:hAnsi="Century Gothic"/>
                            <w:sz w:val="18"/>
                            <w:lang w:eastAsia="ko-KR"/>
                          </w:rPr>
                        </w:pPr>
                        <w:r w:rsidRPr="005F295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>3</w:t>
                        </w:r>
                        <w:r w:rsidR="00DB274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>5</w:t>
                        </w:r>
                        <w:r w:rsidRPr="005F2955">
                          <w:rPr>
                            <w:rFonts w:ascii="Century Gothic" w:hAnsi="Century Gothic" w:hint="eastAsia"/>
                            <w:sz w:val="18"/>
                            <w:lang w:eastAsia="ko-KR"/>
                          </w:rPr>
                          <w:t xml:space="preserve"> minutes</w:t>
                        </w:r>
                      </w:p>
                    </w:txbxContent>
                  </v:textbox>
                </v:shape>
                <v:shape id="Text Box 8" o:spid="_x0000_s1032" type="#_x0000_t202" style="position:absolute;left:900;top:2390;width:1028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F1071" w:rsidRDefault="009E6264" w:rsidP="004F44E8">
                        <w:r>
                          <w:rPr>
                            <w:rFonts w:ascii="Century Gothic" w:hAnsi="Century Gothic" w:hint="eastAsia"/>
                            <w:i/>
                            <w:iCs/>
                            <w:sz w:val="36"/>
                            <w:lang w:eastAsia="ko-KR"/>
                          </w:rPr>
                          <w:t>I am taller than you.</w:t>
                        </w:r>
                      </w:p>
                    </w:txbxContent>
                  </v:textbox>
                </v:shape>
                <v:group id="Group 9" o:spid="_x0000_s1033" style="position:absolute;left:900;top:4073;width:10285;height:3123" coordorigin="879,9431" coordsize="10285,3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0" o:spid="_x0000_s1034" type="#_x0000_t202" style="position:absolute;left:879;top:9431;width:102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1F1071" w:rsidRDefault="001F1071" w:rsidP="004F44E8">
                          <w:pPr>
                            <w:pStyle w:val="a5"/>
                            <w:rPr>
                              <w:rFonts w:ascii="Century Gothic" w:hAnsi="Century Gothic"/>
                              <w:b/>
                              <w:sz w:val="24"/>
                              <w:lang w:eastAsia="ko-K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Materials:</w:t>
                          </w:r>
                        </w:p>
                        <w:p w:rsidR="001F1071" w:rsidRDefault="001F1071" w:rsidP="004F44E8">
                          <w:pPr>
                            <w:pStyle w:val="a4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Century Gothic" w:hAnsi="Century Gothic"/>
                              <w:lang w:eastAsia="ko-KR"/>
                            </w:rPr>
                          </w:pPr>
                          <w:r w:rsidRPr="0061552D">
                            <w:rPr>
                              <w:rFonts w:ascii="Century Gothic" w:hAnsi="Century Gothic"/>
                              <w:lang w:eastAsia="ko-KR"/>
                            </w:rPr>
                            <w:t>- Board &amp; board marker</w:t>
                          </w:r>
                        </w:p>
                        <w:p w:rsidR="001F1071" w:rsidRPr="0061552D" w:rsidRDefault="009E6264" w:rsidP="009E6264">
                          <w:pPr>
                            <w:pStyle w:val="a4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Century Gothic" w:hAnsi="Century Gothic"/>
                              <w:lang w:eastAsia="ko-KR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lang w:eastAsia="ko-KR"/>
                            </w:rPr>
                            <w:t>- Picture cards</w:t>
                          </w:r>
                        </w:p>
                        <w:p w:rsidR="001F1071" w:rsidRDefault="001F1071" w:rsidP="004F44E8">
                          <w:pPr>
                            <w:pStyle w:val="a4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Garamond" w:hAnsi="Garamond"/>
                            </w:rPr>
                          </w:pPr>
                          <w:r w:rsidRPr="0061552D">
                            <w:rPr>
                              <w:rFonts w:ascii="Century Gothic" w:hAnsi="Century Gothic"/>
                              <w:lang w:eastAsia="ko-KR"/>
                            </w:rPr>
                            <w:t xml:space="preserve">- </w:t>
                          </w:r>
                          <w:r w:rsidRPr="0061552D">
                            <w:rPr>
                              <w:rFonts w:ascii="Century Gothic" w:hAnsi="Century Gothic" w:hint="eastAsia"/>
                              <w:lang w:eastAsia="ko-KR"/>
                            </w:rPr>
                            <w:t xml:space="preserve">11 </w:t>
                          </w:r>
                          <w:r w:rsidRPr="0061552D">
                            <w:rPr>
                              <w:rFonts w:ascii="Century Gothic" w:hAnsi="Century Gothic"/>
                              <w:lang w:eastAsia="ko-KR"/>
                            </w:rPr>
                            <w:t>copies of worksheet</w:t>
                          </w:r>
                          <w:r w:rsidRPr="0061552D">
                            <w:rPr>
                              <w:rFonts w:ascii="Century Gothic" w:hAnsi="Century Gothic" w:hint="eastAsia"/>
                              <w:lang w:eastAsia="ko-KR"/>
                            </w:rPr>
                            <w:t xml:space="preserve">s </w:t>
                          </w:r>
                        </w:p>
                        <w:p w:rsidR="001F1071" w:rsidRDefault="001F1071" w:rsidP="004F44E8">
                          <w:pPr>
                            <w:pStyle w:val="a4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Garamond" w:hAnsi="Garamond"/>
                            </w:rPr>
                          </w:pPr>
                        </w:p>
                        <w:p w:rsidR="001F1071" w:rsidRDefault="001F1071" w:rsidP="004F44E8">
                          <w:pPr>
                            <w:pStyle w:val="a4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879;top:11114;width:102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1F1071" w:rsidRPr="00A243F8" w:rsidRDefault="001F1071" w:rsidP="004F44E8">
                          <w:pPr>
                            <w:pStyle w:val="a5"/>
                            <w:rPr>
                              <w:rFonts w:ascii="Century Gothic" w:hAnsi="Century Gothic"/>
                              <w:b/>
                              <w:sz w:val="22"/>
                            </w:rPr>
                          </w:pPr>
                          <w:r w:rsidRPr="00A243F8">
                            <w:rPr>
                              <w:rFonts w:ascii="Century Gothic" w:hAnsi="Century Gothic"/>
                              <w:b/>
                              <w:sz w:val="22"/>
                            </w:rPr>
                            <w:t>Aims:</w:t>
                          </w:r>
                        </w:p>
                        <w:p w:rsidR="001F1071" w:rsidRPr="00A243F8" w:rsidRDefault="001F1071" w:rsidP="004F44E8">
                          <w:pPr>
                            <w:rPr>
                              <w:rFonts w:ascii="Century Gothic" w:hAnsi="Century Gothic" w:cs="Arial Unicode MS"/>
                              <w:sz w:val="19"/>
                              <w:szCs w:val="19"/>
                              <w:lang w:eastAsia="ko-KR"/>
                            </w:rPr>
                          </w:pP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- Students will know and understand the rule of changing </w:t>
                          </w:r>
                          <w:r w:rsidR="009E6264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comparative degree </w:t>
                          </w: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>sentence by completing worksheet and group work</w:t>
                          </w:r>
                          <w:r w:rsidR="009E6264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>.</w:t>
                          </w:r>
                        </w:p>
                        <w:p w:rsidR="001F1071" w:rsidRPr="00A243F8" w:rsidRDefault="001F1071" w:rsidP="004F44E8">
                          <w:pPr>
                            <w:rPr>
                              <w:rFonts w:ascii="Century Gothic" w:hAnsi="Century Gothic" w:cs="Arial Unicode MS"/>
                              <w:sz w:val="19"/>
                              <w:szCs w:val="19"/>
                              <w:lang w:eastAsia="ko-KR"/>
                            </w:rPr>
                          </w:pP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- Students will able to make </w:t>
                          </w:r>
                          <w:r w:rsidR="009E6264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>comparative degree</w:t>
                          </w: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 by free production activity</w:t>
                          </w:r>
                        </w:p>
                        <w:p w:rsidR="001F1071" w:rsidRPr="00A243F8" w:rsidRDefault="001F1071" w:rsidP="004F44E8">
                          <w:pPr>
                            <w:rPr>
                              <w:rFonts w:ascii="Century Gothic" w:hAnsi="Century Gothic" w:cs="Arial Unicode MS"/>
                              <w:sz w:val="19"/>
                              <w:szCs w:val="19"/>
                              <w:lang w:eastAsia="ko-KR"/>
                            </w:rPr>
                          </w:pP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- Students will practice speaking and </w:t>
                          </w:r>
                          <w:r w:rsidRPr="00A243F8">
                            <w:rPr>
                              <w:rFonts w:ascii="Century Gothic" w:hAnsi="Century Gothic" w:cs="Arial Unicode MS"/>
                              <w:sz w:val="19"/>
                              <w:szCs w:val="19"/>
                              <w:lang w:eastAsia="ko-KR"/>
                            </w:rPr>
                            <w:t>listening</w:t>
                          </w:r>
                          <w:r w:rsidRPr="00A243F8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 xml:space="preserve"> ability by </w:t>
                          </w:r>
                          <w:r w:rsidR="009E6264">
                            <w:rPr>
                              <w:rFonts w:ascii="Century Gothic" w:hAnsi="Century Gothic" w:cs="Arial Unicode MS" w:hint="eastAsia"/>
                              <w:sz w:val="19"/>
                              <w:szCs w:val="19"/>
                              <w:lang w:eastAsia="ko-KR"/>
                            </w:rPr>
                            <w:t>their group/pair work.</w:t>
                          </w:r>
                        </w:p>
                        <w:p w:rsidR="001F1071" w:rsidRPr="00A243F8" w:rsidRDefault="001F1071" w:rsidP="004F44E8">
                          <w:pPr>
                            <w:rPr>
                              <w:rFonts w:ascii="Century Gothic" w:hAnsi="Century Gothic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12" o:spid="_x0000_s1036" type="#_x0000_t202" style="position:absolute;left:900;top:7439;width:1028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F1071" w:rsidRDefault="001F1071" w:rsidP="004F44E8">
                        <w:pPr>
                          <w:pStyle w:val="a5"/>
                          <w:rPr>
                            <w:rFonts w:ascii="Century Gothic" w:hAnsi="Century Gothic"/>
                            <w:b/>
                            <w:sz w:val="24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Language Skills:</w:t>
                        </w:r>
                      </w:p>
                      <w:p w:rsidR="001F1071" w:rsidRDefault="001F1071" w:rsidP="004F44E8">
                        <w:pPr>
                          <w:pStyle w:val="a5"/>
                          <w:rPr>
                            <w:rFonts w:ascii="Century Gothic" w:hAnsi="Century Gothic"/>
                            <w:b/>
                            <w:sz w:val="24"/>
                            <w:lang w:eastAsia="ko-KR"/>
                          </w:rPr>
                        </w:pPr>
                      </w:p>
                      <w:p w:rsidR="001F1071" w:rsidRDefault="001F1071" w:rsidP="00CB0C55">
                        <w:pPr>
                          <w:pStyle w:val="a5"/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</w:pPr>
                        <w:r w:rsidRPr="00CB0C55"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- 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  <w:t>e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>ading: reading worksheet to answer questions</w:t>
                        </w:r>
                        <w:r w:rsidR="009E6264"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 and example sentences</w:t>
                        </w:r>
                      </w:p>
                      <w:p w:rsidR="001F1071" w:rsidRDefault="001F1071" w:rsidP="000D7F02">
                        <w:pPr>
                          <w:pStyle w:val="a5"/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>- Speaking: drilling,</w:t>
                        </w:r>
                        <w:r w:rsidR="009E6264"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 practice activities 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and sharing ideas </w:t>
                        </w:r>
                      </w:p>
                      <w:p w:rsidR="001F1071" w:rsidRDefault="001F1071" w:rsidP="00CB0C55">
                        <w:pPr>
                          <w:pStyle w:val="a5"/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- Listening: </w:t>
                        </w:r>
                        <w:r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  <w:t>listening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 teacher</w:t>
                        </w:r>
                        <w:r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  <w:t>’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>s instructions</w:t>
                        </w:r>
                      </w:p>
                      <w:p w:rsidR="001F1071" w:rsidRPr="00CB0C55" w:rsidRDefault="001F1071" w:rsidP="00CB0C55">
                        <w:pPr>
                          <w:pStyle w:val="a5"/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- Writing: answering worksheet </w:t>
                        </w:r>
                        <w:r>
                          <w:rPr>
                            <w:rFonts w:ascii="Century Gothic" w:hAnsi="Century Gothic"/>
                            <w:sz w:val="24"/>
                            <w:lang w:eastAsia="ko-KR"/>
                          </w:rPr>
                          <w:t>questions</w:t>
                        </w:r>
                        <w:r>
                          <w:rPr>
                            <w:rFonts w:ascii="Century Gothic" w:hAnsi="Century Gothic" w:hint="eastAsia"/>
                            <w:sz w:val="24"/>
                            <w:lang w:eastAsia="ko-K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7" type="#_x0000_t202" style="position:absolute;left:900;top:9239;width:1028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F1071" w:rsidRPr="004E4926" w:rsidRDefault="001F1071" w:rsidP="004F44E8">
                        <w:pPr>
                          <w:pStyle w:val="3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4E4926">
                          <w:rPr>
                            <w:rFonts w:ascii="Century Gothic" w:hAnsi="Century Gothic"/>
                            <w:b/>
                            <w:sz w:val="22"/>
                          </w:rPr>
                          <w:t>Language Systems:</w:t>
                        </w:r>
                      </w:p>
                      <w:p w:rsidR="005A74A6" w:rsidRDefault="001F1071" w:rsidP="002157C8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</w:pPr>
                        <w:r w:rsidRPr="004E4926"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 xml:space="preserve">- </w:t>
                        </w:r>
                        <w:r w:rsidRPr="004E4926">
                          <w:rPr>
                            <w:rFonts w:ascii="Century Gothic" w:hAnsi="Century Gothic"/>
                            <w:sz w:val="20"/>
                            <w:lang w:eastAsia="ko-KR"/>
                          </w:rPr>
                          <w:t>Phonology</w:t>
                        </w:r>
                        <w:r w:rsidRPr="004E4926"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 xml:space="preserve">: drilling </w:t>
                        </w:r>
                      </w:p>
                      <w:p w:rsidR="001F1071" w:rsidRPr="004E4926" w:rsidRDefault="005A74A6" w:rsidP="002157C8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>- Grammar: the comparative degree</w:t>
                        </w:r>
                        <w:r w:rsidR="001F1071" w:rsidRPr="004E4926"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 xml:space="preserve"> </w:t>
                        </w:r>
                      </w:p>
                      <w:p w:rsidR="001F1071" w:rsidRPr="004E4926" w:rsidRDefault="001F1071" w:rsidP="002157C8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sz w:val="20"/>
                            <w:lang w:eastAsia="ko-KR"/>
                          </w:rPr>
                        </w:pPr>
                        <w:r w:rsidRPr="004E4926"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 xml:space="preserve">- Function: </w:t>
                        </w:r>
                        <w:r w:rsidRPr="004E4926">
                          <w:rPr>
                            <w:rFonts w:ascii="Century Gothic" w:hAnsi="Century Gothic"/>
                            <w:sz w:val="20"/>
                            <w:lang w:eastAsia="ko-KR"/>
                          </w:rPr>
                          <w:t>describe</w:t>
                        </w:r>
                        <w:r w:rsidRPr="004E4926"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 xml:space="preserve"> and present given pictures</w:t>
                        </w:r>
                      </w:p>
                      <w:p w:rsidR="001F1071" w:rsidRPr="004E4926" w:rsidRDefault="005A74A6" w:rsidP="004E4926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sz w:val="20"/>
                            <w:szCs w:val="21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sz w:val="20"/>
                            <w:lang w:eastAsia="ko-KR"/>
                          </w:rPr>
                          <w:t>- Discourse: discuss with classmates</w:t>
                        </w:r>
                      </w:p>
                      <w:p w:rsidR="001F1071" w:rsidRPr="004E4926" w:rsidRDefault="001F1071" w:rsidP="002157C8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sz w:val="22"/>
                            <w:lang w:eastAsia="ko-KR"/>
                          </w:rPr>
                        </w:pPr>
                      </w:p>
                      <w:p w:rsidR="001F1071" w:rsidRPr="004E4926" w:rsidRDefault="001F1071" w:rsidP="004F44E8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900;top:10679;width:10285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F1071" w:rsidRDefault="001F1071" w:rsidP="004F44E8">
                        <w:pPr>
                          <w:rPr>
                            <w:rFonts w:ascii="Century Gothic" w:hAnsi="Century Gothic"/>
                            <w:b/>
                            <w:bCs/>
                            <w:lang w:eastAsia="ko-K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Assumptions:</w:t>
                        </w:r>
                      </w:p>
                      <w:p w:rsidR="001F1071" w:rsidRDefault="001F1071" w:rsidP="004F44E8">
                        <w:pPr>
                          <w:rPr>
                            <w:rFonts w:ascii="Century Gothic" w:hAnsi="Century Gothic"/>
                            <w:b/>
                            <w:bCs/>
                            <w:lang w:eastAsia="ko-KR"/>
                          </w:rPr>
                        </w:pPr>
                      </w:p>
                      <w:p w:rsidR="001F1071" w:rsidRDefault="001F1071" w:rsidP="000D4A64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Students already know:</w:t>
                        </w:r>
                      </w:p>
                      <w:p w:rsidR="001F1071" w:rsidRDefault="001F1071" w:rsidP="004062A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F5140D">
                          <w:rPr>
                            <w:rFonts w:ascii="Century Gothic" w:hAnsi="Century Gothic" w:hint="eastAsia"/>
                            <w:lang w:eastAsia="ko-KR"/>
                          </w:rPr>
                          <w:t>Students know the teacher</w:t>
                        </w:r>
                        <w:r w:rsidRPr="00F5140D"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Pr="00F5140D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 style of teaching </w:t>
                        </w:r>
                      </w:p>
                      <w:p w:rsidR="001F1071" w:rsidRDefault="001F1071" w:rsidP="000D4A64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are used to 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work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individually, pairs and groups</w:t>
                        </w:r>
                      </w:p>
                      <w:p w:rsidR="001F1071" w:rsidRDefault="001F1071" w:rsidP="004062A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can read, write express 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their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ideas in Engli</w:t>
                        </w:r>
                        <w:r w:rsidR="005A74A6">
                          <w:rPr>
                            <w:rFonts w:ascii="Century Gothic" w:hAnsi="Century Gothic" w:hint="eastAsia"/>
                            <w:lang w:eastAsia="ko-KR"/>
                          </w:rPr>
                          <w:t>sh but may not very accurately</w:t>
                        </w:r>
                      </w:p>
                      <w:p w:rsidR="001F1071" w:rsidRPr="00FE147A" w:rsidRDefault="001F1071" w:rsidP="00FE147A">
                        <w:pPr>
                          <w:pStyle w:val="a4"/>
                          <w:tabs>
                            <w:tab w:val="clear" w:pos="4320"/>
                            <w:tab w:val="clear" w:pos="8640"/>
                          </w:tabs>
                          <w:ind w:left="400"/>
                          <w:rPr>
                            <w:rFonts w:ascii="Century Gothic" w:hAnsi="Century Gothic"/>
                            <w:lang w:eastAsia="ko-K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3E499E" w:rsidP="0035444F">
      <w:pPr>
        <w:jc w:val="both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67945</wp:posOffset>
                </wp:positionV>
                <wp:extent cx="6530975" cy="2446655"/>
                <wp:effectExtent l="5715" t="12700" r="698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71" w:rsidRDefault="001F1071" w:rsidP="004F44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1F1071" w:rsidRDefault="001F1071" w:rsidP="004F44E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A74A6" w:rsidRDefault="001F1071" w:rsidP="00F759A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may </w:t>
                            </w:r>
                            <w:r w:rsidR="005A74A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have difficulty in rule of grammar</w:t>
                            </w:r>
                          </w:p>
                          <w:p w:rsidR="001F1071" w:rsidRDefault="005A74A6" w:rsidP="005A74A6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Chars="167" w:left="401" w:firstLineChars="150" w:firstLine="3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lang w:eastAsia="ko-KR"/>
                              </w:rPr>
                              <w:t>→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Provided detail explanation</w:t>
                            </w:r>
                            <w:r w:rsid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chance to practice</w:t>
                            </w:r>
                          </w:p>
                          <w:p w:rsidR="005A74A6" w:rsidRDefault="001F1071" w:rsidP="00F759A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tudents may need more time to finish their worksheet </w:t>
                            </w:r>
                          </w:p>
                          <w:p w:rsidR="001F1071" w:rsidRDefault="005A74A6" w:rsidP="005A74A6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lang w:eastAsia="ko-KR"/>
                              </w:rPr>
                              <w:t xml:space="preserve">→ </w:t>
                            </w:r>
                            <w:r w:rsidR="001F107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be flexible with the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time: give more time to finish</w:t>
                            </w:r>
                          </w:p>
                          <w:p w:rsidR="00D34CB5" w:rsidRDefault="001F1071" w:rsidP="005A74A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</w:rPr>
                            </w:pPr>
                            <w:r w:rsidRP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Some students may feel easy so they can finish their tasks </w:t>
                            </w:r>
                            <w:r w:rsidRPr="00D34CB5">
                              <w:rPr>
                                <w:rFonts w:ascii="Century Gothic" w:hAnsi="Century Gothic"/>
                                <w:lang w:eastAsia="ko-KR"/>
                              </w:rPr>
                              <w:t>earlier</w:t>
                            </w:r>
                            <w:r w:rsidRP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1F1071" w:rsidRPr="00D34CB5" w:rsidRDefault="005A74A6" w:rsidP="00D34CB5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</w:rPr>
                            </w:pPr>
                            <w:r w:rsidRPr="00D34CB5">
                              <w:rPr>
                                <w:rFonts w:ascii="맑은 고딕" w:hAnsi="맑은 고딕" w:hint="eastAsia"/>
                                <w:lang w:eastAsia="ko-KR"/>
                              </w:rPr>
                              <w:t>→</w:t>
                            </w:r>
                            <w:r w:rsidRP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 w:rsidR="001F1071" w:rsidRP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Teacher can check the answer of th</w:t>
                            </w:r>
                            <w:r w:rsidR="00D34CB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e student and ask more CCQ.</w:t>
                            </w:r>
                          </w:p>
                          <w:p w:rsidR="001F1071" w:rsidRDefault="001F1071" w:rsidP="00110634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-28.05pt;margin-top:5.35pt;width:514.25pt;height:1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">
                <v:textbox>
                  <w:txbxContent>
                    <w:p w:rsidR="001F1071" w:rsidRDefault="001F1071" w:rsidP="004F44E8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1F1071" w:rsidRDefault="001F1071" w:rsidP="004F44E8">
                      <w:pPr>
                        <w:rPr>
                          <w:rFonts w:ascii="Garamond" w:hAnsi="Garamond"/>
                        </w:rPr>
                      </w:pPr>
                    </w:p>
                    <w:p w:rsidR="005A74A6" w:rsidRDefault="001F1071" w:rsidP="00F759A1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may </w:t>
                      </w:r>
                      <w:r w:rsidR="005A74A6">
                        <w:rPr>
                          <w:rFonts w:ascii="Century Gothic" w:hAnsi="Century Gothic" w:hint="eastAsia"/>
                          <w:lang w:eastAsia="ko-KR"/>
                        </w:rPr>
                        <w:t>have difficulty in rule of grammar</w:t>
                      </w:r>
                    </w:p>
                    <w:p w:rsidR="001F1071" w:rsidRDefault="005A74A6" w:rsidP="005A74A6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Chars="167" w:left="401" w:firstLineChars="150" w:firstLine="36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맑은 고딕" w:hAnsi="맑은 고딕" w:hint="eastAsia"/>
                          <w:lang w:eastAsia="ko-KR"/>
                        </w:rPr>
                        <w:t>→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Provided detail explanation</w:t>
                      </w:r>
                      <w:r w:rsidR="00D34CB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chance to practice</w:t>
                      </w:r>
                    </w:p>
                    <w:p w:rsidR="005A74A6" w:rsidRDefault="001F1071" w:rsidP="00F759A1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tudents may need more time to finish their worksheet </w:t>
                      </w:r>
                    </w:p>
                    <w:p w:rsidR="001F1071" w:rsidRDefault="005A74A6" w:rsidP="005A74A6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맑은 고딕" w:hAnsi="맑은 고딕" w:hint="eastAsia"/>
                          <w:lang w:eastAsia="ko-KR"/>
                        </w:rPr>
                        <w:t xml:space="preserve">→ </w:t>
                      </w:r>
                      <w:r w:rsidR="001F1071">
                        <w:rPr>
                          <w:rFonts w:ascii="Century Gothic" w:hAnsi="Century Gothic" w:hint="eastAsia"/>
                          <w:lang w:eastAsia="ko-KR"/>
                        </w:rPr>
                        <w:t>be flexible with the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time: give more time to finish</w:t>
                      </w:r>
                    </w:p>
                    <w:p w:rsidR="00D34CB5" w:rsidRDefault="001F1071" w:rsidP="005A74A6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</w:rPr>
                      </w:pPr>
                      <w:r w:rsidRPr="00D34CB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Some students may feel easy so they can finish their tasks </w:t>
                      </w:r>
                      <w:r w:rsidRPr="00D34CB5">
                        <w:rPr>
                          <w:rFonts w:ascii="Century Gothic" w:hAnsi="Century Gothic"/>
                          <w:lang w:eastAsia="ko-KR"/>
                        </w:rPr>
                        <w:t>earlier</w:t>
                      </w:r>
                      <w:r w:rsidRPr="00D34CB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1F1071" w:rsidRPr="00D34CB5" w:rsidRDefault="005A74A6" w:rsidP="00D34CB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</w:rPr>
                      </w:pPr>
                      <w:r w:rsidRPr="00D34CB5">
                        <w:rPr>
                          <w:rFonts w:ascii="맑은 고딕" w:hAnsi="맑은 고딕" w:hint="eastAsia"/>
                          <w:lang w:eastAsia="ko-KR"/>
                        </w:rPr>
                        <w:t>→</w:t>
                      </w:r>
                      <w:r w:rsidRPr="00D34CB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 w:rsidR="001F1071" w:rsidRPr="00D34CB5">
                        <w:rPr>
                          <w:rFonts w:ascii="Century Gothic" w:hAnsi="Century Gothic" w:hint="eastAsia"/>
                          <w:lang w:eastAsia="ko-KR"/>
                        </w:rPr>
                        <w:t>Teacher can check the answer of th</w:t>
                      </w:r>
                      <w:r w:rsidR="00D34CB5">
                        <w:rPr>
                          <w:rFonts w:ascii="Century Gothic" w:hAnsi="Century Gothic" w:hint="eastAsia"/>
                          <w:lang w:eastAsia="ko-KR"/>
                        </w:rPr>
                        <w:t>e student and ask more CCQ.</w:t>
                      </w:r>
                    </w:p>
                    <w:p w:rsidR="001F1071" w:rsidRDefault="001F1071" w:rsidP="00110634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 w:rsidRPr="008B0C66">
        <w:rPr>
          <w:rFonts w:ascii="Century Gothic" w:hAnsi="Century Gothic"/>
          <w:bCs/>
          <w:i/>
          <w:iCs/>
          <w:szCs w:val="20"/>
        </w:rPr>
        <w:t xml:space="preserve"> </w: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3E499E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374015</wp:posOffset>
                </wp:positionV>
                <wp:extent cx="6515100" cy="812800"/>
                <wp:effectExtent l="9525" t="8255" r="9525" b="762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71" w:rsidRDefault="001F1071" w:rsidP="004F44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520A6D" w:rsidRPr="00520A6D" w:rsidRDefault="00520A6D" w:rsidP="004F44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10"/>
                                <w:szCs w:val="20"/>
                                <w:lang w:eastAsia="ko-KR"/>
                              </w:rPr>
                            </w:pPr>
                          </w:p>
                          <w:p w:rsidR="001F1071" w:rsidRDefault="00D34CB5" w:rsidP="00D34CB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Grammar Zone unit 27</w:t>
                            </w:r>
                          </w:p>
                          <w:p w:rsidR="00D34CB5" w:rsidRPr="00D34CB5" w:rsidRDefault="00D34CB5" w:rsidP="00D34CB5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Complete Basic Grammar with Practice unit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27pt;margin-top:29.45pt;width:513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">
                <v:textbox>
                  <w:txbxContent>
                    <w:p w:rsidR="001F1071" w:rsidRDefault="001F1071" w:rsidP="004F44E8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520A6D" w:rsidRPr="00520A6D" w:rsidRDefault="00520A6D" w:rsidP="004F44E8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 w:val="10"/>
                          <w:szCs w:val="20"/>
                          <w:lang w:eastAsia="ko-KR"/>
                        </w:rPr>
                      </w:pPr>
                    </w:p>
                    <w:p w:rsidR="001F1071" w:rsidRDefault="00D34CB5" w:rsidP="00D34CB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Grammar Zone unit 27</w:t>
                      </w:r>
                    </w:p>
                    <w:p w:rsidR="00D34CB5" w:rsidRPr="00D34CB5" w:rsidRDefault="00D34CB5" w:rsidP="00D34CB5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Complete Basic Grammar with Practice unit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CA130A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 </w:t>
            </w:r>
            <w:r w:rsidR="00D23DE9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cards </w:t>
            </w:r>
          </w:p>
        </w:tc>
      </w:tr>
      <w:tr w:rsidR="004F44E8" w:rsidRPr="008B0C66" w:rsidTr="00A04C64">
        <w:trPr>
          <w:trHeight w:val="2258"/>
        </w:trPr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D34CB5" w:rsidP="00D34CB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155E67">
              <w:rPr>
                <w:rFonts w:ascii="Century Gothic" w:hAnsi="Century Gothic" w:hint="eastAsia"/>
                <w:bCs/>
                <w:szCs w:val="20"/>
                <w:lang w:eastAsia="ko-KR"/>
              </w:rPr>
              <w:t>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D34CB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0E1320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CA130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CB5" w:rsidRDefault="00FD534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Good Afternoon class! </w:t>
            </w:r>
          </w:p>
          <w:p w:rsidR="00D34CB5" w:rsidRDefault="00FD534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How are you? </w:t>
            </w:r>
          </w:p>
          <w:p w:rsidR="00FD5348" w:rsidRPr="008B0C66" w:rsidRDefault="00D34CB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ast week was Korea Lunar new year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day. Did you have a great time with your family?</w:t>
            </w:r>
            <w:r w:rsidR="00FD5348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FD5348" w:rsidRPr="008B0C66" w:rsidRDefault="00D34CB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Yeah. I think we have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enough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energy to study.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ight?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Ok! Let’s </w:t>
            </w:r>
            <w:r w:rsidR="000522EC" w:rsidRPr="008B0C66">
              <w:rPr>
                <w:rFonts w:ascii="Century Gothic" w:hAnsi="Century Gothic"/>
                <w:bCs/>
                <w:szCs w:val="20"/>
                <w:lang w:eastAsia="ko-KR"/>
              </w:rPr>
              <w:t>start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!</w:t>
            </w:r>
          </w:p>
          <w:p w:rsidR="0062452B" w:rsidRPr="008B0C66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D501A" w:rsidRPr="008B0C66" w:rsidRDefault="007D501A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Contextualization:</w:t>
            </w:r>
          </w:p>
          <w:p w:rsidR="005A60C2" w:rsidRDefault="00D34CB5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A130A">
              <w:rPr>
                <w:rFonts w:ascii="Century Gothic" w:hAnsi="Century Gothic" w:hint="eastAsia"/>
                <w:bCs/>
                <w:szCs w:val="20"/>
                <w:lang w:eastAsia="ko-KR"/>
              </w:rPr>
              <w:t>s see the picture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are they? Do you know them?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they look same?</w:t>
            </w:r>
          </w:p>
          <w:p w:rsidR="00CA130A" w:rsidRPr="008B0C66" w:rsidRDefault="00CA130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Could you find differences between two pictures?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9074C" w:rsidRPr="008B0C66" w:rsidRDefault="00CA130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(student answer)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Guided Warmer Activity:</w:t>
            </w:r>
          </w:p>
          <w:p w:rsidR="0059074C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is another picture.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They have some differences.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 </w:t>
            </w:r>
            <w:r w:rsidR="00522702">
              <w:rPr>
                <w:rFonts w:ascii="Century Gothic" w:hAnsi="Century Gothic"/>
                <w:bCs/>
                <w:szCs w:val="20"/>
                <w:lang w:eastAsia="ko-KR"/>
              </w:rPr>
              <w:t>example</w:t>
            </w:r>
            <w:r w:rsidR="00522702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1E2A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her hair is longer than other people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ow, you will find the differences with your 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will give you a minute.</w:t>
            </w:r>
          </w:p>
          <w:p w:rsidR="00CA130A" w:rsidRPr="00CA130A" w:rsidRDefault="00CA130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CCQ: </w:t>
            </w:r>
          </w:p>
          <w:p w:rsidR="0059074C" w:rsidRPr="00EF6001" w:rsidRDefault="0059074C" w:rsidP="00EF600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F6001">
              <w:rPr>
                <w:rFonts w:ascii="Century Gothic" w:hAnsi="Century Gothic"/>
                <w:bCs/>
                <w:szCs w:val="20"/>
                <w:lang w:eastAsia="ko-KR"/>
              </w:rPr>
              <w:t>What are we doing now?</w:t>
            </w:r>
          </w:p>
          <w:p w:rsidR="0062452B" w:rsidRPr="00EF6001" w:rsidRDefault="0059074C" w:rsidP="00EF600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F6001">
              <w:rPr>
                <w:rFonts w:ascii="Century Gothic" w:hAnsi="Century Gothic"/>
                <w:bCs/>
                <w:szCs w:val="20"/>
                <w:lang w:eastAsia="ko-KR"/>
              </w:rPr>
              <w:t xml:space="preserve">Are you working alone? </w:t>
            </w:r>
          </w:p>
          <w:p w:rsidR="005A60C2" w:rsidRPr="005A60C2" w:rsidRDefault="005A60C2" w:rsidP="005A60C2">
            <w:pPr>
              <w:pStyle w:val="a7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F44E8" w:rsidRDefault="004F44E8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5A60C2" w:rsidRPr="008B0C66" w:rsidRDefault="005A60C2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0B6CF9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b</w:t>
            </w:r>
            <w:r w:rsidR="0060365F" w:rsidRPr="008B0C66">
              <w:rPr>
                <w:rFonts w:ascii="Century Gothic" w:hAnsi="Century Gothic"/>
                <w:lang w:eastAsia="ko-KR"/>
              </w:rPr>
              <w:t>oard &amp; board marker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331FD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1E2AF1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10 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>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DB2745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5B52D5" w:rsidRPr="008B0C66" w:rsidRDefault="005B52D5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27F4C" w:rsidRPr="008B0C66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130A" w:rsidRPr="00EA16FF" w:rsidRDefault="00BB1DC3" w:rsidP="0035444F">
            <w:pPr>
              <w:jc w:val="both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Recall: </w:t>
            </w:r>
          </w:p>
          <w:p w:rsidR="00CA130A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 you finish?</w:t>
            </w:r>
          </w:p>
          <w:p w:rsidR="00BB1DC3" w:rsidRDefault="00CA130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differences in there?</w:t>
            </w:r>
          </w:p>
          <w:p w:rsidR="00927C6E" w:rsidRDefault="00EA16F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(Students answer and teacher write down their answers)</w:t>
            </w:r>
          </w:p>
          <w:p w:rsidR="00CA130A" w:rsidRPr="008B0C66" w:rsidRDefault="00CA130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3E7E" w:rsidRPr="008B0C66" w:rsidRDefault="00003E7E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Reflect: </w:t>
            </w:r>
          </w:p>
          <w:p w:rsidR="00C971FA" w:rsidRDefault="00EA16F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job!</w:t>
            </w:r>
          </w:p>
          <w:p w:rsidR="00EA16FF" w:rsidRDefault="00EA16F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see in the form of this sentence?</w:t>
            </w:r>
          </w:p>
          <w:p w:rsidR="00EA16FF" w:rsidRDefault="00EA16F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(students answer)</w:t>
            </w:r>
          </w:p>
          <w:p w:rsidR="000B6CF9" w:rsidRDefault="000B6CF9" w:rsidP="000B6CF9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(Is she small or not?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es we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know. </w:t>
            </w:r>
          </w:p>
          <w:p w:rsidR="000B6CF9" w:rsidRDefault="000B6CF9" w:rsidP="000B6CF9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she Tallest girl in the world?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o.</w:t>
            </w:r>
          </w:p>
          <w:p w:rsidR="00D76D80" w:rsidRPr="000B6CF9" w:rsidRDefault="00D76D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4091" w:rsidRPr="008B0C66" w:rsidRDefault="0066409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6CF9" w:rsidRPr="008B0C66" w:rsidRDefault="00D76D80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Conclude:</w:t>
            </w:r>
          </w:p>
          <w:p w:rsidR="000B6CF9" w:rsidRDefault="000B6CF9" w:rsidP="000B6CF9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Well, done.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have just learn comparative degree. </w:t>
            </w:r>
          </w:p>
          <w:p w:rsidR="000B6CF9" w:rsidRDefault="000B6CF9" w:rsidP="000B6CF9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talk about meaning again.</w:t>
            </w:r>
          </w:p>
          <w:p w:rsidR="000B6CF9" w:rsidRPr="000B6CF9" w:rsidRDefault="000B6CF9" w:rsidP="000B6CF9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76D80" w:rsidRPr="008B0C66" w:rsidRDefault="00664091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Form: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4091" w:rsidRDefault="005A60C2" w:rsidP="0035444F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664091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rite </w:t>
            </w:r>
            <w:r w:rsidR="000B6CF9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subject</w:t>
            </w:r>
            <w:r w:rsidR="00E1372D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 xml:space="preserve"> </w:t>
            </w:r>
            <w:r w:rsidR="000B6CF9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+</w:t>
            </w:r>
            <w:r w:rsidR="00E1372D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 xml:space="preserve"> </w:t>
            </w:r>
            <w:r w:rsidR="000B6CF9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verb</w:t>
            </w:r>
            <w:r w:rsidR="00E1372D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 xml:space="preserve"> </w:t>
            </w:r>
            <w:r w:rsidR="000B6CF9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+ comparative</w:t>
            </w:r>
            <w:r w:rsidR="005D0D9D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 xml:space="preserve"> degree</w:t>
            </w:r>
            <w:r w:rsidR="000B6CF9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 xml:space="preserve"> + than + </w:t>
            </w:r>
            <w:r w:rsidR="00E1372D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something</w:t>
            </w:r>
          </w:p>
          <w:p w:rsidR="005D0D9D" w:rsidRDefault="005D0D9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D0D9D" w:rsidRDefault="005D0D9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can change any adjectives or adverb to comparative degree.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ere is some rules.</w:t>
            </w:r>
          </w:p>
          <w:p w:rsidR="005D0D9D" w:rsidRPr="005D0D9D" w:rsidRDefault="005D0D9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263"/>
              <w:gridCol w:w="2263"/>
            </w:tblGrid>
            <w:tr w:rsidR="00E1372D" w:rsidTr="00E1372D">
              <w:tc>
                <w:tcPr>
                  <w:tcW w:w="2263" w:type="dxa"/>
                </w:tcPr>
                <w:p w:rsidR="00E1372D" w:rsidRDefault="00E1372D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1 syllable</w:t>
                  </w:r>
                </w:p>
              </w:tc>
              <w:tc>
                <w:tcPr>
                  <w:tcW w:w="2263" w:type="dxa"/>
                </w:tcPr>
                <w:p w:rsidR="00E1372D" w:rsidRPr="00B02EDA" w:rsidRDefault="00E1372D" w:rsidP="00B02EDA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 w:rsidRPr="00B02EDA"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(e)r</w:t>
                  </w:r>
                </w:p>
              </w:tc>
              <w:tc>
                <w:tcPr>
                  <w:tcW w:w="2263" w:type="dxa"/>
                </w:tcPr>
                <w:p w:rsidR="00E1372D" w:rsidRDefault="00B02EDA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all </w:t>
                  </w: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–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taller</w:t>
                  </w:r>
                </w:p>
              </w:tc>
            </w:tr>
            <w:tr w:rsidR="00E1372D" w:rsidTr="00E1372D">
              <w:tc>
                <w:tcPr>
                  <w:tcW w:w="2263" w:type="dxa"/>
                </w:tcPr>
                <w:p w:rsidR="00E1372D" w:rsidRDefault="00E1372D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-y</w:t>
                  </w:r>
                </w:p>
              </w:tc>
              <w:tc>
                <w:tcPr>
                  <w:tcW w:w="2263" w:type="dxa"/>
                </w:tcPr>
                <w:p w:rsidR="00E1372D" w:rsidRDefault="00E1372D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y </w:t>
                  </w:r>
                  <w:r>
                    <w:rPr>
                      <w:rFonts w:ascii="굴림" w:eastAsia="굴림" w:hAnsi="굴림" w:cs="Arial" w:hint="eastAsia"/>
                      <w:sz w:val="20"/>
                      <w:szCs w:val="20"/>
                      <w:lang w:eastAsia="ko-KR"/>
                    </w:rPr>
                    <w:t>→</w:t>
                  </w:r>
                  <w:r w:rsidR="00B02EDA"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I</w:t>
                  </w:r>
                  <w:r w:rsidR="00B02EDA"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+ 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er</w:t>
                  </w:r>
                </w:p>
              </w:tc>
              <w:tc>
                <w:tcPr>
                  <w:tcW w:w="2263" w:type="dxa"/>
                </w:tcPr>
                <w:p w:rsidR="00E1372D" w:rsidRDefault="00B02EDA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E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asy </w:t>
                  </w: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–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easier</w:t>
                  </w:r>
                </w:p>
              </w:tc>
            </w:tr>
            <w:tr w:rsidR="00E1372D" w:rsidTr="00E1372D">
              <w:tc>
                <w:tcPr>
                  <w:tcW w:w="2263" w:type="dxa"/>
                </w:tcPr>
                <w:p w:rsidR="00E1372D" w:rsidRDefault="00E1372D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S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ingle vowel+consonant</w:t>
                  </w:r>
                </w:p>
              </w:tc>
              <w:tc>
                <w:tcPr>
                  <w:tcW w:w="2263" w:type="dxa"/>
                </w:tcPr>
                <w:p w:rsidR="00E1372D" w:rsidRPr="00E1372D" w:rsidRDefault="00B02EDA" w:rsidP="00B02EDA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one more </w:t>
                  </w:r>
                  <w:r w:rsidR="00E1372D"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consonant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+ </w:t>
                  </w:r>
                  <w:r w:rsidR="00E1372D" w:rsidRPr="00E1372D"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er</w:t>
                  </w:r>
                </w:p>
              </w:tc>
              <w:tc>
                <w:tcPr>
                  <w:tcW w:w="2263" w:type="dxa"/>
                </w:tcPr>
                <w:p w:rsidR="00E1372D" w:rsidRDefault="00B02EDA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B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ig </w:t>
                  </w: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–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bigger</w:t>
                  </w:r>
                </w:p>
              </w:tc>
            </w:tr>
            <w:tr w:rsidR="00E1372D" w:rsidTr="00E1372D">
              <w:tc>
                <w:tcPr>
                  <w:tcW w:w="2263" w:type="dxa"/>
                </w:tcPr>
                <w:p w:rsidR="00E1372D" w:rsidRDefault="00B02EDA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M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ore 2 syllables</w:t>
                  </w:r>
                </w:p>
              </w:tc>
              <w:tc>
                <w:tcPr>
                  <w:tcW w:w="2263" w:type="dxa"/>
                </w:tcPr>
                <w:p w:rsidR="00E1372D" w:rsidRPr="00B02EDA" w:rsidRDefault="005D0D9D" w:rsidP="00B02EDA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 w:rsidRPr="00B02EDA"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M</w:t>
                  </w:r>
                  <w:r w:rsidR="00B02EDA" w:rsidRPr="00B02EDA"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>ore</w:t>
                  </w:r>
                </w:p>
              </w:tc>
              <w:tc>
                <w:tcPr>
                  <w:tcW w:w="2263" w:type="dxa"/>
                </w:tcPr>
                <w:p w:rsidR="00E1372D" w:rsidRDefault="00B02EDA" w:rsidP="0035444F">
                  <w:pPr>
                    <w:jc w:val="both"/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B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eautiful </w:t>
                  </w:r>
                  <w:r>
                    <w:rPr>
                      <w:rFonts w:ascii="Century Gothic" w:eastAsia="굴림" w:hAnsi="Century Gothic" w:cs="Arial"/>
                      <w:sz w:val="20"/>
                      <w:szCs w:val="20"/>
                      <w:lang w:eastAsia="ko-KR"/>
                    </w:rPr>
                    <w:t>–</w:t>
                  </w:r>
                  <w:r>
                    <w:rPr>
                      <w:rFonts w:ascii="Century Gothic" w:eastAsia="굴림" w:hAnsi="Century Gothic" w:cs="Arial" w:hint="eastAsia"/>
                      <w:sz w:val="20"/>
                      <w:szCs w:val="20"/>
                      <w:lang w:eastAsia="ko-KR"/>
                    </w:rPr>
                    <w:t xml:space="preserve"> more beautiful</w:t>
                  </w:r>
                </w:p>
              </w:tc>
            </w:tr>
          </w:tbl>
          <w:p w:rsidR="00F775FB" w:rsidRDefault="00F775FB" w:rsidP="0035444F">
            <w:pPr>
              <w:jc w:val="both"/>
              <w:rPr>
                <w:rFonts w:ascii="Century Gothic" w:eastAsia="굴림" w:hAnsi="Century Gothic" w:cs="Arial" w:hint="eastAsia"/>
                <w:sz w:val="20"/>
                <w:szCs w:val="20"/>
                <w:lang w:eastAsia="ko-KR"/>
              </w:rPr>
            </w:pPr>
          </w:p>
          <w:p w:rsidR="00B02EDA" w:rsidRDefault="00B02EDA" w:rsidP="0035444F">
            <w:pPr>
              <w:jc w:val="both"/>
              <w:rPr>
                <w:rFonts w:ascii="Century Gothic" w:eastAsia="굴림" w:hAnsi="Century Gothic" w:cs="Arial" w:hint="eastAsia"/>
                <w:sz w:val="20"/>
                <w:szCs w:val="20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0"/>
                <w:szCs w:val="20"/>
                <w:lang w:eastAsia="ko-KR"/>
              </w:rPr>
              <w:t>CCQ:</w:t>
            </w:r>
          </w:p>
          <w:p w:rsidR="00B02EDA" w:rsidRDefault="00B02ED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beautifuler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right?</w:t>
            </w:r>
          </w:p>
          <w:p w:rsidR="005D0D9D" w:rsidRDefault="005D0D9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the sentence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am walker then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right?</w:t>
            </w:r>
          </w:p>
          <w:p w:rsidR="005D0D9D" w:rsidRDefault="005D0D9D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2EDA" w:rsidRDefault="00B02EDA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can we change other </w:t>
            </w:r>
            <w:r w:rsidR="005D0D9D">
              <w:rPr>
                <w:rFonts w:ascii="Century Gothic" w:hAnsi="Century Gothic" w:hint="eastAsia"/>
                <w:bCs/>
                <w:szCs w:val="20"/>
                <w:lang w:eastAsia="ko-KR"/>
              </w:rPr>
              <w:t>adjective/adverb.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ook at this page.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this right sentence?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o.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 you use comparative degree, you need something to compare.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need least two things.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E2AF1" w:rsidRDefault="001E2AF1" w:rsidP="001E2AF1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CCQ: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am taller than.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it right?(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N)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can just know the relation between two things.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cannot compare with other things that not compare.</w:t>
            </w: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ook at the sentence.</w:t>
            </w:r>
          </w:p>
          <w:p w:rsidR="001E2AF1" w:rsidRP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E2AF1" w:rsidRDefault="001E2AF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CCQ:</w:t>
            </w:r>
          </w:p>
          <w:p w:rsidR="001E2AF1" w:rsidRDefault="001E2AF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hrough the sentence, can we know who is tallest person in this class?(N)</w:t>
            </w: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71CE2" w:rsidRPr="008B0C66" w:rsidRDefault="00371CE2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Drilling:</w:t>
            </w:r>
          </w:p>
          <w:p w:rsidR="00371CE2" w:rsidRPr="008B0C66" w:rsidRDefault="00371C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6D80" w:rsidRPr="008B0C66" w:rsidRDefault="00CA757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Substitution table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57"/>
              <w:gridCol w:w="1358"/>
              <w:gridCol w:w="1358"/>
              <w:gridCol w:w="1358"/>
              <w:gridCol w:w="1358"/>
            </w:tblGrid>
            <w:tr w:rsidR="0096359E" w:rsidTr="0096359E">
              <w:tc>
                <w:tcPr>
                  <w:tcW w:w="1357" w:type="dxa"/>
                </w:tcPr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Y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ou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e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1358" w:type="dxa"/>
                </w:tcPr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</w:p>
                <w:p w:rsidR="0096359E" w:rsidRDefault="0096359E" w:rsidP="0096359E">
                  <w:pPr>
                    <w:ind w:firstLineChars="150" w:firstLine="360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am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are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is</w:t>
                  </w:r>
                </w:p>
              </w:tc>
              <w:tc>
                <w:tcPr>
                  <w:tcW w:w="1358" w:type="dxa"/>
                </w:tcPr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aller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appier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F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aster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M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ore prettier</w:t>
                  </w:r>
                </w:p>
              </w:tc>
              <w:tc>
                <w:tcPr>
                  <w:tcW w:w="1358" w:type="dxa"/>
                </w:tcPr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</w:p>
                <w:p w:rsidR="0096359E" w:rsidRPr="0096359E" w:rsidRDefault="0096359E" w:rsidP="0096359E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than</w:t>
                  </w:r>
                </w:p>
              </w:tc>
              <w:tc>
                <w:tcPr>
                  <w:tcW w:w="1358" w:type="dxa"/>
                </w:tcPr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you</w:t>
                  </w:r>
                </w:p>
                <w:p w:rsidR="0096359E" w:rsidRDefault="0096359E" w:rsidP="0096359E">
                  <w:pPr>
                    <w:jc w:val="center"/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M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att</w:t>
                  </w:r>
                </w:p>
                <w:p w:rsidR="0096359E" w:rsidRDefault="0096359E" w:rsidP="0096359E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</w:tr>
          </w:tbl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&lt;Simple repetition drill&gt;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(Show the substitution table to students)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7578" w:rsidRPr="008B0C66" w:rsidRDefault="009A69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Listen to what I say and do not repeat! </w:t>
            </w: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C378D6" w:rsidP="005A60C2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1E2AF1" w:rsidRDefault="00C378D6" w:rsidP="001E2AF1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E2AF1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C378D6" w:rsidRPr="001E2AF1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Now, listen carefully and repeat after me! </w:t>
            </w:r>
          </w:p>
          <w:p w:rsidR="00811AC0" w:rsidRPr="008B0C66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11AC0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1E2AF1" w:rsidRDefault="00C378D6" w:rsidP="001E2AF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E2AF1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(Read as pointing the substitution table)</w:t>
            </w:r>
          </w:p>
          <w:p w:rsidR="009A694C" w:rsidRPr="008B0C66" w:rsidRDefault="009A69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Pick some students to read the substitution table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power point file and worksheet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027F4C" w:rsidRPr="008B0C66" w:rsidRDefault="003E04E0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>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027F4C" w:rsidRPr="008B0C66" w:rsidRDefault="00027F4C" w:rsidP="00AC707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ndividual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233B77" w:rsidRPr="008B0C66" w:rsidRDefault="00233B7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D1FC2" w:rsidRPr="008B0C66" w:rsidRDefault="0096359E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</w:t>
            </w:r>
          </w:p>
          <w:p w:rsidR="0096359E" w:rsidRDefault="0096359E" w:rsidP="0035444F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96359E" w:rsidRDefault="0096359E" w:rsidP="0096359E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part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96359E" w:rsidRDefault="0096359E" w:rsidP="0096359E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There are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lots of words and blanks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change the adjective or adverb to comparative degree words.</w:t>
            </w:r>
          </w:p>
          <w:p w:rsidR="0096359E" w:rsidRPr="005B40D7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96359E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For example, look at number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96359E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solve the number 1 together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6359E" w:rsidRDefault="0096359E" w:rsidP="0096359E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tart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other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questions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You w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ork alone quietly and you have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96359E" w:rsidRPr="0096359E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6359E">
              <w:rPr>
                <w:rFonts w:ascii="Century Gothic" w:hAnsi="Century Gothic"/>
                <w:bCs/>
                <w:szCs w:val="20"/>
                <w:lang w:eastAsia="ko-KR"/>
              </w:rPr>
              <w:t>Are you working alone?</w:t>
            </w:r>
          </w:p>
          <w:p w:rsidR="0096359E" w:rsidRPr="0096359E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6359E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96359E" w:rsidRDefault="0096359E" w:rsidP="0096359E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96359E" w:rsidRPr="008B0C66" w:rsidRDefault="0096359E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time. If not, Check the answer together)</w:t>
            </w:r>
          </w:p>
          <w:p w:rsidR="0096359E" w:rsidRPr="0096359E" w:rsidRDefault="0096359E" w:rsidP="0035444F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96359E" w:rsidRDefault="0096359E" w:rsidP="0035444F">
            <w:pPr>
              <w:jc w:val="both"/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96359E" w:rsidRDefault="007434F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</w:t>
            </w:r>
            <w:r w:rsidR="0096359E">
              <w:rPr>
                <w:rFonts w:ascii="Century Gothic" w:hAnsi="Century Gothic" w:hint="eastAsia"/>
                <w:bCs/>
                <w:szCs w:val="20"/>
                <w:lang w:eastAsia="ko-KR"/>
              </w:rPr>
              <w:t>second one.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46698D" w:rsidRDefault="007434FB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There are questions to </w:t>
            </w:r>
            <w:r w:rsidR="0096359E">
              <w:rPr>
                <w:rFonts w:ascii="Century Gothic" w:hAnsi="Century Gothic" w:hint="eastAsia"/>
                <w:bCs/>
                <w:szCs w:val="20"/>
                <w:lang w:eastAsia="ko-KR"/>
              </w:rPr>
              <w:t>fill in the blanks.</w:t>
            </w:r>
          </w:p>
          <w:p w:rsidR="003E04E0" w:rsidRPr="008B0C66" w:rsidRDefault="003E04E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to use the word in the brackets.</w:t>
            </w:r>
          </w:p>
          <w:p w:rsidR="007434FB" w:rsidRPr="005B40D7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5B40D7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example,</w:t>
            </w:r>
            <w:r w:rsidR="004F6F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look at number </w:t>
            </w:r>
            <w:r w:rsidR="0096359E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96359E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5B40D7" w:rsidRDefault="0096359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solve the number 1 together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6359E" w:rsidRDefault="0096359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</w:t>
            </w:r>
            <w:r w:rsidR="00CD2A61">
              <w:rPr>
                <w:rFonts w:ascii="Century Gothic" w:hAnsi="Century Gothic"/>
                <w:bCs/>
                <w:szCs w:val="20"/>
                <w:lang w:eastAsia="ko-KR"/>
              </w:rPr>
              <w:t xml:space="preserve">tart </w:t>
            </w:r>
            <w:r w:rsidR="00CD2A61"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You w</w:t>
            </w:r>
            <w:r w:rsidR="00027F4C">
              <w:rPr>
                <w:rFonts w:ascii="Century Gothic" w:hAnsi="Century Gothic"/>
                <w:bCs/>
                <w:szCs w:val="20"/>
                <w:lang w:eastAsia="ko-KR"/>
              </w:rPr>
              <w:t xml:space="preserve">ork alone quietly and you have </w:t>
            </w:r>
            <w:r w:rsidR="0096359E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="0096359E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434FB" w:rsidRPr="0096359E" w:rsidRDefault="007434FB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6359E">
              <w:rPr>
                <w:rFonts w:ascii="Century Gothic" w:hAnsi="Century Gothic"/>
                <w:bCs/>
                <w:szCs w:val="20"/>
                <w:lang w:eastAsia="ko-KR"/>
              </w:rPr>
              <w:t>Are you working alone?</w:t>
            </w:r>
          </w:p>
          <w:p w:rsidR="007434FB" w:rsidRPr="0096359E" w:rsidRDefault="007434FB" w:rsidP="0096359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6359E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96359E" w:rsidRDefault="0096359E" w:rsidP="0035444F">
            <w:pPr>
              <w:jc w:val="both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605C54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If no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, Check the answer together)</w:t>
            </w:r>
          </w:p>
          <w:p w:rsidR="00605C54" w:rsidRPr="001E695C" w:rsidRDefault="00605C5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C94" w:rsidRDefault="00B63C9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D2A61" w:rsidRDefault="0046698D" w:rsidP="00CD2A61">
            <w:pPr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Less – controlled practice</w:t>
            </w: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96359E" w:rsidRDefault="003E499E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will give you a handout.</w:t>
            </w:r>
          </w:p>
          <w:p w:rsidR="0096359E" w:rsidRDefault="002D1FC2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There </w:t>
            </w:r>
            <w:r w:rsidR="00CD2A61">
              <w:rPr>
                <w:rFonts w:ascii="Century Gothic" w:hAnsi="Century Gothic" w:hint="eastAsia"/>
                <w:bCs/>
                <w:szCs w:val="20"/>
                <w:lang w:eastAsia="ko-KR"/>
              </w:rPr>
              <w:t>is a</w:t>
            </w:r>
            <w:bookmarkStart w:id="0" w:name="_GoBack"/>
            <w:bookmarkEnd w:id="0"/>
            <w:r w:rsidR="00CD2A6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picture.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C707F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AC70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</w:t>
            </w:r>
            <w:r w:rsidR="003E04E0">
              <w:rPr>
                <w:rFonts w:ascii="Century Gothic" w:hAnsi="Century Gothic" w:hint="eastAsia"/>
                <w:bCs/>
                <w:szCs w:val="20"/>
                <w:lang w:eastAsia="ko-KR"/>
              </w:rPr>
              <w:t>are</w:t>
            </w:r>
            <w:r w:rsidR="00AC70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different points</w:t>
            </w:r>
            <w:r w:rsidR="003E04E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picture</w:t>
            </w:r>
            <w:r w:rsidR="00AC707F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AC707F" w:rsidRDefault="008F66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ind </w:t>
            </w:r>
            <w:r w:rsidR="00AC707F">
              <w:rPr>
                <w:rFonts w:ascii="Century Gothic" w:hAnsi="Century Gothic" w:hint="eastAsia"/>
                <w:bCs/>
                <w:szCs w:val="20"/>
                <w:lang w:eastAsia="ko-KR"/>
              </w:rPr>
              <w:t>out the differences and write down full sentence. Work alone and I</w:t>
            </w:r>
            <w:r w:rsidR="00AC707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C70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give you 2 minutes. </w:t>
            </w: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A756B" w:rsidRDefault="00AF66A2" w:rsidP="00AC707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AC707F">
              <w:rPr>
                <w:rFonts w:ascii="Century Gothic" w:hAnsi="Century Gothic"/>
                <w:bCs/>
                <w:szCs w:val="20"/>
                <w:lang w:eastAsia="ko-KR"/>
              </w:rPr>
              <w:t>Do you work with others</w:t>
            </w:r>
            <w:r w:rsidR="003A756B" w:rsidRPr="00AC707F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C707F" w:rsidRPr="00AC707F" w:rsidRDefault="00AC707F" w:rsidP="00AC707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differences in there?</w:t>
            </w:r>
          </w:p>
          <w:p w:rsidR="003A756B" w:rsidRPr="00AC707F" w:rsidRDefault="003A756B" w:rsidP="00AC707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C707F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time.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If not, each group 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starts to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present their answers)</w:t>
            </w:r>
          </w:p>
          <w:p w:rsidR="00AF66A2" w:rsidRPr="008B0C66" w:rsidRDefault="00AF66A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085FE6" w:rsidRPr="008B0C66" w:rsidRDefault="00085FE6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AC707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</w:tc>
      </w:tr>
      <w:tr w:rsidR="004F44E8" w:rsidRPr="008B0C66" w:rsidTr="001F1071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34976" w:rsidRDefault="00734976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3E04E0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3E04E0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1minute</w:t>
            </w: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Pr="008B0C66" w:rsidRDefault="00DB2745" w:rsidP="003E04E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3E04E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3E04E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1071" w:rsidRPr="008B0C66" w:rsidRDefault="001F1071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production:</w:t>
            </w:r>
          </w:p>
          <w:p w:rsidR="00AC707F" w:rsidRDefault="00AC707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Good job everyone! I think you are all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professional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use comparative degree.</w:t>
            </w:r>
          </w:p>
          <w:p w:rsidR="005B40D7" w:rsidRDefault="00AC707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think we are all different.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ight? </w:t>
            </w:r>
          </w:p>
          <w:p w:rsidR="00AC707F" w:rsidRDefault="00AC707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omeone is tall and someone is small.</w:t>
            </w:r>
          </w:p>
          <w:p w:rsidR="00AC707F" w:rsidRDefault="00AC707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ere is our last work.</w:t>
            </w:r>
          </w:p>
          <w:p w:rsidR="00AC707F" w:rsidRDefault="00AC707F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about find out your good po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int compare with your partner?</w:t>
            </w:r>
          </w:p>
          <w:p w:rsidR="007A1122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You work 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with your partner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F6001">
              <w:rPr>
                <w:rFonts w:ascii="Century Gothic" w:hAnsi="Century Gothic"/>
                <w:bCs/>
                <w:szCs w:val="20"/>
                <w:lang w:eastAsia="ko-KR"/>
              </w:rPr>
              <w:t>and you have 3 minutes to work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7A1122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5326" w:rsidRPr="007A1122" w:rsidRDefault="0023532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24024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A1122" w:rsidRPr="00EF6001" w:rsidRDefault="007A1122" w:rsidP="00EF600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 what to do now?</w:t>
            </w:r>
          </w:p>
          <w:p w:rsidR="007A1122" w:rsidRPr="00EF6001" w:rsidRDefault="007A1122" w:rsidP="00EF600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F6001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(If yes, give them 1 minute extra time. If not, 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student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present their 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>own sentence.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there is no time, wrap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EF600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up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ADE" w:rsidRDefault="00B63ADE" w:rsidP="00B63AD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Closing:</w:t>
            </w:r>
          </w:p>
          <w:p w:rsidR="00734976" w:rsidRPr="008B0C66" w:rsidRDefault="00734976" w:rsidP="00B63AD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3ADE" w:rsidRDefault="0082399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It’s time to finish now! You did a great job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today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</w:p>
          <w:p w:rsidR="00B63ADE" w:rsidRDefault="00EF6001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Did you enjoy the class?</w:t>
            </w:r>
          </w:p>
          <w:p w:rsidR="00EF6001" w:rsidRDefault="00EF600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ext time, We will have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writing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class. I hope you enjoy that class, too.</w:t>
            </w:r>
          </w:p>
          <w:p w:rsidR="009269F5" w:rsidRPr="008B0C66" w:rsidRDefault="00EF600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 you for your concentrating. See you next class.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4F44E8" w:rsidRPr="008B0C66" w:rsidRDefault="004F44E8" w:rsidP="0035444F">
      <w:pPr>
        <w:jc w:val="both"/>
        <w:rPr>
          <w:rFonts w:ascii="Century Gothic" w:hAnsi="Century Gothic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</w:rPr>
      </w:pPr>
    </w:p>
    <w:p w:rsidR="0006072A" w:rsidRDefault="0006072A" w:rsidP="0035444F">
      <w:pPr>
        <w:jc w:val="both"/>
        <w:rPr>
          <w:rFonts w:ascii="Century Gothic" w:hAnsi="Century Gothic" w:hint="eastAsia"/>
          <w:lang w:eastAsia="ko-KR"/>
        </w:rPr>
      </w:pPr>
    </w:p>
    <w:p w:rsidR="003E499E" w:rsidRDefault="003E499E" w:rsidP="0035444F">
      <w:pPr>
        <w:jc w:val="both"/>
        <w:rPr>
          <w:rFonts w:ascii="Century Gothic" w:hAnsi="Century Gothic" w:hint="eastAsia"/>
          <w:lang w:eastAsia="ko-KR"/>
        </w:rPr>
      </w:pPr>
    </w:p>
    <w:p w:rsidR="003E499E" w:rsidRDefault="003E499E" w:rsidP="0035444F">
      <w:pPr>
        <w:jc w:val="both"/>
        <w:rPr>
          <w:rFonts w:ascii="Century Gothic" w:hAnsi="Century Gothic" w:hint="eastAsia"/>
          <w:lang w:eastAsia="ko-KR"/>
        </w:rPr>
      </w:pPr>
    </w:p>
    <w:p w:rsidR="003E499E" w:rsidRDefault="003E499E" w:rsidP="0035444F">
      <w:pPr>
        <w:jc w:val="both"/>
        <w:rPr>
          <w:rFonts w:ascii="Century Gothic" w:hAnsi="Century Gothic" w:hint="eastAsia"/>
          <w:lang w:eastAsia="ko-KR"/>
        </w:rPr>
      </w:pPr>
    </w:p>
    <w:p w:rsidR="003E499E" w:rsidRDefault="003E499E" w:rsidP="0035444F">
      <w:pPr>
        <w:jc w:val="both"/>
        <w:rPr>
          <w:rFonts w:ascii="Century Gothic" w:hAnsi="Century Gothic" w:hint="eastAsia"/>
          <w:lang w:eastAsia="ko-KR"/>
        </w:rPr>
      </w:pPr>
    </w:p>
    <w:p w:rsidR="003E499E" w:rsidRDefault="003E499E" w:rsidP="003E499E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Cs/>
          <w:sz w:val="22"/>
          <w:szCs w:val="32"/>
          <w:lang w:eastAsia="ko-KR"/>
        </w:rPr>
      </w:pPr>
      <w:r>
        <w:rPr>
          <w:rFonts w:ascii="Century Gothic" w:eastAsia="굴림" w:hAnsi="Century Gothic" w:cs="굴림"/>
          <w:bCs/>
          <w:sz w:val="22"/>
          <w:szCs w:val="32"/>
          <w:lang w:eastAsia="ko-KR"/>
        </w:rPr>
        <w:lastRenderedPageBreak/>
        <w:t>Part. A</w:t>
      </w:r>
    </w:p>
    <w:p w:rsidR="003E499E" w:rsidRDefault="003E499E" w:rsidP="003E499E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  <w:r>
        <w:rPr>
          <w:rFonts w:ascii="Century Gothic" w:eastAsia="굴림" w:hAnsi="Century Gothic" w:cs="굴림"/>
          <w:b/>
          <w:bCs/>
          <w:sz w:val="16"/>
          <w:szCs w:val="22"/>
          <w:u w:val="double"/>
          <w:lang w:eastAsia="ko-KR"/>
        </w:rPr>
        <w:t xml:space="preserve"> </w:t>
      </w:r>
      <w:r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  <w:t xml:space="preserve">                                                                                                                       </w:t>
      </w:r>
    </w:p>
    <w:p w:rsidR="003E499E" w:rsidRDefault="003E499E" w:rsidP="003E499E">
      <w:pPr>
        <w:pStyle w:val="a7"/>
        <w:numPr>
          <w:ilvl w:val="0"/>
          <w:numId w:val="2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Change the word to comparative degree.</w:t>
      </w: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Young – (         </w:t>
      </w:r>
      <w:r>
        <w:rPr>
          <w:rFonts w:ascii="Century Gothic" w:hAnsi="Century Gothic" w:hint="eastAsia"/>
          <w:color w:val="FF0000"/>
          <w:lang w:eastAsia="ko-KR"/>
        </w:rPr>
        <w:t>younger</w:t>
      </w:r>
      <w:r>
        <w:rPr>
          <w:rFonts w:ascii="Century Gothic" w:hAnsi="Century Gothic"/>
          <w:lang w:eastAsia="ko-KR"/>
        </w:rPr>
        <w:t xml:space="preserve">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Popular – (          </w:t>
      </w:r>
      <w:r w:rsidRPr="003E499E">
        <w:rPr>
          <w:rFonts w:ascii="Century Gothic" w:hAnsi="Century Gothic" w:hint="eastAsia"/>
          <w:color w:val="FF0000"/>
          <w:lang w:eastAsia="ko-KR"/>
        </w:rPr>
        <w:t>more popular</w:t>
      </w:r>
      <w:r>
        <w:rPr>
          <w:rFonts w:ascii="Century Gothic" w:hAnsi="Century Gothic"/>
          <w:lang w:eastAsia="ko-KR"/>
        </w:rPr>
        <w:t xml:space="preserve">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Short – (       </w:t>
      </w:r>
      <w:r>
        <w:rPr>
          <w:rFonts w:ascii="Century Gothic" w:hAnsi="Century Gothic" w:hint="eastAsia"/>
          <w:color w:val="FF0000"/>
          <w:lang w:eastAsia="ko-KR"/>
        </w:rPr>
        <w:t>shorter</w:t>
      </w:r>
      <w:r>
        <w:rPr>
          <w:rFonts w:ascii="Century Gothic" w:hAnsi="Century Gothic"/>
          <w:lang w:eastAsia="ko-KR"/>
        </w:rPr>
        <w:t xml:space="preserve">  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Small – (             </w:t>
      </w:r>
      <w:r>
        <w:rPr>
          <w:rFonts w:ascii="Century Gothic" w:hAnsi="Century Gothic" w:hint="eastAsia"/>
          <w:color w:val="FF0000"/>
          <w:lang w:eastAsia="ko-KR"/>
        </w:rPr>
        <w:t>smaller</w:t>
      </w:r>
      <w:r>
        <w:rPr>
          <w:rFonts w:ascii="Century Gothic" w:hAnsi="Century Gothic"/>
          <w:lang w:eastAsia="ko-KR"/>
        </w:rPr>
        <w:t xml:space="preserve">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Pretty – (          </w:t>
      </w:r>
      <w:r>
        <w:rPr>
          <w:rFonts w:ascii="Century Gothic" w:hAnsi="Century Gothic" w:hint="eastAsia"/>
          <w:color w:val="FF0000"/>
          <w:lang w:eastAsia="ko-KR"/>
        </w:rPr>
        <w:t>prettier</w:t>
      </w:r>
      <w:r>
        <w:rPr>
          <w:rFonts w:ascii="Century Gothic" w:hAnsi="Century Gothic"/>
          <w:lang w:eastAsia="ko-KR"/>
        </w:rPr>
        <w:t xml:space="preserve">   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Hard – (         </w:t>
      </w:r>
      <w:r>
        <w:rPr>
          <w:rFonts w:ascii="Century Gothic" w:hAnsi="Century Gothic" w:hint="eastAsia"/>
          <w:color w:val="FF0000"/>
          <w:lang w:eastAsia="ko-KR"/>
        </w:rPr>
        <w:t>harder</w:t>
      </w:r>
      <w:r>
        <w:rPr>
          <w:rFonts w:ascii="Century Gothic" w:hAnsi="Century Gothic"/>
          <w:lang w:eastAsia="ko-KR"/>
        </w:rPr>
        <w:t xml:space="preserve">   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Poor – (          </w:t>
      </w:r>
      <w:r>
        <w:rPr>
          <w:rFonts w:ascii="Century Gothic" w:hAnsi="Century Gothic" w:hint="eastAsia"/>
          <w:color w:val="FF0000"/>
          <w:lang w:eastAsia="ko-KR"/>
        </w:rPr>
        <w:t>poorer</w:t>
      </w:r>
      <w:r>
        <w:rPr>
          <w:rFonts w:ascii="Century Gothic" w:hAnsi="Century Gothic"/>
          <w:lang w:eastAsia="ko-KR"/>
        </w:rPr>
        <w:t xml:space="preserve">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Expensive – (           </w:t>
      </w:r>
      <w:r>
        <w:rPr>
          <w:rFonts w:ascii="Century Gothic" w:hAnsi="Century Gothic" w:hint="eastAsia"/>
          <w:color w:val="FF0000"/>
          <w:lang w:eastAsia="ko-KR"/>
        </w:rPr>
        <w:t>more expensive</w:t>
      </w:r>
      <w:r>
        <w:rPr>
          <w:rFonts w:ascii="Century Gothic" w:hAnsi="Century Gothic"/>
          <w:lang w:eastAsia="ko-KR"/>
        </w:rPr>
        <w:t xml:space="preserve">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Famous – (         </w:t>
      </w:r>
      <w:r>
        <w:rPr>
          <w:rFonts w:ascii="Century Gothic" w:hAnsi="Century Gothic" w:hint="eastAsia"/>
          <w:color w:val="FF0000"/>
          <w:lang w:eastAsia="ko-KR"/>
        </w:rPr>
        <w:t>more famous</w:t>
      </w:r>
      <w:r>
        <w:rPr>
          <w:rFonts w:ascii="Century Gothic" w:hAnsi="Century Gothic"/>
          <w:lang w:eastAsia="ko-KR"/>
        </w:rPr>
        <w:t xml:space="preserve">              )</w:t>
      </w:r>
    </w:p>
    <w:p w:rsidR="003E499E" w:rsidRDefault="003E499E" w:rsidP="003E499E">
      <w:pPr>
        <w:pStyle w:val="a7"/>
        <w:numPr>
          <w:ilvl w:val="0"/>
          <w:numId w:val="2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 xml:space="preserve"> Good – (         </w:t>
      </w:r>
      <w:r>
        <w:rPr>
          <w:rFonts w:ascii="Century Gothic" w:hAnsi="Century Gothic" w:hint="eastAsia"/>
          <w:color w:val="FF0000"/>
          <w:lang w:eastAsia="ko-KR"/>
        </w:rPr>
        <w:t>better</w:t>
      </w:r>
      <w:r>
        <w:rPr>
          <w:rFonts w:ascii="Century Gothic" w:hAnsi="Century Gothic"/>
          <w:lang w:eastAsia="ko-KR"/>
        </w:rPr>
        <w:t xml:space="preserve">            )</w:t>
      </w: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Cs/>
          <w:sz w:val="22"/>
          <w:szCs w:val="32"/>
          <w:lang w:eastAsia="ko-KR"/>
        </w:rPr>
      </w:pPr>
      <w:r>
        <w:rPr>
          <w:rFonts w:ascii="Century Gothic" w:eastAsia="굴림" w:hAnsi="Century Gothic" w:cs="굴림"/>
          <w:bCs/>
          <w:sz w:val="22"/>
          <w:szCs w:val="32"/>
          <w:lang w:eastAsia="ko-KR"/>
        </w:rPr>
        <w:t>Part. B</w:t>
      </w:r>
    </w:p>
    <w:p w:rsidR="003E499E" w:rsidRDefault="003E499E" w:rsidP="003E499E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  <w:r>
        <w:rPr>
          <w:rFonts w:ascii="Century Gothic" w:eastAsia="굴림" w:hAnsi="Century Gothic" w:cs="굴림"/>
          <w:b/>
          <w:bCs/>
          <w:sz w:val="16"/>
          <w:szCs w:val="22"/>
          <w:u w:val="double"/>
          <w:lang w:eastAsia="ko-KR"/>
        </w:rPr>
        <w:t xml:space="preserve"> </w:t>
      </w:r>
      <w:r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  <w:t xml:space="preserve">                                                                                                                       </w:t>
      </w:r>
    </w:p>
    <w:p w:rsidR="003E499E" w:rsidRDefault="003E499E" w:rsidP="003E499E">
      <w:pPr>
        <w:rPr>
          <w:rFonts w:ascii="Century Gothic" w:eastAsia="굴림" w:hAnsi="Century Gothic" w:cs="굴림"/>
          <w:b/>
          <w:bCs/>
          <w:u w:val="double"/>
          <w:lang w:eastAsia="ko-KR"/>
        </w:rPr>
      </w:pPr>
    </w:p>
    <w:p w:rsidR="003E499E" w:rsidRDefault="003E499E" w:rsidP="003E499E">
      <w:pPr>
        <w:pStyle w:val="a7"/>
        <w:numPr>
          <w:ilvl w:val="0"/>
          <w:numId w:val="22"/>
        </w:numPr>
        <w:ind w:leftChars="0"/>
        <w:jc w:val="both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Fill in the blanks.</w:t>
      </w:r>
    </w:p>
    <w:p w:rsidR="003E499E" w:rsidRDefault="003E499E" w:rsidP="003E499E">
      <w:pPr>
        <w:pStyle w:val="a7"/>
        <w:ind w:leftChars="0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pStyle w:val="a7"/>
        <w:ind w:leftChars="0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lang w:eastAsia="ko-KR"/>
        </w:rPr>
        <w:t xml:space="preserve">Taylor is </w:t>
      </w:r>
      <w:r>
        <w:rPr>
          <w:rFonts w:ascii="Century Gothic" w:hAnsi="Century Gothic"/>
          <w:u w:val="single"/>
          <w:lang w:eastAsia="ko-KR"/>
        </w:rPr>
        <w:t xml:space="preserve">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taller</w:t>
      </w:r>
      <w:r>
        <w:rPr>
          <w:rFonts w:ascii="Century Gothic" w:hAnsi="Century Gothic"/>
          <w:u w:val="single"/>
          <w:lang w:eastAsia="ko-KR"/>
        </w:rPr>
        <w:t xml:space="preserve">       </w:t>
      </w:r>
      <w:r>
        <w:rPr>
          <w:rFonts w:ascii="Century Gothic" w:hAnsi="Century Gothic"/>
          <w:lang w:eastAsia="ko-KR"/>
        </w:rPr>
        <w:t xml:space="preserve"> than sunny. (tall)</w:t>
      </w: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lang w:eastAsia="ko-KR"/>
        </w:rPr>
        <w:t xml:space="preserve">Matt is </w:t>
      </w:r>
      <w:r>
        <w:rPr>
          <w:rFonts w:ascii="Century Gothic" w:hAnsi="Century Gothic"/>
          <w:u w:val="single"/>
          <w:lang w:eastAsia="ko-KR"/>
        </w:rPr>
        <w:t xml:space="preserve">  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smater</w:t>
      </w:r>
      <w:r>
        <w:rPr>
          <w:rFonts w:ascii="Century Gothic" w:hAnsi="Century Gothic"/>
          <w:u w:val="single"/>
          <w:lang w:eastAsia="ko-KR"/>
        </w:rPr>
        <w:t xml:space="preserve">           </w:t>
      </w:r>
      <w:r>
        <w:rPr>
          <w:rFonts w:ascii="Century Gothic" w:hAnsi="Century Gothic"/>
          <w:lang w:eastAsia="ko-KR"/>
        </w:rPr>
        <w:t xml:space="preserve">  than Liam (smart)</w:t>
      </w: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lang w:eastAsia="ko-KR"/>
        </w:rPr>
        <w:t>Wonbin is</w:t>
      </w:r>
      <w:r>
        <w:rPr>
          <w:rFonts w:ascii="Century Gothic" w:hAnsi="Century Gothic"/>
          <w:u w:val="single"/>
          <w:lang w:eastAsia="ko-KR"/>
        </w:rPr>
        <w:t xml:space="preserve">  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more handsome</w:t>
      </w:r>
      <w:r>
        <w:rPr>
          <w:rFonts w:ascii="Century Gothic" w:hAnsi="Century Gothic"/>
          <w:u w:val="single"/>
          <w:lang w:eastAsia="ko-KR"/>
        </w:rPr>
        <w:t xml:space="preserve">        </w:t>
      </w:r>
      <w:r>
        <w:rPr>
          <w:rFonts w:ascii="Century Gothic" w:hAnsi="Century Gothic"/>
          <w:lang w:eastAsia="ko-KR"/>
        </w:rPr>
        <w:t>than Okdongja. (handsome)</w:t>
      </w: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u w:val="single"/>
          <w:lang w:eastAsia="ko-KR"/>
        </w:rPr>
      </w:pPr>
      <w:r>
        <w:rPr>
          <w:rFonts w:ascii="Century Gothic" w:hAnsi="Century Gothic"/>
          <w:lang w:eastAsia="ko-KR"/>
        </w:rPr>
        <w:t>Korea is</w:t>
      </w:r>
      <w:r>
        <w:rPr>
          <w:rFonts w:ascii="Century Gothic" w:hAnsi="Century Gothic"/>
          <w:u w:val="single"/>
          <w:lang w:eastAsia="ko-KR"/>
        </w:rPr>
        <w:t xml:space="preserve">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colder</w:t>
      </w:r>
      <w:r>
        <w:rPr>
          <w:rFonts w:ascii="Century Gothic" w:hAnsi="Century Gothic"/>
          <w:u w:val="single"/>
          <w:lang w:eastAsia="ko-KR"/>
        </w:rPr>
        <w:t xml:space="preserve">        </w:t>
      </w:r>
      <w:r>
        <w:rPr>
          <w:rFonts w:ascii="Century Gothic" w:hAnsi="Century Gothic"/>
          <w:lang w:eastAsia="ko-KR"/>
        </w:rPr>
        <w:t>than Egypt. (cold)</w:t>
      </w: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Steak is</w:t>
      </w:r>
      <w:r>
        <w:rPr>
          <w:rFonts w:ascii="Century Gothic" w:hAnsi="Century Gothic"/>
          <w:u w:val="single"/>
          <w:lang w:eastAsia="ko-KR"/>
        </w:rPr>
        <w:t xml:space="preserve">    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more expensive</w:t>
      </w:r>
      <w:r>
        <w:rPr>
          <w:rFonts w:ascii="Century Gothic" w:hAnsi="Century Gothic"/>
          <w:u w:val="single"/>
          <w:lang w:eastAsia="ko-KR"/>
        </w:rPr>
        <w:t xml:space="preserve">           </w:t>
      </w:r>
      <w:r>
        <w:rPr>
          <w:rFonts w:ascii="Century Gothic" w:hAnsi="Century Gothic"/>
          <w:lang w:eastAsia="ko-KR"/>
        </w:rPr>
        <w:t>than ham. (expensive)</w:t>
      </w:r>
    </w:p>
    <w:p w:rsidR="003E499E" w:rsidRDefault="003E499E" w:rsidP="003E499E">
      <w:pPr>
        <w:pStyle w:val="a7"/>
        <w:numPr>
          <w:ilvl w:val="0"/>
          <w:numId w:val="24"/>
        </w:numPr>
        <w:spacing w:line="480" w:lineRule="auto"/>
        <w:ind w:leftChars="0"/>
        <w:jc w:val="both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Girls Generation are</w:t>
      </w:r>
      <w:r>
        <w:rPr>
          <w:rFonts w:ascii="Century Gothic" w:hAnsi="Century Gothic"/>
          <w:u w:val="single"/>
          <w:lang w:eastAsia="ko-KR"/>
        </w:rPr>
        <w:t xml:space="preserve">     </w:t>
      </w:r>
      <w:r>
        <w:rPr>
          <w:rFonts w:ascii="Century Gothic" w:hAnsi="Century Gothic" w:hint="eastAsia"/>
          <w:color w:val="FF0000"/>
          <w:u w:val="single"/>
          <w:lang w:eastAsia="ko-KR"/>
        </w:rPr>
        <w:t>more beautiful</w:t>
      </w:r>
      <w:r>
        <w:rPr>
          <w:rFonts w:ascii="Century Gothic" w:hAnsi="Century Gothic"/>
          <w:u w:val="single"/>
          <w:lang w:eastAsia="ko-KR"/>
        </w:rPr>
        <w:t xml:space="preserve">      </w:t>
      </w:r>
      <w:r>
        <w:rPr>
          <w:rFonts w:ascii="Century Gothic" w:hAnsi="Century Gothic"/>
          <w:lang w:eastAsia="ko-KR"/>
        </w:rPr>
        <w:t>than Park Ji-sun. (beautiful)</w:t>
      </w:r>
    </w:p>
    <w:p w:rsidR="003E499E" w:rsidRDefault="003E499E" w:rsidP="003E499E">
      <w:pPr>
        <w:spacing w:line="480" w:lineRule="auto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spacing w:line="480" w:lineRule="auto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spacing w:line="480" w:lineRule="auto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spacing w:line="480" w:lineRule="auto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spacing w:line="480" w:lineRule="auto"/>
        <w:jc w:val="both"/>
        <w:rPr>
          <w:rFonts w:ascii="Century Gothic" w:hAnsi="Century Gothic"/>
          <w:lang w:eastAsia="ko-KR"/>
        </w:rPr>
      </w:pPr>
    </w:p>
    <w:p w:rsidR="003E499E" w:rsidRDefault="003E499E" w:rsidP="003E499E">
      <w:pPr>
        <w:tabs>
          <w:tab w:val="left" w:pos="426"/>
        </w:tabs>
        <w:ind w:left="567" w:hanging="425"/>
        <w:outlineLvl w:val="2"/>
        <w:rPr>
          <w:rFonts w:ascii="Century Gothic" w:eastAsia="굴림" w:hAnsi="Century Gothic" w:cs="굴림"/>
          <w:b/>
          <w:bCs/>
          <w:sz w:val="16"/>
          <w:szCs w:val="16"/>
          <w:u w:val="double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5762625" cy="348742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lang w:eastAsia="ko-KR"/>
        </w:rPr>
      </w:pPr>
    </w:p>
    <w:p w:rsidR="003E499E" w:rsidRDefault="003E499E" w:rsidP="003E499E">
      <w:pPr>
        <w:rPr>
          <w:rFonts w:ascii="Century Gothic" w:hAnsi="Century Gothic"/>
          <w:sz w:val="32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5730875" cy="34664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9E" w:rsidRPr="008B0C66" w:rsidRDefault="003E499E" w:rsidP="0035444F">
      <w:pPr>
        <w:jc w:val="both"/>
        <w:rPr>
          <w:rFonts w:ascii="Century Gothic" w:hAnsi="Century Gothic" w:hint="eastAsia"/>
          <w:lang w:eastAsia="ko-KR"/>
        </w:rPr>
      </w:pPr>
    </w:p>
    <w:sectPr w:rsidR="003E499E" w:rsidRPr="008B0C66" w:rsidSect="002A6DE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94" w:rsidRDefault="00E97494" w:rsidP="00A243F8">
      <w:r>
        <w:separator/>
      </w:r>
    </w:p>
  </w:endnote>
  <w:endnote w:type="continuationSeparator" w:id="0">
    <w:p w:rsidR="00E97494" w:rsidRDefault="00E97494" w:rsidP="00A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94" w:rsidRDefault="00E97494" w:rsidP="00A243F8">
      <w:r>
        <w:separator/>
      </w:r>
    </w:p>
  </w:footnote>
  <w:footnote w:type="continuationSeparator" w:id="0">
    <w:p w:rsidR="00E97494" w:rsidRDefault="00E97494" w:rsidP="00A2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4E"/>
    <w:multiLevelType w:val="hybridMultilevel"/>
    <w:tmpl w:val="D78CD3A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314BBD"/>
    <w:multiLevelType w:val="hybridMultilevel"/>
    <w:tmpl w:val="41DA9E20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116F47"/>
    <w:multiLevelType w:val="hybridMultilevel"/>
    <w:tmpl w:val="6B58824C"/>
    <w:lvl w:ilvl="0" w:tplc="02446D8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374C79"/>
    <w:multiLevelType w:val="hybridMultilevel"/>
    <w:tmpl w:val="7A464AA2"/>
    <w:lvl w:ilvl="0" w:tplc="1B469B08">
      <w:start w:val="1"/>
      <w:numFmt w:val="bullet"/>
      <w:lvlText w:val="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1338AE"/>
    <w:multiLevelType w:val="hybridMultilevel"/>
    <w:tmpl w:val="69F087A2"/>
    <w:lvl w:ilvl="0" w:tplc="1B469B0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25588F"/>
    <w:multiLevelType w:val="hybridMultilevel"/>
    <w:tmpl w:val="50A094A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1B469B0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D710330"/>
    <w:multiLevelType w:val="hybridMultilevel"/>
    <w:tmpl w:val="B82C289A"/>
    <w:lvl w:ilvl="0" w:tplc="A46EA60C">
      <w:start w:val="3"/>
      <w:numFmt w:val="bullet"/>
      <w:lvlText w:val="-"/>
      <w:lvlJc w:val="left"/>
      <w:pPr>
        <w:ind w:left="114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7">
    <w:nsid w:val="2F906F4E"/>
    <w:multiLevelType w:val="hybridMultilevel"/>
    <w:tmpl w:val="C7F49248"/>
    <w:lvl w:ilvl="0" w:tplc="E468179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02366FC"/>
    <w:multiLevelType w:val="hybridMultilevel"/>
    <w:tmpl w:val="45CC05F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6093FF7"/>
    <w:multiLevelType w:val="hybridMultilevel"/>
    <w:tmpl w:val="4664E2C8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7EC148C"/>
    <w:multiLevelType w:val="hybridMultilevel"/>
    <w:tmpl w:val="E22AEEAE"/>
    <w:lvl w:ilvl="0" w:tplc="C71AD6B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9B75C0"/>
    <w:multiLevelType w:val="hybridMultilevel"/>
    <w:tmpl w:val="4808D3D2"/>
    <w:lvl w:ilvl="0" w:tplc="FFD64436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BF5400D"/>
    <w:multiLevelType w:val="hybridMultilevel"/>
    <w:tmpl w:val="7BCEF122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8E3154"/>
    <w:multiLevelType w:val="multilevel"/>
    <w:tmpl w:val="53A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1063B"/>
    <w:multiLevelType w:val="hybridMultilevel"/>
    <w:tmpl w:val="E1EE2D82"/>
    <w:lvl w:ilvl="0" w:tplc="8566162C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067348A"/>
    <w:multiLevelType w:val="hybridMultilevel"/>
    <w:tmpl w:val="A3A801E2"/>
    <w:lvl w:ilvl="0" w:tplc="3F88BD1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0A34F58"/>
    <w:multiLevelType w:val="hybridMultilevel"/>
    <w:tmpl w:val="AF32815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D47B30"/>
    <w:multiLevelType w:val="hybridMultilevel"/>
    <w:tmpl w:val="50263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2272F0D"/>
    <w:multiLevelType w:val="hybridMultilevel"/>
    <w:tmpl w:val="6E3A4798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46D6F08"/>
    <w:multiLevelType w:val="hybridMultilevel"/>
    <w:tmpl w:val="E0EC44E6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7F24DEA"/>
    <w:multiLevelType w:val="hybridMultilevel"/>
    <w:tmpl w:val="867CEB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8"/>
  </w:num>
  <w:num w:numId="5">
    <w:abstractNumId w:val="10"/>
  </w:num>
  <w:num w:numId="6">
    <w:abstractNumId w:val="21"/>
  </w:num>
  <w:num w:numId="7">
    <w:abstractNumId w:val="3"/>
  </w:num>
  <w:num w:numId="8">
    <w:abstractNumId w:val="8"/>
  </w:num>
  <w:num w:numId="9">
    <w:abstractNumId w:val="13"/>
  </w:num>
  <w:num w:numId="10">
    <w:abstractNumId w:val="20"/>
  </w:num>
  <w:num w:numId="11">
    <w:abstractNumId w:val="17"/>
  </w:num>
  <w:num w:numId="12">
    <w:abstractNumId w:val="16"/>
  </w:num>
  <w:num w:numId="13">
    <w:abstractNumId w:val="19"/>
  </w:num>
  <w:num w:numId="14">
    <w:abstractNumId w:val="5"/>
  </w:num>
  <w:num w:numId="15">
    <w:abstractNumId w:val="12"/>
  </w:num>
  <w:num w:numId="16">
    <w:abstractNumId w:val="22"/>
  </w:num>
  <w:num w:numId="17">
    <w:abstractNumId w:val="6"/>
  </w:num>
  <w:num w:numId="18">
    <w:abstractNumId w:val="9"/>
  </w:num>
  <w:num w:numId="19">
    <w:abstractNumId w:val="1"/>
  </w:num>
  <w:num w:numId="20">
    <w:abstractNumId w:val="4"/>
  </w:num>
  <w:num w:numId="21">
    <w:abstractNumId w:val="2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8"/>
    <w:rsid w:val="00003E7E"/>
    <w:rsid w:val="00027F4C"/>
    <w:rsid w:val="00046973"/>
    <w:rsid w:val="000522EC"/>
    <w:rsid w:val="0006072A"/>
    <w:rsid w:val="000637C6"/>
    <w:rsid w:val="00074021"/>
    <w:rsid w:val="000802DF"/>
    <w:rsid w:val="00080951"/>
    <w:rsid w:val="00085FE6"/>
    <w:rsid w:val="000B6CF9"/>
    <w:rsid w:val="000D4A64"/>
    <w:rsid w:val="000D7F02"/>
    <w:rsid w:val="000E1320"/>
    <w:rsid w:val="00110634"/>
    <w:rsid w:val="001247E1"/>
    <w:rsid w:val="00155E67"/>
    <w:rsid w:val="001E2AF1"/>
    <w:rsid w:val="001E695C"/>
    <w:rsid w:val="001F1071"/>
    <w:rsid w:val="0020099B"/>
    <w:rsid w:val="00203143"/>
    <w:rsid w:val="002045A9"/>
    <w:rsid w:val="002157C8"/>
    <w:rsid w:val="0022767D"/>
    <w:rsid w:val="00233B77"/>
    <w:rsid w:val="00235326"/>
    <w:rsid w:val="00250847"/>
    <w:rsid w:val="002A6DE3"/>
    <w:rsid w:val="002D1FC2"/>
    <w:rsid w:val="00333E7E"/>
    <w:rsid w:val="0035444F"/>
    <w:rsid w:val="00366002"/>
    <w:rsid w:val="00371CE2"/>
    <w:rsid w:val="003A756B"/>
    <w:rsid w:val="003D56E9"/>
    <w:rsid w:val="003E04E0"/>
    <w:rsid w:val="003E499E"/>
    <w:rsid w:val="004062AD"/>
    <w:rsid w:val="004331FD"/>
    <w:rsid w:val="0046698D"/>
    <w:rsid w:val="004803FF"/>
    <w:rsid w:val="004E4926"/>
    <w:rsid w:val="004F44E8"/>
    <w:rsid w:val="004F5086"/>
    <w:rsid w:val="004F6F2C"/>
    <w:rsid w:val="0051381E"/>
    <w:rsid w:val="00513946"/>
    <w:rsid w:val="00520A6D"/>
    <w:rsid w:val="00522702"/>
    <w:rsid w:val="0059074C"/>
    <w:rsid w:val="005A022C"/>
    <w:rsid w:val="005A48DE"/>
    <w:rsid w:val="005A60C2"/>
    <w:rsid w:val="005A74A6"/>
    <w:rsid w:val="005B40D7"/>
    <w:rsid w:val="005B52D5"/>
    <w:rsid w:val="005C1525"/>
    <w:rsid w:val="005D0D9D"/>
    <w:rsid w:val="005E2280"/>
    <w:rsid w:val="005F2955"/>
    <w:rsid w:val="00602D76"/>
    <w:rsid w:val="0060365F"/>
    <w:rsid w:val="00605C54"/>
    <w:rsid w:val="0061552D"/>
    <w:rsid w:val="0062452B"/>
    <w:rsid w:val="00664091"/>
    <w:rsid w:val="00692BE5"/>
    <w:rsid w:val="006C7907"/>
    <w:rsid w:val="006E2A57"/>
    <w:rsid w:val="006E47EC"/>
    <w:rsid w:val="00725D87"/>
    <w:rsid w:val="00734976"/>
    <w:rsid w:val="007434FB"/>
    <w:rsid w:val="00750943"/>
    <w:rsid w:val="0077276A"/>
    <w:rsid w:val="007977CB"/>
    <w:rsid w:val="007A1122"/>
    <w:rsid w:val="007D03B4"/>
    <w:rsid w:val="007D501A"/>
    <w:rsid w:val="007F640C"/>
    <w:rsid w:val="00811AC0"/>
    <w:rsid w:val="0082399E"/>
    <w:rsid w:val="008476BD"/>
    <w:rsid w:val="008B0C66"/>
    <w:rsid w:val="008F66E2"/>
    <w:rsid w:val="009269F5"/>
    <w:rsid w:val="00927C6E"/>
    <w:rsid w:val="0096359E"/>
    <w:rsid w:val="00965F94"/>
    <w:rsid w:val="00973FCC"/>
    <w:rsid w:val="009A694C"/>
    <w:rsid w:val="009C5F21"/>
    <w:rsid w:val="009E61FC"/>
    <w:rsid w:val="009E6264"/>
    <w:rsid w:val="009F6C9B"/>
    <w:rsid w:val="00A02907"/>
    <w:rsid w:val="00A04C64"/>
    <w:rsid w:val="00A12836"/>
    <w:rsid w:val="00A243F8"/>
    <w:rsid w:val="00A619EE"/>
    <w:rsid w:val="00A755E1"/>
    <w:rsid w:val="00AC2D01"/>
    <w:rsid w:val="00AC707F"/>
    <w:rsid w:val="00AD762A"/>
    <w:rsid w:val="00AF666E"/>
    <w:rsid w:val="00AF66A2"/>
    <w:rsid w:val="00B02EDA"/>
    <w:rsid w:val="00B24024"/>
    <w:rsid w:val="00B26EED"/>
    <w:rsid w:val="00B61373"/>
    <w:rsid w:val="00B6194F"/>
    <w:rsid w:val="00B63ADE"/>
    <w:rsid w:val="00B63C94"/>
    <w:rsid w:val="00BB1DC3"/>
    <w:rsid w:val="00BB2072"/>
    <w:rsid w:val="00BC12F3"/>
    <w:rsid w:val="00BC44D4"/>
    <w:rsid w:val="00BE1948"/>
    <w:rsid w:val="00BF5E07"/>
    <w:rsid w:val="00C25E6A"/>
    <w:rsid w:val="00C378D6"/>
    <w:rsid w:val="00C4628D"/>
    <w:rsid w:val="00C768E0"/>
    <w:rsid w:val="00C876B0"/>
    <w:rsid w:val="00C971FA"/>
    <w:rsid w:val="00CA130A"/>
    <w:rsid w:val="00CA7578"/>
    <w:rsid w:val="00CB0C55"/>
    <w:rsid w:val="00CC7AAF"/>
    <w:rsid w:val="00CD2A61"/>
    <w:rsid w:val="00CE6479"/>
    <w:rsid w:val="00D23DE9"/>
    <w:rsid w:val="00D34CB5"/>
    <w:rsid w:val="00D55C1E"/>
    <w:rsid w:val="00D62FF9"/>
    <w:rsid w:val="00D76D80"/>
    <w:rsid w:val="00D87B99"/>
    <w:rsid w:val="00D97A9E"/>
    <w:rsid w:val="00DB2745"/>
    <w:rsid w:val="00DC18E3"/>
    <w:rsid w:val="00E1372D"/>
    <w:rsid w:val="00E8598A"/>
    <w:rsid w:val="00E85DF7"/>
    <w:rsid w:val="00E97494"/>
    <w:rsid w:val="00EA16FF"/>
    <w:rsid w:val="00EF3D45"/>
    <w:rsid w:val="00EF6001"/>
    <w:rsid w:val="00F04E54"/>
    <w:rsid w:val="00F27524"/>
    <w:rsid w:val="00F32137"/>
    <w:rsid w:val="00F41E99"/>
    <w:rsid w:val="00F759A1"/>
    <w:rsid w:val="00F775FB"/>
    <w:rsid w:val="00F9796A"/>
    <w:rsid w:val="00FA79DC"/>
    <w:rsid w:val="00FD18FB"/>
    <w:rsid w:val="00FD5348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4F44E8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4F44E8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4F44E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4F44E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4F44E8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4F44E8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4F44E8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4F44E8"/>
    <w:rPr>
      <w:rFonts w:ascii="Century" w:eastAsia="맑은 고딕" w:hAnsi="Century" w:cs="Times New Roman"/>
      <w:kern w:val="0"/>
      <w:szCs w:val="44"/>
      <w:lang w:eastAsia="en-US"/>
    </w:rPr>
  </w:style>
  <w:style w:type="character" w:styleId="a6">
    <w:name w:val="Hyperlink"/>
    <w:basedOn w:val="a0"/>
    <w:uiPriority w:val="99"/>
    <w:unhideWhenUsed/>
    <w:rsid w:val="009F6C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74C"/>
    <w:pPr>
      <w:ind w:leftChars="400" w:left="800"/>
    </w:pPr>
  </w:style>
  <w:style w:type="table" w:styleId="a8">
    <w:name w:val="Table Grid"/>
    <w:basedOn w:val="a1"/>
    <w:uiPriority w:val="59"/>
    <w:rsid w:val="00CA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A74A6"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rsid w:val="005A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5A74A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4F44E8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4F44E8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4F44E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4F44E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4F44E8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4F44E8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4F44E8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4F44E8"/>
    <w:rPr>
      <w:rFonts w:ascii="Century" w:eastAsia="맑은 고딕" w:hAnsi="Century" w:cs="Times New Roman"/>
      <w:kern w:val="0"/>
      <w:szCs w:val="44"/>
      <w:lang w:eastAsia="en-US"/>
    </w:rPr>
  </w:style>
  <w:style w:type="character" w:styleId="a6">
    <w:name w:val="Hyperlink"/>
    <w:basedOn w:val="a0"/>
    <w:uiPriority w:val="99"/>
    <w:unhideWhenUsed/>
    <w:rsid w:val="009F6C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74C"/>
    <w:pPr>
      <w:ind w:leftChars="400" w:left="800"/>
    </w:pPr>
  </w:style>
  <w:style w:type="table" w:styleId="a8">
    <w:name w:val="Table Grid"/>
    <w:basedOn w:val="a1"/>
    <w:uiPriority w:val="59"/>
    <w:rsid w:val="00CA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A74A6"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rsid w:val="005A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5A74A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2D0-19D1-4D24-82FA-5D33E00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김일아</dc:creator>
  <cp:lastModifiedBy>hyo</cp:lastModifiedBy>
  <cp:revision>2</cp:revision>
  <dcterms:created xsi:type="dcterms:W3CDTF">2013-02-16T04:09:00Z</dcterms:created>
  <dcterms:modified xsi:type="dcterms:W3CDTF">2013-02-16T04:09:00Z</dcterms:modified>
</cp:coreProperties>
</file>