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D9" w:rsidRPr="008F17EE" w:rsidRDefault="008F17EE" w:rsidP="008F17EE">
      <w:pPr>
        <w:spacing w:line="360" w:lineRule="auto"/>
        <w:jc w:val="center"/>
        <w:rPr>
          <w:b/>
          <w:sz w:val="24"/>
        </w:rPr>
      </w:pPr>
      <w:r w:rsidRPr="008F17EE">
        <w:rPr>
          <w:rFonts w:hint="eastAsia"/>
          <w:b/>
          <w:sz w:val="24"/>
        </w:rPr>
        <w:t>The Importance of doing more than a duty</w:t>
      </w:r>
    </w:p>
    <w:p w:rsidR="008F17EE" w:rsidRDefault="008F17EE" w:rsidP="008F17EE">
      <w:pPr>
        <w:spacing w:line="360" w:lineRule="auto"/>
        <w:jc w:val="right"/>
      </w:pPr>
      <w:r>
        <w:rPr>
          <w:rFonts w:hint="eastAsia"/>
        </w:rPr>
        <w:t>Hailey</w:t>
      </w:r>
    </w:p>
    <w:p w:rsidR="005A2C8D" w:rsidRDefault="00BD5E8C" w:rsidP="008F17EE">
      <w:pPr>
        <w:spacing w:line="360" w:lineRule="auto"/>
        <w:ind w:firstLineChars="50" w:firstLine="100"/>
      </w:pPr>
      <w:r>
        <w:rPr>
          <w:rFonts w:hint="eastAsia"/>
        </w:rPr>
        <w:t>My first</w:t>
      </w:r>
      <w:r w:rsidR="005A2C8D">
        <w:rPr>
          <w:rFonts w:hint="eastAsia"/>
        </w:rPr>
        <w:t xml:space="preserve"> English class </w:t>
      </w:r>
      <w:r w:rsidR="00EB75D9">
        <w:rPr>
          <w:rFonts w:hint="eastAsia"/>
        </w:rPr>
        <w:t>was schooling</w:t>
      </w:r>
      <w:r>
        <w:rPr>
          <w:rFonts w:hint="eastAsia"/>
        </w:rPr>
        <w:t xml:space="preserve"> </w:t>
      </w:r>
      <w:r w:rsidR="005A2C8D">
        <w:rPr>
          <w:rFonts w:hint="eastAsia"/>
        </w:rPr>
        <w:t xml:space="preserve">when I was 10 years old from Youngju elementary school located in, my hometown, Youngju. Vocabulary and </w:t>
      </w:r>
      <w:r w:rsidR="00064574">
        <w:rPr>
          <w:rFonts w:hint="eastAsia"/>
        </w:rPr>
        <w:t xml:space="preserve">grammar was the most important part of the South </w:t>
      </w:r>
      <w:r w:rsidR="005A2C8D">
        <w:rPr>
          <w:rFonts w:hint="eastAsia"/>
        </w:rPr>
        <w:t>Korea ed</w:t>
      </w:r>
      <w:r w:rsidR="00064574">
        <w:rPr>
          <w:rFonts w:hint="eastAsia"/>
        </w:rPr>
        <w:t>ucation system, so it was like</w:t>
      </w:r>
      <w:r w:rsidR="005A2C8D">
        <w:rPr>
          <w:rFonts w:hint="eastAsia"/>
        </w:rPr>
        <w:t xml:space="preserve"> study rather than a language. I li</w:t>
      </w:r>
      <w:r w:rsidR="00064574">
        <w:rPr>
          <w:rFonts w:hint="eastAsia"/>
        </w:rPr>
        <w:t>ked English at that time too but I became a little bored of it. At that time I met</w:t>
      </w:r>
      <w:r w:rsidR="005A2C8D">
        <w:rPr>
          <w:rFonts w:hint="eastAsia"/>
        </w:rPr>
        <w:t xml:space="preserve"> John Doe teacher, </w:t>
      </w:r>
      <w:r w:rsidR="00064574">
        <w:rPr>
          <w:rFonts w:hint="eastAsia"/>
        </w:rPr>
        <w:t xml:space="preserve">and then </w:t>
      </w:r>
      <w:r w:rsidR="005A2C8D">
        <w:rPr>
          <w:rFonts w:hint="eastAsia"/>
        </w:rPr>
        <w:t xml:space="preserve">I </w:t>
      </w:r>
      <w:r w:rsidR="00064574">
        <w:rPr>
          <w:rFonts w:hint="eastAsia"/>
        </w:rPr>
        <w:t xml:space="preserve">changed. In his unique teaching, I </w:t>
      </w:r>
      <w:r w:rsidR="005A2C8D">
        <w:rPr>
          <w:rFonts w:hint="eastAsia"/>
        </w:rPr>
        <w:t>became lost myself in English</w:t>
      </w:r>
      <w:r w:rsidR="00064574">
        <w:rPr>
          <w:rFonts w:hint="eastAsia"/>
        </w:rPr>
        <w:t xml:space="preserve"> dramatically</w:t>
      </w:r>
      <w:r w:rsidR="005A2C8D">
        <w:rPr>
          <w:rFonts w:hint="eastAsia"/>
        </w:rPr>
        <w:t>. He was a teacher from English language insti</w:t>
      </w:r>
      <w:r w:rsidR="00064574">
        <w:rPr>
          <w:rFonts w:hint="eastAsia"/>
        </w:rPr>
        <w:t xml:space="preserve">tute in Youngju from 2006 to 2008 and I learned English from him </w:t>
      </w:r>
      <w:r w:rsidR="005A2C8D">
        <w:rPr>
          <w:rFonts w:hint="eastAsia"/>
        </w:rPr>
        <w:t>as a language from culture.</w:t>
      </w:r>
    </w:p>
    <w:p w:rsidR="005A2C8D" w:rsidRDefault="005A2C8D" w:rsidP="008F17EE">
      <w:pPr>
        <w:spacing w:line="360" w:lineRule="auto"/>
        <w:ind w:firstLineChars="50" w:firstLine="100"/>
      </w:pPr>
      <w:r>
        <w:rPr>
          <w:rFonts w:hint="eastAsia"/>
        </w:rPr>
        <w:t>I remember the first day with him. Actually I was</w:t>
      </w:r>
      <w:r w:rsidR="00C17A74">
        <w:rPr>
          <w:rFonts w:hint="eastAsia"/>
        </w:rPr>
        <w:t xml:space="preserve"> very</w:t>
      </w:r>
      <w:r>
        <w:rPr>
          <w:rFonts w:hint="eastAsia"/>
        </w:rPr>
        <w:t xml:space="preserve"> d</w:t>
      </w:r>
      <w:r w:rsidR="00064574">
        <w:rPr>
          <w:rFonts w:hint="eastAsia"/>
        </w:rPr>
        <w:t>isappointed because he talked</w:t>
      </w:r>
      <w:r>
        <w:rPr>
          <w:rFonts w:hint="eastAsia"/>
        </w:rPr>
        <w:t xml:space="preserve"> too much during the class. Besides when a student</w:t>
      </w:r>
      <w:r w:rsidR="00EB75D9">
        <w:rPr>
          <w:rFonts w:hint="eastAsia"/>
        </w:rPr>
        <w:t>,</w:t>
      </w:r>
      <w:r>
        <w:rPr>
          <w:rFonts w:hint="eastAsia"/>
        </w:rPr>
        <w:t xml:space="preserve"> in the class</w:t>
      </w:r>
      <w:r w:rsidR="00EB75D9">
        <w:rPr>
          <w:rFonts w:hint="eastAsia"/>
        </w:rPr>
        <w:t>,</w:t>
      </w:r>
      <w:r>
        <w:rPr>
          <w:rFonts w:hint="eastAsia"/>
        </w:rPr>
        <w:t xml:space="preserve"> said she</w:t>
      </w:r>
      <w:r w:rsidR="00064574">
        <w:rPr>
          <w:rFonts w:hint="eastAsia"/>
        </w:rPr>
        <w:t xml:space="preserve"> wa</w:t>
      </w:r>
      <w:r>
        <w:rPr>
          <w:rFonts w:hint="eastAsia"/>
        </w:rPr>
        <w:t>s hungry, he ordered some food and then ate them telling us about his university life story. I thought of quitting the class</w:t>
      </w:r>
      <w:r w:rsidR="00064574">
        <w:rPr>
          <w:rFonts w:hint="eastAsia"/>
        </w:rPr>
        <w:t>,</w:t>
      </w:r>
      <w:r>
        <w:rPr>
          <w:rFonts w:hint="eastAsia"/>
        </w:rPr>
        <w:t xml:space="preserve"> because it </w:t>
      </w:r>
      <w:r>
        <w:t>didn’t</w:t>
      </w:r>
      <w:r>
        <w:rPr>
          <w:rFonts w:hint="eastAsia"/>
        </w:rPr>
        <w:t xml:space="preserve"> seem to be helpful</w:t>
      </w:r>
      <w:r w:rsidR="00EB75D9">
        <w:rPr>
          <w:rFonts w:hint="eastAsia"/>
        </w:rPr>
        <w:t xml:space="preserve"> for my studying</w:t>
      </w:r>
      <w:r>
        <w:rPr>
          <w:rFonts w:hint="eastAsia"/>
        </w:rPr>
        <w:t>.</w:t>
      </w:r>
      <w:r w:rsidR="00EB75D9">
        <w:rPr>
          <w:rFonts w:hint="eastAsia"/>
        </w:rPr>
        <w:t xml:space="preserve"> </w:t>
      </w:r>
      <w:r>
        <w:rPr>
          <w:rFonts w:hint="eastAsia"/>
        </w:rPr>
        <w:t>However, he changed my mind at once. While we were in that eas</w:t>
      </w:r>
      <w:r w:rsidR="00E77EB8">
        <w:rPr>
          <w:rFonts w:hint="eastAsia"/>
        </w:rPr>
        <w:t>y atmosphere, if any student said</w:t>
      </w:r>
      <w:r>
        <w:rPr>
          <w:rFonts w:hint="eastAsia"/>
        </w:rPr>
        <w:t xml:space="preserve"> something wrong</w:t>
      </w:r>
      <w:r w:rsidR="00E77EB8">
        <w:rPr>
          <w:rFonts w:hint="eastAsia"/>
        </w:rPr>
        <w:t xml:space="preserve"> in studying, he sharply pointed it out and then corrected perfectly. I was so impressed of it that I </w:t>
      </w:r>
      <w:r w:rsidR="00EB75D9">
        <w:rPr>
          <w:rFonts w:hint="eastAsia"/>
        </w:rPr>
        <w:t>decided to keep</w:t>
      </w:r>
      <w:r w:rsidR="00E77EB8">
        <w:rPr>
          <w:rFonts w:hint="eastAsia"/>
        </w:rPr>
        <w:t xml:space="preserve"> learning from him.</w:t>
      </w:r>
    </w:p>
    <w:p w:rsidR="00BD5E8C" w:rsidRDefault="00E77EB8" w:rsidP="008F17EE">
      <w:pPr>
        <w:spacing w:line="360" w:lineRule="auto"/>
      </w:pPr>
      <w:r>
        <w:rPr>
          <w:rFonts w:hint="eastAsia"/>
        </w:rPr>
        <w:t xml:space="preserve">After that day, he taught me in his unique teaching style. For example, he emphasized the importance of flexibility in reading because there are many meaning in a word. So he let us read the flow of </w:t>
      </w:r>
      <w:r w:rsidR="00064574">
        <w:rPr>
          <w:rFonts w:hint="eastAsia"/>
        </w:rPr>
        <w:t xml:space="preserve">the </w:t>
      </w:r>
      <w:r>
        <w:rPr>
          <w:rFonts w:hint="eastAsia"/>
        </w:rPr>
        <w:t xml:space="preserve">context instead of </w:t>
      </w:r>
      <w:r>
        <w:t>memorizing</w:t>
      </w:r>
      <w:r>
        <w:rPr>
          <w:rFonts w:hint="eastAsia"/>
        </w:rPr>
        <w:t xml:space="preserve"> words. That way led me to a</w:t>
      </w:r>
      <w:r w:rsidR="00252B30">
        <w:rPr>
          <w:rFonts w:hint="eastAsia"/>
        </w:rPr>
        <w:t>pproach</w:t>
      </w:r>
      <w:r>
        <w:rPr>
          <w:rFonts w:hint="eastAsia"/>
        </w:rPr>
        <w:t xml:space="preserve"> English without nervousness and</w:t>
      </w:r>
      <w:r w:rsidR="00252B30">
        <w:rPr>
          <w:rFonts w:hint="eastAsia"/>
        </w:rPr>
        <w:t xml:space="preserve"> understand American cultures from the</w:t>
      </w:r>
      <w:r w:rsidR="00252B30">
        <w:t xml:space="preserve"> expressions</w:t>
      </w:r>
      <w:r w:rsidR="00252B30">
        <w:rPr>
          <w:rFonts w:hint="eastAsia"/>
        </w:rPr>
        <w:t>.</w:t>
      </w:r>
      <w:r w:rsidR="00BD5E8C">
        <w:rPr>
          <w:rFonts w:hint="eastAsia"/>
        </w:rPr>
        <w:t xml:space="preserve"> I really enjoyed the time with him</w:t>
      </w:r>
      <w:r w:rsidR="00EB75D9">
        <w:rPr>
          <w:rFonts w:hint="eastAsia"/>
        </w:rPr>
        <w:t>.</w:t>
      </w:r>
    </w:p>
    <w:p w:rsidR="00EB75D9" w:rsidRDefault="00B55103" w:rsidP="008F17EE">
      <w:pPr>
        <w:spacing w:line="360" w:lineRule="auto"/>
      </w:pPr>
      <w:r>
        <w:rPr>
          <w:rFonts w:hint="eastAsia"/>
        </w:rPr>
        <w:t>He</w:t>
      </w:r>
      <w:r w:rsidR="00677987">
        <w:rPr>
          <w:rFonts w:hint="eastAsia"/>
        </w:rPr>
        <w:t>re is the most</w:t>
      </w:r>
      <w:r w:rsidR="00EB75D9">
        <w:rPr>
          <w:rFonts w:hint="eastAsia"/>
        </w:rPr>
        <w:t xml:space="preserve"> meaningful</w:t>
      </w:r>
      <w:r w:rsidR="00677987">
        <w:rPr>
          <w:rFonts w:hint="eastAsia"/>
        </w:rPr>
        <w:t xml:space="preserve"> episode related</w:t>
      </w:r>
      <w:r w:rsidR="00064574">
        <w:rPr>
          <w:rFonts w:hint="eastAsia"/>
        </w:rPr>
        <w:t xml:space="preserve"> to</w:t>
      </w:r>
      <w:r w:rsidR="00677987">
        <w:rPr>
          <w:rFonts w:hint="eastAsia"/>
        </w:rPr>
        <w:t xml:space="preserve"> him</w:t>
      </w:r>
      <w:r w:rsidR="00EB75D9">
        <w:rPr>
          <w:rFonts w:hint="eastAsia"/>
        </w:rPr>
        <w:t>.</w:t>
      </w:r>
      <w:r w:rsidR="00677987">
        <w:rPr>
          <w:rFonts w:hint="eastAsia"/>
        </w:rPr>
        <w:t xml:space="preserve"> It was confusing days of my life. </w:t>
      </w:r>
      <w:r w:rsidR="00077A0C">
        <w:rPr>
          <w:rFonts w:hint="eastAsia"/>
        </w:rPr>
        <w:t xml:space="preserve">When I was a second grade in </w:t>
      </w:r>
      <w:r w:rsidR="00064574">
        <w:rPr>
          <w:rFonts w:hint="eastAsia"/>
        </w:rPr>
        <w:t>YoungKwang girls high school located in Youngju,</w:t>
      </w:r>
      <w:r w:rsidR="00077A0C">
        <w:rPr>
          <w:rFonts w:hint="eastAsia"/>
        </w:rPr>
        <w:t xml:space="preserve"> </w:t>
      </w:r>
      <w:r w:rsidR="00677987">
        <w:rPr>
          <w:rFonts w:hint="eastAsia"/>
        </w:rPr>
        <w:t>I thought the pr</w:t>
      </w:r>
      <w:r w:rsidR="00077A0C">
        <w:rPr>
          <w:rFonts w:hint="eastAsia"/>
        </w:rPr>
        <w:t>esent was boring and hopeless in</w:t>
      </w:r>
      <w:r w:rsidR="00677987">
        <w:rPr>
          <w:rFonts w:hint="eastAsia"/>
        </w:rPr>
        <w:t xml:space="preserve"> which all the students c</w:t>
      </w:r>
      <w:r w:rsidR="00861344">
        <w:rPr>
          <w:rFonts w:hint="eastAsia"/>
        </w:rPr>
        <w:t>annot help studying tightly. I wished that I leave school mid-course and read many kinds of books and newspaper then make brains think in various respects. That looked better than schooling.</w:t>
      </w:r>
      <w:r w:rsidR="002C1C0C">
        <w:rPr>
          <w:rFonts w:hint="eastAsia"/>
        </w:rPr>
        <w:t xml:space="preserve"> At that time, I needed </w:t>
      </w:r>
      <w:r w:rsidR="00776673">
        <w:rPr>
          <w:rFonts w:hint="eastAsia"/>
        </w:rPr>
        <w:t>an advice</w:t>
      </w:r>
      <w:r w:rsidR="002C1C0C">
        <w:rPr>
          <w:rFonts w:hint="eastAsia"/>
        </w:rPr>
        <w:t xml:space="preserve"> from him </w:t>
      </w:r>
      <w:r w:rsidR="002C1C0C">
        <w:rPr>
          <w:rFonts w:hint="eastAsia"/>
        </w:rPr>
        <w:lastRenderedPageBreak/>
        <w:t>and he said</w:t>
      </w:r>
      <w:r w:rsidR="00776673">
        <w:rPr>
          <w:rFonts w:hint="eastAsia"/>
        </w:rPr>
        <w:t xml:space="preserve"> </w:t>
      </w:r>
      <w:r w:rsidR="00776673">
        <w:t>“</w:t>
      </w:r>
      <w:r w:rsidR="00776673">
        <w:rPr>
          <w:rFonts w:hint="eastAsia"/>
        </w:rPr>
        <w:t>The past is history, the future is mystery, and the present is a present.</w:t>
      </w:r>
      <w:r w:rsidR="00776673">
        <w:t>”</w:t>
      </w:r>
      <w:r w:rsidR="00776673">
        <w:rPr>
          <w:rFonts w:hint="eastAsia"/>
        </w:rPr>
        <w:t xml:space="preserve"> Think about all students confined in the present from which we can</w:t>
      </w:r>
      <w:r w:rsidR="00776673">
        <w:t>’</w:t>
      </w:r>
      <w:r w:rsidR="00776673">
        <w:rPr>
          <w:rFonts w:hint="eastAsia"/>
        </w:rPr>
        <w:t>t e</w:t>
      </w:r>
      <w:r w:rsidR="0037104C">
        <w:rPr>
          <w:rFonts w:hint="eastAsia"/>
        </w:rPr>
        <w:t xml:space="preserve">scape. </w:t>
      </w:r>
      <w:r w:rsidR="0037104C">
        <w:t>W</w:t>
      </w:r>
      <w:r w:rsidR="0037104C">
        <w:rPr>
          <w:rFonts w:hint="eastAsia"/>
        </w:rPr>
        <w:t xml:space="preserve">e have been tarnished </w:t>
      </w:r>
      <w:r w:rsidR="0037104C">
        <w:t>because</w:t>
      </w:r>
      <w:r w:rsidR="0037104C">
        <w:rPr>
          <w:rFonts w:hint="eastAsia"/>
        </w:rPr>
        <w:t xml:space="preserve"> of the shackles of a record.  We need an exit to get out of the present but there</w:t>
      </w:r>
      <w:r w:rsidR="0037104C">
        <w:t>’</w:t>
      </w:r>
      <w:r w:rsidR="008F17EE">
        <w:rPr>
          <w:rFonts w:hint="eastAsia"/>
        </w:rPr>
        <w:t xml:space="preserve">s nothing to help </w:t>
      </w:r>
      <w:r w:rsidR="0037104C">
        <w:rPr>
          <w:rFonts w:hint="eastAsia"/>
        </w:rPr>
        <w:t>us. According to him, it</w:t>
      </w:r>
      <w:r w:rsidR="002C1C0C">
        <w:rPr>
          <w:rFonts w:hint="eastAsia"/>
        </w:rPr>
        <w:t xml:space="preserve"> is</w:t>
      </w:r>
      <w:r w:rsidR="0037104C">
        <w:rPr>
          <w:rFonts w:hint="eastAsia"/>
        </w:rPr>
        <w:t xml:space="preserve"> right to find the </w:t>
      </w:r>
      <w:r w:rsidR="0037104C">
        <w:t>‘</w:t>
      </w:r>
      <w:r w:rsidR="0037104C">
        <w:rPr>
          <w:rFonts w:hint="eastAsia"/>
        </w:rPr>
        <w:t>exit</w:t>
      </w:r>
      <w:r w:rsidR="0037104C">
        <w:t>’</w:t>
      </w:r>
      <w:r w:rsidR="0037104C">
        <w:rPr>
          <w:rFonts w:hint="eastAsia"/>
        </w:rPr>
        <w:t xml:space="preserve"> if we want</w:t>
      </w:r>
      <w:r w:rsidR="00C26ABF">
        <w:rPr>
          <w:rFonts w:hint="eastAsia"/>
        </w:rPr>
        <w:t>, but it</w:t>
      </w:r>
      <w:r w:rsidR="00C26ABF">
        <w:t>’</w:t>
      </w:r>
      <w:r w:rsidR="00C26ABF">
        <w:rPr>
          <w:rFonts w:hint="eastAsia"/>
        </w:rPr>
        <w:t xml:space="preserve">s not for us to </w:t>
      </w:r>
      <w:r w:rsidR="0037104C">
        <w:rPr>
          <w:rFonts w:hint="eastAsia"/>
        </w:rPr>
        <w:t xml:space="preserve">get to the exit </w:t>
      </w:r>
      <w:r w:rsidR="00C26ABF">
        <w:rPr>
          <w:rFonts w:hint="eastAsia"/>
        </w:rPr>
        <w:t xml:space="preserve">necessarily </w:t>
      </w:r>
      <w:r w:rsidR="0037104C">
        <w:rPr>
          <w:rFonts w:hint="eastAsia"/>
        </w:rPr>
        <w:t>by escaping from the present. We call it an adventure to dive into danger</w:t>
      </w:r>
      <w:r w:rsidR="008F17EE">
        <w:rPr>
          <w:rFonts w:hint="eastAsia"/>
        </w:rPr>
        <w:t xml:space="preserve"> to acquire freedom. However, is it</w:t>
      </w:r>
      <w:r w:rsidR="0037104C">
        <w:rPr>
          <w:rFonts w:hint="eastAsia"/>
        </w:rPr>
        <w:t xml:space="preserve"> important as giving up everything</w:t>
      </w:r>
      <w:r w:rsidR="00CE342D">
        <w:rPr>
          <w:rFonts w:hint="eastAsia"/>
        </w:rPr>
        <w:t>,</w:t>
      </w:r>
      <w:r w:rsidR="008F17EE">
        <w:rPr>
          <w:rFonts w:hint="eastAsia"/>
        </w:rPr>
        <w:t xml:space="preserve"> indeed? No, absolutely not.</w:t>
      </w:r>
      <w:r w:rsidR="0037104C">
        <w:rPr>
          <w:rFonts w:hint="eastAsia"/>
        </w:rPr>
        <w:t xml:space="preserve"> The point is what we can do and have to do is </w:t>
      </w:r>
      <w:r w:rsidR="0037104C">
        <w:t>“</w:t>
      </w:r>
      <w:r w:rsidR="0037104C">
        <w:rPr>
          <w:rFonts w:hint="eastAsia"/>
        </w:rPr>
        <w:t>more</w:t>
      </w:r>
      <w:r w:rsidR="0037104C">
        <w:t>”</w:t>
      </w:r>
      <w:r w:rsidR="0037104C">
        <w:rPr>
          <w:rFonts w:hint="eastAsia"/>
        </w:rPr>
        <w:t>. We don</w:t>
      </w:r>
      <w:r w:rsidR="0037104C">
        <w:t>’</w:t>
      </w:r>
      <w:r w:rsidR="0037104C">
        <w:rPr>
          <w:rFonts w:hint="eastAsia"/>
        </w:rPr>
        <w:t xml:space="preserve">t have to take risks. We just do more doing our best. If we work with greater effort than the present wants, </w:t>
      </w:r>
      <w:r w:rsidR="002C1C0C">
        <w:rPr>
          <w:rFonts w:hint="eastAsia"/>
        </w:rPr>
        <w:t xml:space="preserve">the </w:t>
      </w:r>
      <w:r w:rsidR="002C1C0C">
        <w:t>“</w:t>
      </w:r>
      <w:r w:rsidR="002C1C0C">
        <w:rPr>
          <w:rFonts w:hint="eastAsia"/>
        </w:rPr>
        <w:t>more</w:t>
      </w:r>
      <w:r w:rsidR="002C1C0C">
        <w:t>”</w:t>
      </w:r>
      <w:r w:rsidR="002C1C0C">
        <w:rPr>
          <w:rFonts w:hint="eastAsia"/>
        </w:rPr>
        <w:t xml:space="preserve"> makes a gap between the present and us. </w:t>
      </w:r>
      <w:r w:rsidR="00CE342D">
        <w:rPr>
          <w:rFonts w:hint="eastAsia"/>
        </w:rPr>
        <w:t>And we c</w:t>
      </w:r>
      <w:r w:rsidR="001B568A">
        <w:rPr>
          <w:rFonts w:hint="eastAsia"/>
        </w:rPr>
        <w:t xml:space="preserve">an fly freely inside of the gap. Also if we put love into our work, the </w:t>
      </w:r>
      <w:r w:rsidR="001B568A">
        <w:t>“</w:t>
      </w:r>
      <w:r w:rsidR="001B568A">
        <w:rPr>
          <w:rFonts w:hint="eastAsia"/>
        </w:rPr>
        <w:t>more</w:t>
      </w:r>
      <w:r w:rsidR="001B568A">
        <w:t>”</w:t>
      </w:r>
      <w:r w:rsidR="001B568A">
        <w:rPr>
          <w:rFonts w:hint="eastAsia"/>
        </w:rPr>
        <w:t xml:space="preserve"> will be easy.</w:t>
      </w:r>
      <w:r w:rsidR="00CE342D">
        <w:rPr>
          <w:rFonts w:hint="eastAsia"/>
        </w:rPr>
        <w:t xml:space="preserve"> He told me that we need devoting to the present because that</w:t>
      </w:r>
      <w:r w:rsidR="00CE342D">
        <w:t>’</w:t>
      </w:r>
      <w:r w:rsidR="00CE342D">
        <w:rPr>
          <w:rFonts w:hint="eastAsia"/>
        </w:rPr>
        <w:t>s an even wiser way for us to be free.</w:t>
      </w:r>
      <w:r w:rsidR="002C5C7A">
        <w:rPr>
          <w:rFonts w:hint="eastAsia"/>
        </w:rPr>
        <w:t xml:space="preserve"> I</w:t>
      </w:r>
      <w:r w:rsidR="00334C60">
        <w:rPr>
          <w:rFonts w:hint="eastAsia"/>
        </w:rPr>
        <w:t>t</w:t>
      </w:r>
      <w:r w:rsidR="002C5C7A">
        <w:rPr>
          <w:rFonts w:hint="eastAsia"/>
        </w:rPr>
        <w:t xml:space="preserve"> was </w:t>
      </w:r>
      <w:r w:rsidR="008C6016">
        <w:rPr>
          <w:rFonts w:hint="eastAsia"/>
        </w:rPr>
        <w:t>really profound advic</w:t>
      </w:r>
      <w:r w:rsidR="002C5C7A">
        <w:rPr>
          <w:rFonts w:hint="eastAsia"/>
        </w:rPr>
        <w:t>e to me so I apply the way, doing more,</w:t>
      </w:r>
      <w:r w:rsidR="008C6016">
        <w:rPr>
          <w:rFonts w:hint="eastAsia"/>
        </w:rPr>
        <w:t xml:space="preserve"> </w:t>
      </w:r>
      <w:r w:rsidR="002C5C7A">
        <w:rPr>
          <w:rFonts w:hint="eastAsia"/>
        </w:rPr>
        <w:t>every time I become weak facing crisis</w:t>
      </w:r>
      <w:r w:rsidR="00847569">
        <w:rPr>
          <w:rFonts w:hint="eastAsia"/>
        </w:rPr>
        <w:t xml:space="preserve"> until now</w:t>
      </w:r>
      <w:r w:rsidR="002C5C7A">
        <w:rPr>
          <w:rFonts w:hint="eastAsia"/>
        </w:rPr>
        <w:t xml:space="preserve">. </w:t>
      </w:r>
      <w:r w:rsidR="00847569">
        <w:rPr>
          <w:rFonts w:hint="eastAsia"/>
        </w:rPr>
        <w:t xml:space="preserve">I can refresh myself recalling what he said. </w:t>
      </w:r>
      <w:r w:rsidR="009E6332">
        <w:rPr>
          <w:rFonts w:hint="eastAsia"/>
        </w:rPr>
        <w:t xml:space="preserve">He told me it is a role for teacher to make students go in the right direction. </w:t>
      </w:r>
      <w:r w:rsidR="008C6016">
        <w:rPr>
          <w:rFonts w:hint="eastAsia"/>
        </w:rPr>
        <w:t xml:space="preserve">He </w:t>
      </w:r>
      <w:r w:rsidR="009E6332">
        <w:rPr>
          <w:rFonts w:hint="eastAsia"/>
        </w:rPr>
        <w:t>wa</w:t>
      </w:r>
      <w:r w:rsidR="008C6016">
        <w:rPr>
          <w:rFonts w:hint="eastAsia"/>
        </w:rPr>
        <w:t xml:space="preserve">s </w:t>
      </w:r>
      <w:r w:rsidR="009E6332">
        <w:rPr>
          <w:rFonts w:hint="eastAsia"/>
        </w:rPr>
        <w:t xml:space="preserve">faithful to his role </w:t>
      </w:r>
      <w:r w:rsidR="001B568A">
        <w:rPr>
          <w:rFonts w:hint="eastAsia"/>
        </w:rPr>
        <w:t>completely to me and I think</w:t>
      </w:r>
      <w:r w:rsidR="009E6332">
        <w:rPr>
          <w:rFonts w:hint="eastAsia"/>
        </w:rPr>
        <w:t xml:space="preserve"> he is </w:t>
      </w:r>
      <w:r w:rsidR="001B568A">
        <w:t>the</w:t>
      </w:r>
      <w:r w:rsidR="001B568A">
        <w:rPr>
          <w:rFonts w:hint="eastAsia"/>
        </w:rPr>
        <w:t xml:space="preserve"> one of the</w:t>
      </w:r>
      <w:r w:rsidR="008C6016">
        <w:rPr>
          <w:rFonts w:hint="eastAsia"/>
        </w:rPr>
        <w:t xml:space="preserve"> </w:t>
      </w:r>
      <w:r w:rsidR="001B568A">
        <w:rPr>
          <w:rFonts w:hint="eastAsia"/>
        </w:rPr>
        <w:t>truly valuable people</w:t>
      </w:r>
      <w:r w:rsidR="008C6016">
        <w:rPr>
          <w:rFonts w:hint="eastAsia"/>
        </w:rPr>
        <w:t xml:space="preserve"> in my life.</w:t>
      </w:r>
    </w:p>
    <w:p w:rsidR="00ED1D08" w:rsidRDefault="00ED1D08" w:rsidP="00DB0A75">
      <w:pPr>
        <w:spacing w:line="360" w:lineRule="auto"/>
        <w:ind w:firstLineChars="50" w:firstLine="100"/>
      </w:pPr>
      <w:r>
        <w:rPr>
          <w:rFonts w:hint="eastAsia"/>
        </w:rPr>
        <w:t xml:space="preserve">According to Carl Rogers, there are three kinds of teacher. The explainer, involver, and enabler is them. </w:t>
      </w:r>
      <w:r>
        <w:t>The</w:t>
      </w:r>
      <w:r>
        <w:rPr>
          <w:rFonts w:hint="eastAsia"/>
        </w:rPr>
        <w:t xml:space="preserve"> teachers of explainer type rely mainly on explaining or lecturing as a way of conveying information to the students. Another of involver type are familiar with teaching methodology so they can use appropriate teaching and </w:t>
      </w:r>
      <w:r>
        <w:t>organizational</w:t>
      </w:r>
      <w:r>
        <w:rPr>
          <w:rFonts w:hint="eastAsia"/>
        </w:rPr>
        <w:t xml:space="preserve"> procedures and techniques to help their students. The others of enabler type take their lead from the students, seeing themselves as someone whose job is to create the conditions that enable the students to learn for themselves. I think my John Doe teacher is closed to the explainer type among these because he always explained what the sentences in English meant.</w:t>
      </w:r>
      <w:r w:rsidR="00DB0A75">
        <w:rPr>
          <w:rFonts w:hint="eastAsia"/>
        </w:rPr>
        <w:t xml:space="preserve"> Also, he tried to be friendly to the students and counseled every time we need it. So his teaching seems like modern rather than traditional.</w:t>
      </w:r>
    </w:p>
    <w:p w:rsidR="00DB0A75" w:rsidRDefault="00E4112B" w:rsidP="00DB0A75">
      <w:pPr>
        <w:spacing w:line="360" w:lineRule="auto"/>
        <w:ind w:firstLineChars="50" w:firstLine="100"/>
      </w:pPr>
      <w:r>
        <w:rPr>
          <w:rFonts w:hint="eastAsia"/>
        </w:rPr>
        <w:t>The important thing is</w:t>
      </w:r>
      <w:r w:rsidR="00F931E4">
        <w:rPr>
          <w:rFonts w:hint="eastAsia"/>
        </w:rPr>
        <w:t xml:space="preserve"> not which type</w:t>
      </w:r>
      <w:r w:rsidR="00DB0A75">
        <w:rPr>
          <w:rFonts w:hint="eastAsia"/>
        </w:rPr>
        <w:t xml:space="preserve"> he is belong to, </w:t>
      </w:r>
      <w:r w:rsidR="00F931E4">
        <w:rPr>
          <w:rFonts w:hint="eastAsia"/>
        </w:rPr>
        <w:t xml:space="preserve">but </w:t>
      </w:r>
      <w:r w:rsidR="00DB0A75">
        <w:rPr>
          <w:rFonts w:hint="eastAsia"/>
        </w:rPr>
        <w:t xml:space="preserve">I respect him very much and I want to be a </w:t>
      </w:r>
      <w:r w:rsidR="007570D5">
        <w:rPr>
          <w:rFonts w:hint="eastAsia"/>
        </w:rPr>
        <w:t xml:space="preserve">good </w:t>
      </w:r>
      <w:r w:rsidR="00DB0A75">
        <w:rPr>
          <w:rFonts w:hint="eastAsia"/>
        </w:rPr>
        <w:t xml:space="preserve">teacher like him. </w:t>
      </w:r>
      <w:r w:rsidR="007570D5">
        <w:rPr>
          <w:rFonts w:hint="eastAsia"/>
        </w:rPr>
        <w:t>Though it</w:t>
      </w:r>
      <w:r w:rsidR="007570D5">
        <w:t>’</w:t>
      </w:r>
      <w:r w:rsidR="007570D5">
        <w:rPr>
          <w:rFonts w:hint="eastAsia"/>
        </w:rPr>
        <w:t>s hard to be educated and learn teaching technique, I</w:t>
      </w:r>
      <w:r w:rsidR="007570D5">
        <w:t>’</w:t>
      </w:r>
      <w:r w:rsidR="007570D5">
        <w:rPr>
          <w:rFonts w:hint="eastAsia"/>
        </w:rPr>
        <w:t>ll overcome al</w:t>
      </w:r>
      <w:r w:rsidR="00F931E4">
        <w:rPr>
          <w:rFonts w:hint="eastAsia"/>
        </w:rPr>
        <w:t>l</w:t>
      </w:r>
      <w:r w:rsidR="007570D5">
        <w:rPr>
          <w:rFonts w:hint="eastAsia"/>
        </w:rPr>
        <w:t xml:space="preserve"> keeping his saying in mind. </w:t>
      </w:r>
      <w:r w:rsidR="00AF6183">
        <w:rPr>
          <w:rFonts w:hint="eastAsia"/>
        </w:rPr>
        <w:t xml:space="preserve">Now, </w:t>
      </w:r>
      <w:r w:rsidR="007570D5">
        <w:rPr>
          <w:rFonts w:hint="eastAsia"/>
        </w:rPr>
        <w:t>I</w:t>
      </w:r>
      <w:r w:rsidR="007570D5">
        <w:t>’</w:t>
      </w:r>
      <w:r w:rsidR="007570D5">
        <w:rPr>
          <w:rFonts w:hint="eastAsia"/>
        </w:rPr>
        <w:t xml:space="preserve">m doing </w:t>
      </w:r>
      <w:r w:rsidR="007570D5">
        <w:t>“</w:t>
      </w:r>
      <w:r w:rsidR="007570D5">
        <w:rPr>
          <w:rFonts w:hint="eastAsia"/>
        </w:rPr>
        <w:t>more</w:t>
      </w:r>
      <w:r w:rsidR="007570D5">
        <w:t>”</w:t>
      </w:r>
      <w:r w:rsidR="007570D5">
        <w:rPr>
          <w:rFonts w:hint="eastAsia"/>
        </w:rPr>
        <w:t xml:space="preserve"> than my duty </w:t>
      </w:r>
      <w:r w:rsidR="005450CA">
        <w:rPr>
          <w:rFonts w:hint="eastAsia"/>
        </w:rPr>
        <w:t xml:space="preserve">for someday that I </w:t>
      </w:r>
      <w:r w:rsidR="005450CA">
        <w:rPr>
          <w:rFonts w:hint="eastAsia"/>
        </w:rPr>
        <w:lastRenderedPageBreak/>
        <w:t>can be valuable teacher to someone.</w:t>
      </w:r>
      <w:r w:rsidR="00CA2196">
        <w:rPr>
          <w:rFonts w:hint="eastAsia"/>
        </w:rPr>
        <w:t xml:space="preserve"> By then, I</w:t>
      </w:r>
      <w:r w:rsidR="00CA2196">
        <w:t>’</w:t>
      </w:r>
      <w:r>
        <w:rPr>
          <w:rFonts w:hint="eastAsia"/>
        </w:rPr>
        <w:t>ll tell</w:t>
      </w:r>
      <w:r w:rsidR="00CA2196">
        <w:rPr>
          <w:rFonts w:hint="eastAsia"/>
        </w:rPr>
        <w:t xml:space="preserve"> about the importance of doing more</w:t>
      </w:r>
      <w:r>
        <w:rPr>
          <w:rFonts w:hint="eastAsia"/>
        </w:rPr>
        <w:t xml:space="preserve"> again.</w:t>
      </w:r>
    </w:p>
    <w:sectPr w:rsidR="00DB0A75" w:rsidSect="0046558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839" w:rsidRDefault="00E84839" w:rsidP="00E4112B">
      <w:r>
        <w:separator/>
      </w:r>
    </w:p>
  </w:endnote>
  <w:endnote w:type="continuationSeparator" w:id="1">
    <w:p w:rsidR="00E84839" w:rsidRDefault="00E84839" w:rsidP="00E4112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839" w:rsidRDefault="00E84839" w:rsidP="00E4112B">
      <w:r>
        <w:separator/>
      </w:r>
    </w:p>
  </w:footnote>
  <w:footnote w:type="continuationSeparator" w:id="1">
    <w:p w:rsidR="00E84839" w:rsidRDefault="00E84839" w:rsidP="00E411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2C8D"/>
    <w:rsid w:val="00064574"/>
    <w:rsid w:val="00077A0C"/>
    <w:rsid w:val="000F5542"/>
    <w:rsid w:val="001B568A"/>
    <w:rsid w:val="0024216C"/>
    <w:rsid w:val="00252B30"/>
    <w:rsid w:val="002C1C0C"/>
    <w:rsid w:val="002C5C7A"/>
    <w:rsid w:val="00334C60"/>
    <w:rsid w:val="0037104C"/>
    <w:rsid w:val="0046558E"/>
    <w:rsid w:val="004966BB"/>
    <w:rsid w:val="005450CA"/>
    <w:rsid w:val="005A2C8D"/>
    <w:rsid w:val="00677987"/>
    <w:rsid w:val="007570D5"/>
    <w:rsid w:val="00776673"/>
    <w:rsid w:val="008417CF"/>
    <w:rsid w:val="00847569"/>
    <w:rsid w:val="00861344"/>
    <w:rsid w:val="008C6016"/>
    <w:rsid w:val="008F17EE"/>
    <w:rsid w:val="00966D87"/>
    <w:rsid w:val="009E6332"/>
    <w:rsid w:val="00AA6B0B"/>
    <w:rsid w:val="00AC7793"/>
    <w:rsid w:val="00AF6183"/>
    <w:rsid w:val="00B27E12"/>
    <w:rsid w:val="00B55103"/>
    <w:rsid w:val="00BD5E8C"/>
    <w:rsid w:val="00C17A74"/>
    <w:rsid w:val="00C26ABF"/>
    <w:rsid w:val="00CA2196"/>
    <w:rsid w:val="00CE342D"/>
    <w:rsid w:val="00DB0A75"/>
    <w:rsid w:val="00E4112B"/>
    <w:rsid w:val="00E77EB8"/>
    <w:rsid w:val="00E84839"/>
    <w:rsid w:val="00EB75D9"/>
    <w:rsid w:val="00EB7FD6"/>
    <w:rsid w:val="00ED1D08"/>
    <w:rsid w:val="00F931E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8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112B"/>
    <w:pPr>
      <w:tabs>
        <w:tab w:val="center" w:pos="4513"/>
        <w:tab w:val="right" w:pos="9026"/>
      </w:tabs>
      <w:snapToGrid w:val="0"/>
    </w:pPr>
  </w:style>
  <w:style w:type="character" w:customStyle="1" w:styleId="Char">
    <w:name w:val="머리글 Char"/>
    <w:basedOn w:val="a0"/>
    <w:link w:val="a3"/>
    <w:uiPriority w:val="99"/>
    <w:semiHidden/>
    <w:rsid w:val="00E4112B"/>
  </w:style>
  <w:style w:type="paragraph" w:styleId="a4">
    <w:name w:val="footer"/>
    <w:basedOn w:val="a"/>
    <w:link w:val="Char0"/>
    <w:uiPriority w:val="99"/>
    <w:semiHidden/>
    <w:unhideWhenUsed/>
    <w:rsid w:val="00E4112B"/>
    <w:pPr>
      <w:tabs>
        <w:tab w:val="center" w:pos="4513"/>
        <w:tab w:val="right" w:pos="9026"/>
      </w:tabs>
      <w:snapToGrid w:val="0"/>
    </w:pPr>
  </w:style>
  <w:style w:type="character" w:customStyle="1" w:styleId="Char0">
    <w:name w:val="바닥글 Char"/>
    <w:basedOn w:val="a0"/>
    <w:link w:val="a4"/>
    <w:uiPriority w:val="99"/>
    <w:semiHidden/>
    <w:rsid w:val="00E411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699</Words>
  <Characters>3987</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nowplayon</dc:creator>
  <cp:lastModifiedBy>nowplayon</cp:lastModifiedBy>
  <cp:revision>4</cp:revision>
  <dcterms:created xsi:type="dcterms:W3CDTF">2013-02-12T17:42:00Z</dcterms:created>
  <dcterms:modified xsi:type="dcterms:W3CDTF">2013-02-24T01:58:00Z</dcterms:modified>
</cp:coreProperties>
</file>