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1"/>
        <w:gridCol w:w="3739"/>
        <w:gridCol w:w="3805"/>
        <w:gridCol w:w="3894"/>
      </w:tblGrid>
      <w:tr w:rsidR="00B46A64">
        <w:tc>
          <w:tcPr>
            <w:tcW w:w="15588" w:type="dxa"/>
            <w:gridSpan w:val="4"/>
            <w:tcBorders>
              <w:top w:val="nil"/>
              <w:left w:val="nil"/>
              <w:right w:val="nil"/>
            </w:tcBorders>
          </w:tcPr>
          <w:p w:rsidR="00B46A64" w:rsidRDefault="00B46A64" w:rsidP="00C46039">
            <w:pPr>
              <w:pStyle w:val="Heading1"/>
              <w:rPr>
                <w:rFonts w:eastAsia="Times New Roman"/>
              </w:rPr>
            </w:pPr>
            <w:r>
              <w:t>Grammar</w:t>
            </w:r>
            <w:r>
              <w:rPr>
                <w:rFonts w:eastAsia="Times New Roman"/>
              </w:rPr>
              <w:t xml:space="preserve"> Lesson Plan</w:t>
            </w:r>
          </w:p>
        </w:tc>
      </w:tr>
      <w:tr w:rsidR="00B46A64">
        <w:tc>
          <w:tcPr>
            <w:tcW w:w="15588" w:type="dxa"/>
            <w:gridSpan w:val="4"/>
          </w:tcPr>
          <w:p w:rsidR="00B46A64" w:rsidRPr="00B74CAB" w:rsidRDefault="00B46A64" w:rsidP="00B74CAB">
            <w:pPr>
              <w:pStyle w:val="Heading4"/>
              <w:rPr>
                <w:lang w:eastAsia="ko-KR"/>
              </w:rPr>
            </w:pPr>
            <w:r w:rsidRPr="006467E4">
              <w:t>Title</w:t>
            </w:r>
            <w:r>
              <w:rPr>
                <w:lang w:eastAsia="ko-KR"/>
              </w:rPr>
              <w:t xml:space="preserve"> – The Comparative Grammar</w:t>
            </w:r>
          </w:p>
        </w:tc>
      </w:tr>
      <w:tr w:rsidR="00B46A64">
        <w:tc>
          <w:tcPr>
            <w:tcW w:w="3978" w:type="dxa"/>
          </w:tcPr>
          <w:p w:rsidR="00B46A64" w:rsidRPr="00DB0A21" w:rsidRDefault="00B46A64" w:rsidP="00BA64A0">
            <w:pPr>
              <w:pStyle w:val="Heading4"/>
            </w:pPr>
            <w:r w:rsidRPr="00DB0A21">
              <w:t>INSTRUCTOR</w:t>
            </w:r>
          </w:p>
        </w:tc>
        <w:tc>
          <w:tcPr>
            <w:tcW w:w="3780" w:type="dxa"/>
          </w:tcPr>
          <w:p w:rsidR="00B46A64" w:rsidRPr="00DB0A21" w:rsidRDefault="00B46A64" w:rsidP="00BA64A0">
            <w:pPr>
              <w:pStyle w:val="Heading4"/>
            </w:pPr>
            <w:r w:rsidRPr="00DB0A21">
              <w:t>LEVEL</w:t>
            </w:r>
          </w:p>
        </w:tc>
        <w:tc>
          <w:tcPr>
            <w:tcW w:w="3870" w:type="dxa"/>
          </w:tcPr>
          <w:p w:rsidR="00B46A64" w:rsidRPr="00DB0A21" w:rsidRDefault="00B46A64" w:rsidP="00BA64A0">
            <w:pPr>
              <w:pStyle w:val="Heading4"/>
            </w:pPr>
            <w:r w:rsidRPr="00DB0A21">
              <w:t>STUDENTS</w:t>
            </w:r>
          </w:p>
        </w:tc>
        <w:tc>
          <w:tcPr>
            <w:tcW w:w="3960" w:type="dxa"/>
          </w:tcPr>
          <w:p w:rsidR="00B46A64" w:rsidRPr="00DB0A21" w:rsidRDefault="00B46A64" w:rsidP="00BA64A0">
            <w:pPr>
              <w:pStyle w:val="Heading4"/>
            </w:pPr>
            <w:r w:rsidRPr="00DB0A21">
              <w:t>LENGTH</w:t>
            </w:r>
          </w:p>
        </w:tc>
      </w:tr>
      <w:tr w:rsidR="00B46A64">
        <w:tc>
          <w:tcPr>
            <w:tcW w:w="3978" w:type="dxa"/>
          </w:tcPr>
          <w:p w:rsidR="00B46A64" w:rsidRPr="00A523FE" w:rsidRDefault="00B46A64" w:rsidP="00500A18"/>
        </w:tc>
        <w:tc>
          <w:tcPr>
            <w:tcW w:w="3780" w:type="dxa"/>
          </w:tcPr>
          <w:p w:rsidR="00B46A64" w:rsidRPr="00A523FE" w:rsidRDefault="00B46A64" w:rsidP="00500A18">
            <w:r>
              <w:t>Intermediate-low</w:t>
            </w:r>
          </w:p>
        </w:tc>
        <w:tc>
          <w:tcPr>
            <w:tcW w:w="3870" w:type="dxa"/>
          </w:tcPr>
          <w:p w:rsidR="00B46A64" w:rsidRPr="00A523FE" w:rsidRDefault="00B46A64" w:rsidP="00500A18">
            <w:r>
              <w:t>8</w:t>
            </w:r>
          </w:p>
        </w:tc>
        <w:tc>
          <w:tcPr>
            <w:tcW w:w="3960" w:type="dxa"/>
          </w:tcPr>
          <w:p w:rsidR="00B46A64" w:rsidRPr="00563FA5" w:rsidRDefault="00B46A64" w:rsidP="00500A18">
            <w:r>
              <w:t>20</w:t>
            </w:r>
          </w:p>
        </w:tc>
      </w:tr>
      <w:tr w:rsidR="00B46A64">
        <w:tc>
          <w:tcPr>
            <w:tcW w:w="15588" w:type="dxa"/>
            <w:gridSpan w:val="4"/>
          </w:tcPr>
          <w:p w:rsidR="00B46A64" w:rsidRPr="00563FA5" w:rsidRDefault="00B46A64" w:rsidP="00563FA5">
            <w:pPr>
              <w:pStyle w:val="Heading5"/>
            </w:pPr>
            <w:r>
              <w:t xml:space="preserve">Materials: Some pictures that can be used for an activity, some word boards </w:t>
            </w:r>
          </w:p>
        </w:tc>
      </w:tr>
      <w:tr w:rsidR="00B46A64">
        <w:tc>
          <w:tcPr>
            <w:tcW w:w="15588" w:type="dxa"/>
            <w:gridSpan w:val="4"/>
          </w:tcPr>
          <w:p w:rsidR="00B46A64" w:rsidRDefault="00B46A64" w:rsidP="00563FA5">
            <w:pPr>
              <w:pStyle w:val="Heading5"/>
            </w:pPr>
            <w:r w:rsidRPr="00DB0A21">
              <w:t>Aims:</w:t>
            </w:r>
          </w:p>
          <w:p w:rsidR="00B46A64" w:rsidRDefault="00B46A64" w:rsidP="00563FA5">
            <w:pPr>
              <w:pStyle w:val="ListParagraph"/>
              <w:numPr>
                <w:ilvl w:val="0"/>
                <w:numId w:val="11"/>
              </w:numPr>
            </w:pPr>
            <w:r w:rsidRPr="00563FA5">
              <w:t xml:space="preserve">Students will </w:t>
            </w:r>
            <w:r>
              <w:t>learn about the comparative grammar by today’s lesson.</w:t>
            </w:r>
          </w:p>
          <w:p w:rsidR="00B46A64" w:rsidRDefault="00B46A64" w:rsidP="00A6305A">
            <w:pPr>
              <w:pStyle w:val="ListParagraph"/>
              <w:numPr>
                <w:ilvl w:val="0"/>
                <w:numId w:val="11"/>
              </w:numPr>
            </w:pPr>
            <w:r>
              <w:t>Students will improve their listening skills by listening to the instructor and other student’s speaking..</w:t>
            </w:r>
          </w:p>
          <w:p w:rsidR="00B46A64" w:rsidRPr="00A6305A" w:rsidRDefault="00B46A64" w:rsidP="00500A18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Students will practice the comparative grammar to understand the concept better. </w:t>
            </w:r>
          </w:p>
        </w:tc>
      </w:tr>
      <w:tr w:rsidR="00B46A64">
        <w:tc>
          <w:tcPr>
            <w:tcW w:w="15588" w:type="dxa"/>
            <w:gridSpan w:val="4"/>
          </w:tcPr>
          <w:p w:rsidR="00B46A64" w:rsidRDefault="00B46A64" w:rsidP="00BA64A0">
            <w:pPr>
              <w:pStyle w:val="Heading5"/>
            </w:pPr>
            <w:r>
              <w:t>Language Skills:</w:t>
            </w:r>
          </w:p>
          <w:p w:rsidR="00B46A64" w:rsidRPr="00A6305A" w:rsidRDefault="00B46A64" w:rsidP="00217D03">
            <w:r>
              <w:t>Listening: to listen to their instructor and other students’ speaking.</w:t>
            </w:r>
          </w:p>
          <w:p w:rsidR="00B46A64" w:rsidRPr="00A6305A" w:rsidRDefault="00B46A64" w:rsidP="00217D03">
            <w:r>
              <w:t>Speaking: to speak their answer about the grammar</w:t>
            </w:r>
          </w:p>
          <w:p w:rsidR="00B46A64" w:rsidRPr="00A6305A" w:rsidRDefault="00B46A64" w:rsidP="00217D03">
            <w:r>
              <w:t>Reading: to read some words and sentences about the comparative grammar</w:t>
            </w:r>
          </w:p>
          <w:p w:rsidR="00B46A64" w:rsidRPr="00A6305A" w:rsidRDefault="00B46A64" w:rsidP="00217D03">
            <w:r>
              <w:t xml:space="preserve">Writing: </w:t>
            </w:r>
          </w:p>
        </w:tc>
      </w:tr>
      <w:tr w:rsidR="00B46A64">
        <w:tc>
          <w:tcPr>
            <w:tcW w:w="15588" w:type="dxa"/>
            <w:gridSpan w:val="4"/>
          </w:tcPr>
          <w:p w:rsidR="00B46A64" w:rsidRPr="000A41D7" w:rsidRDefault="00B46A64" w:rsidP="000A41D7">
            <w:pPr>
              <w:pStyle w:val="Heading5"/>
            </w:pPr>
            <w:r>
              <w:t>Language Systems:</w:t>
            </w:r>
          </w:p>
          <w:p w:rsidR="00B46A64" w:rsidRPr="00A6305A" w:rsidRDefault="00B46A64" w:rsidP="00217D03">
            <w:r>
              <w:t>Grammar: The comparative grammar</w:t>
            </w:r>
          </w:p>
          <w:p w:rsidR="00B46A64" w:rsidRPr="000A41D7" w:rsidRDefault="00B46A64" w:rsidP="000A41D7">
            <w:r>
              <w:t>Discourse: Making short sentences to compare two positions</w:t>
            </w:r>
          </w:p>
        </w:tc>
      </w:tr>
      <w:tr w:rsidR="00B46A64">
        <w:tc>
          <w:tcPr>
            <w:tcW w:w="15588" w:type="dxa"/>
            <w:gridSpan w:val="4"/>
          </w:tcPr>
          <w:p w:rsidR="00B46A64" w:rsidRDefault="00B46A64" w:rsidP="00A6305A">
            <w:pPr>
              <w:pStyle w:val="Heading5"/>
            </w:pPr>
            <w:r w:rsidRPr="00DB0A21">
              <w:t>Assumptions:</w:t>
            </w:r>
          </w:p>
          <w:p w:rsidR="00B46A64" w:rsidRDefault="00B46A64" w:rsidP="00A6305A">
            <w:r>
              <w:t>Students already know:</w:t>
            </w:r>
          </w:p>
          <w:p w:rsidR="00B46A64" w:rsidRPr="00A6305A" w:rsidRDefault="00B46A64" w:rsidP="00A6305A">
            <w:pPr>
              <w:pStyle w:val="ListParagraph"/>
              <w:numPr>
                <w:ilvl w:val="0"/>
                <w:numId w:val="11"/>
              </w:numPr>
            </w:pPr>
            <w:r>
              <w:t>The concept of using comparative grammar in their native language.</w:t>
            </w:r>
          </w:p>
        </w:tc>
      </w:tr>
      <w:tr w:rsidR="00B46A64">
        <w:tc>
          <w:tcPr>
            <w:tcW w:w="15588" w:type="dxa"/>
            <w:gridSpan w:val="4"/>
          </w:tcPr>
          <w:p w:rsidR="00B46A64" w:rsidRDefault="00B46A64" w:rsidP="00A6305A">
            <w:pPr>
              <w:pStyle w:val="Heading5"/>
            </w:pPr>
            <w:r w:rsidRPr="00217D03">
              <w:t>Anticipated Errors and Solutions:</w:t>
            </w:r>
          </w:p>
          <w:p w:rsidR="00B46A64" w:rsidRDefault="00B46A64" w:rsidP="00A6305A">
            <w:pPr>
              <w:pStyle w:val="ListParagraph"/>
              <w:numPr>
                <w:ilvl w:val="0"/>
                <w:numId w:val="11"/>
              </w:numPr>
            </w:pPr>
            <w:r>
              <w:t>Class time is too long enough to do this lesson. (Give them more time to practice and exercise)</w:t>
            </w:r>
          </w:p>
          <w:p w:rsidR="00B46A64" w:rsidRPr="00A6305A" w:rsidRDefault="00B46A64" w:rsidP="00A6305A">
            <w:pPr>
              <w:pStyle w:val="ListParagraph"/>
              <w:numPr>
                <w:ilvl w:val="0"/>
                <w:numId w:val="11"/>
              </w:numPr>
            </w:pPr>
            <w:r>
              <w:t>They don’t understand the concept of this grammar in English (Give them easier sample to understand them)</w:t>
            </w:r>
          </w:p>
        </w:tc>
      </w:tr>
      <w:tr w:rsidR="00B46A64">
        <w:tc>
          <w:tcPr>
            <w:tcW w:w="15588" w:type="dxa"/>
            <w:gridSpan w:val="4"/>
          </w:tcPr>
          <w:p w:rsidR="00B46A64" w:rsidRPr="00454E39" w:rsidRDefault="00B46A64" w:rsidP="00454E39">
            <w:pPr>
              <w:pStyle w:val="Heading5"/>
            </w:pPr>
            <w:r w:rsidRPr="00DB0A21">
              <w:t>References:</w:t>
            </w:r>
          </w:p>
          <w:p w:rsidR="00B46A64" w:rsidRPr="00997A79" w:rsidRDefault="00B46A64" w:rsidP="00997A79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B46A64">
        <w:tc>
          <w:tcPr>
            <w:tcW w:w="15588" w:type="dxa"/>
            <w:gridSpan w:val="4"/>
          </w:tcPr>
          <w:p w:rsidR="00B46A64" w:rsidRPr="00DB0A21" w:rsidRDefault="00B46A64" w:rsidP="00DB0A21">
            <w:pPr>
              <w:pStyle w:val="Heading5"/>
            </w:pPr>
            <w:r w:rsidRPr="00DB0A21">
              <w:t>Notes:</w:t>
            </w:r>
          </w:p>
        </w:tc>
      </w:tr>
    </w:tbl>
    <w:p w:rsidR="00B46A64" w:rsidRDefault="00B46A64"/>
    <w:p w:rsidR="00B46A64" w:rsidRDefault="00B46A64">
      <w:r>
        <w:rPr>
          <w:b/>
          <w:bCs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960"/>
        <w:gridCol w:w="6527"/>
        <w:gridCol w:w="6005"/>
      </w:tblGrid>
      <w:tr w:rsidR="00B46A64">
        <w:tc>
          <w:tcPr>
            <w:tcW w:w="15349" w:type="dxa"/>
            <w:gridSpan w:val="4"/>
          </w:tcPr>
          <w:p w:rsidR="00B46A64" w:rsidRPr="00DB0A21" w:rsidRDefault="00B46A64" w:rsidP="00977130">
            <w:pPr>
              <w:pStyle w:val="Heading3"/>
              <w:rPr>
                <w:lang w:eastAsia="ko-KR"/>
              </w:rPr>
            </w:pPr>
            <w:r>
              <w:t>Pre Task or Warmer</w:t>
            </w:r>
          </w:p>
        </w:tc>
      </w:tr>
      <w:tr w:rsidR="00B46A64">
        <w:tc>
          <w:tcPr>
            <w:tcW w:w="2787" w:type="dxa"/>
            <w:gridSpan w:val="2"/>
          </w:tcPr>
          <w:p w:rsidR="00B46A64" w:rsidRPr="00DB0A21" w:rsidRDefault="00B46A64" w:rsidP="00213A09">
            <w:pPr>
              <w:pStyle w:val="Heading5"/>
            </w:pPr>
            <w:r>
              <w:t>Title</w:t>
            </w:r>
            <w:r w:rsidRPr="00DB0A21">
              <w:t>:</w:t>
            </w:r>
          </w:p>
          <w:p w:rsidR="00B46A64" w:rsidRPr="00997A79" w:rsidRDefault="00B46A64" w:rsidP="00727E09">
            <w:r>
              <w:t>Introduce the concept of the comparative grammar</w:t>
            </w:r>
          </w:p>
        </w:tc>
        <w:tc>
          <w:tcPr>
            <w:tcW w:w="6544" w:type="dxa"/>
          </w:tcPr>
          <w:p w:rsidR="00B46A64" w:rsidRPr="00DB0A21" w:rsidRDefault="00B46A64" w:rsidP="007B7E1D">
            <w:pPr>
              <w:pStyle w:val="Heading5"/>
            </w:pPr>
            <w:r w:rsidRPr="00DB0A21">
              <w:t>Aims:</w:t>
            </w:r>
          </w:p>
          <w:p w:rsidR="00B46A64" w:rsidRDefault="00B46A64" w:rsidP="00727E09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To be able to get to know about the comparative grammar</w:t>
            </w:r>
          </w:p>
          <w:p w:rsidR="00B46A64" w:rsidRPr="00727E09" w:rsidRDefault="00B46A64" w:rsidP="00727E09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18" w:type="dxa"/>
          </w:tcPr>
          <w:p w:rsidR="00B46A64" w:rsidRPr="00DB0A21" w:rsidRDefault="00B46A64" w:rsidP="00BA64A0">
            <w:pPr>
              <w:pStyle w:val="Heading5"/>
            </w:pPr>
            <w:r w:rsidRPr="00DB0A21">
              <w:t xml:space="preserve">Materials: </w:t>
            </w:r>
          </w:p>
          <w:p w:rsidR="00B46A64" w:rsidRPr="00997A79" w:rsidRDefault="00B46A64" w:rsidP="000A41D7">
            <w:r>
              <w:t xml:space="preserve">Two different pictures to show them </w:t>
            </w:r>
          </w:p>
        </w:tc>
      </w:tr>
      <w:tr w:rsidR="00B46A64">
        <w:tc>
          <w:tcPr>
            <w:tcW w:w="823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>Time</w:t>
            </w:r>
          </w:p>
        </w:tc>
        <w:tc>
          <w:tcPr>
            <w:tcW w:w="1964" w:type="dxa"/>
            <w:vAlign w:val="center"/>
          </w:tcPr>
          <w:p w:rsidR="00B46A64" w:rsidRPr="00DB0A21" w:rsidRDefault="00B46A64" w:rsidP="00BA64A0">
            <w:pPr>
              <w:pStyle w:val="Heading5"/>
              <w:rPr>
                <w:sz w:val="24"/>
                <w:szCs w:val="24"/>
              </w:rPr>
            </w:pPr>
            <w:r w:rsidRPr="00DB0A21">
              <w:t>Set Up</w:t>
            </w:r>
          </w:p>
        </w:tc>
        <w:tc>
          <w:tcPr>
            <w:tcW w:w="6544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>Students</w:t>
            </w:r>
          </w:p>
        </w:tc>
        <w:tc>
          <w:tcPr>
            <w:tcW w:w="6018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 xml:space="preserve">Teacher </w:t>
            </w:r>
          </w:p>
        </w:tc>
      </w:tr>
      <w:tr w:rsidR="00B46A64">
        <w:tc>
          <w:tcPr>
            <w:tcW w:w="823" w:type="dxa"/>
          </w:tcPr>
          <w:p w:rsidR="00B46A64" w:rsidRDefault="00B46A64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</w:tcPr>
          <w:p w:rsidR="00B46A64" w:rsidRPr="00997A79" w:rsidRDefault="00B46A64">
            <w:r>
              <w:t>Whole class</w:t>
            </w:r>
          </w:p>
          <w:p w:rsidR="00B46A64" w:rsidRDefault="00B46A64"/>
          <w:p w:rsidR="00B46A64" w:rsidRPr="00F007F2" w:rsidRDefault="00B46A64" w:rsidP="00B46A64">
            <w:pPr>
              <w:ind w:left="31680" w:hangingChars="100" w:firstLine="31680"/>
            </w:pPr>
          </w:p>
        </w:tc>
        <w:tc>
          <w:tcPr>
            <w:tcW w:w="6544" w:type="dxa"/>
          </w:tcPr>
          <w:p w:rsidR="00B46A64" w:rsidRDefault="00B46A64">
            <w:r>
              <w:t>Greeting</w:t>
            </w:r>
          </w:p>
          <w:p w:rsidR="00B46A64" w:rsidRDefault="00B46A64"/>
          <w:p w:rsidR="00B46A64" w:rsidRPr="00997A79" w:rsidRDefault="00B46A64"/>
        </w:tc>
        <w:tc>
          <w:tcPr>
            <w:tcW w:w="6018" w:type="dxa"/>
          </w:tcPr>
          <w:p w:rsidR="00B46A64" w:rsidRDefault="00B46A64" w:rsidP="00E94E9A">
            <w:r>
              <w:t>Greeting:</w:t>
            </w:r>
          </w:p>
          <w:p w:rsidR="00B46A64" w:rsidRPr="001E7BAF" w:rsidRDefault="00B46A64" w:rsidP="001E7BAF"/>
          <w:p w:rsidR="00B46A64" w:rsidRDefault="00B46A64" w:rsidP="00E94E9A">
            <w:r>
              <w:t>Let them know what they will learn today’s lesson: the comparative grammar</w:t>
            </w:r>
          </w:p>
          <w:p w:rsidR="00B46A64" w:rsidRDefault="00B46A64" w:rsidP="00E94E9A">
            <w:r>
              <w:t>Ask them some questions using two different pictures</w:t>
            </w:r>
          </w:p>
          <w:p w:rsidR="00B46A64" w:rsidRDefault="00B46A64" w:rsidP="00E94E9A">
            <w:r>
              <w:t>Q. What is the difference between two pictures?</w:t>
            </w:r>
          </w:p>
          <w:p w:rsidR="00B46A64" w:rsidRDefault="00B46A64" w:rsidP="00E94E9A">
            <w:r>
              <w:t>Get their answers, and gradually get the main lesson. .</w:t>
            </w:r>
          </w:p>
          <w:p w:rsidR="00B46A64" w:rsidRDefault="00B46A64" w:rsidP="00E94E9A">
            <w:r>
              <w:t>Eliciting/Prediction:</w:t>
            </w:r>
          </w:p>
          <w:p w:rsidR="00B46A64" w:rsidRPr="00E94E9A" w:rsidRDefault="00B46A64" w:rsidP="00E94E9A">
            <w:r>
              <w:t>They will understand the concept of comparative, but are not sure how to use it exactly.</w:t>
            </w:r>
          </w:p>
        </w:tc>
      </w:tr>
      <w:tr w:rsidR="00B46A64">
        <w:tc>
          <w:tcPr>
            <w:tcW w:w="15349" w:type="dxa"/>
            <w:gridSpan w:val="4"/>
          </w:tcPr>
          <w:p w:rsidR="00B46A64" w:rsidRDefault="00B46A64" w:rsidP="00727E09">
            <w:pPr>
              <w:pStyle w:val="Heading5"/>
            </w:pPr>
            <w:r w:rsidRPr="00DB0A21">
              <w:t>Notes:</w:t>
            </w:r>
          </w:p>
          <w:p w:rsidR="00B46A64" w:rsidRPr="00CC4551" w:rsidRDefault="00B46A64" w:rsidP="00CC4551"/>
        </w:tc>
      </w:tr>
    </w:tbl>
    <w:p w:rsidR="00B46A64" w:rsidRDefault="00B46A64" w:rsidP="00CB3F4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962"/>
        <w:gridCol w:w="6527"/>
        <w:gridCol w:w="6003"/>
      </w:tblGrid>
      <w:tr w:rsidR="00B46A64">
        <w:tc>
          <w:tcPr>
            <w:tcW w:w="15349" w:type="dxa"/>
            <w:gridSpan w:val="4"/>
          </w:tcPr>
          <w:p w:rsidR="00B46A64" w:rsidRPr="00DB0A21" w:rsidRDefault="00B46A64" w:rsidP="00D52B19">
            <w:pPr>
              <w:pStyle w:val="Heading3"/>
              <w:rPr>
                <w:lang w:eastAsia="ko-KR"/>
              </w:rPr>
            </w:pPr>
            <w:r>
              <w:t>Task Preparation or Presentation</w:t>
            </w:r>
          </w:p>
        </w:tc>
      </w:tr>
      <w:tr w:rsidR="00B46A64">
        <w:tc>
          <w:tcPr>
            <w:tcW w:w="2787" w:type="dxa"/>
            <w:gridSpan w:val="2"/>
          </w:tcPr>
          <w:p w:rsidR="00B46A64" w:rsidRPr="00DB0A21" w:rsidRDefault="00B46A64" w:rsidP="00213A09">
            <w:pPr>
              <w:pStyle w:val="Heading5"/>
            </w:pPr>
            <w:r>
              <w:t>Title</w:t>
            </w:r>
            <w:r w:rsidRPr="00DB0A21">
              <w:t>:</w:t>
            </w:r>
          </w:p>
          <w:p w:rsidR="00B46A64" w:rsidRPr="00B50355" w:rsidRDefault="00B46A64" w:rsidP="00213A09">
            <w:r>
              <w:t>Pre-activity</w:t>
            </w:r>
          </w:p>
        </w:tc>
        <w:tc>
          <w:tcPr>
            <w:tcW w:w="6544" w:type="dxa"/>
          </w:tcPr>
          <w:p w:rsidR="00B46A64" w:rsidRPr="00DB0A21" w:rsidRDefault="00B46A64" w:rsidP="007B7E1D">
            <w:pPr>
              <w:pStyle w:val="Heading5"/>
            </w:pPr>
            <w:r w:rsidRPr="00DB0A21">
              <w:t>Aims:</w:t>
            </w:r>
          </w:p>
          <w:p w:rsidR="00B46A64" w:rsidRPr="00F007F2" w:rsidRDefault="00B46A64" w:rsidP="007D535C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7B7E1D">
              <w:rPr>
                <w:b w:val="0"/>
                <w:bCs w:val="0"/>
                <w:sz w:val="24"/>
                <w:szCs w:val="24"/>
              </w:rPr>
              <w:t>To</w:t>
            </w:r>
            <w:r>
              <w:rPr>
                <w:b w:val="0"/>
                <w:bCs w:val="0"/>
                <w:sz w:val="24"/>
                <w:szCs w:val="24"/>
              </w:rPr>
              <w:t xml:space="preserve"> understand the comparative grammar and know how to use it</w:t>
            </w:r>
          </w:p>
        </w:tc>
        <w:tc>
          <w:tcPr>
            <w:tcW w:w="6018" w:type="dxa"/>
          </w:tcPr>
          <w:p w:rsidR="00B46A64" w:rsidRPr="00DB0A21" w:rsidRDefault="00B46A64" w:rsidP="00BA64A0">
            <w:pPr>
              <w:pStyle w:val="Heading5"/>
            </w:pPr>
            <w:r w:rsidRPr="00DB0A21">
              <w:t xml:space="preserve">Materials: </w:t>
            </w:r>
          </w:p>
          <w:p w:rsidR="00B46A64" w:rsidRPr="00B50355" w:rsidRDefault="00B46A64">
            <w:r>
              <w:t>Chalk, Board, some more pictures for comparison, some words and sentence cards</w:t>
            </w:r>
          </w:p>
        </w:tc>
      </w:tr>
      <w:tr w:rsidR="00B46A64">
        <w:tc>
          <w:tcPr>
            <w:tcW w:w="823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>Time</w:t>
            </w:r>
          </w:p>
        </w:tc>
        <w:tc>
          <w:tcPr>
            <w:tcW w:w="1964" w:type="dxa"/>
            <w:vAlign w:val="center"/>
          </w:tcPr>
          <w:p w:rsidR="00B46A64" w:rsidRPr="00DB0A21" w:rsidRDefault="00B46A64" w:rsidP="00BA64A0">
            <w:pPr>
              <w:pStyle w:val="Heading5"/>
              <w:rPr>
                <w:sz w:val="24"/>
                <w:szCs w:val="24"/>
              </w:rPr>
            </w:pPr>
            <w:r w:rsidRPr="00DB0A21">
              <w:t>Set Up</w:t>
            </w:r>
          </w:p>
        </w:tc>
        <w:tc>
          <w:tcPr>
            <w:tcW w:w="6544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>Students</w:t>
            </w:r>
          </w:p>
        </w:tc>
        <w:tc>
          <w:tcPr>
            <w:tcW w:w="6018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 xml:space="preserve">Teacher </w:t>
            </w:r>
          </w:p>
        </w:tc>
      </w:tr>
      <w:tr w:rsidR="00B46A64">
        <w:tc>
          <w:tcPr>
            <w:tcW w:w="823" w:type="dxa"/>
          </w:tcPr>
          <w:p w:rsidR="00B46A64" w:rsidRDefault="00B46A64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7</w:t>
            </w: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</w:tcPr>
          <w:p w:rsidR="00B46A64" w:rsidRPr="00B50355" w:rsidRDefault="00B46A64">
            <w:r>
              <w:t>Whole class</w:t>
            </w:r>
          </w:p>
          <w:p w:rsidR="00B46A64" w:rsidRDefault="00B46A64"/>
          <w:p w:rsidR="00B46A64" w:rsidRDefault="00B46A64"/>
          <w:p w:rsidR="00B46A64" w:rsidRDefault="00B46A64"/>
          <w:p w:rsidR="00B46A64" w:rsidRDefault="00B46A64"/>
          <w:p w:rsidR="00B46A64" w:rsidRDefault="00B46A64"/>
          <w:p w:rsidR="00B46A64" w:rsidRDefault="00B46A64"/>
          <w:p w:rsidR="00B46A64" w:rsidRDefault="00B46A64"/>
          <w:p w:rsidR="00B46A64" w:rsidRPr="00F007F2" w:rsidRDefault="00B46A64">
            <w:r>
              <w:t>Individual</w:t>
            </w:r>
          </w:p>
        </w:tc>
        <w:tc>
          <w:tcPr>
            <w:tcW w:w="6544" w:type="dxa"/>
          </w:tcPr>
          <w:p w:rsidR="00B46A64" w:rsidRDefault="00B46A64">
            <w:r>
              <w:t>Talk with the teacher.</w:t>
            </w:r>
          </w:p>
          <w:p w:rsidR="00B46A64" w:rsidRDefault="00B46A64"/>
          <w:p w:rsidR="00B46A64" w:rsidRDefault="00B46A64"/>
          <w:p w:rsidR="00B46A64" w:rsidRDefault="00B46A64"/>
          <w:p w:rsidR="00B46A64" w:rsidRDefault="00B46A64"/>
          <w:p w:rsidR="00B46A64" w:rsidRDefault="00B46A64"/>
          <w:p w:rsidR="00B46A64" w:rsidRDefault="00B46A64"/>
          <w:p w:rsidR="00B46A64" w:rsidRDefault="00B46A64"/>
          <w:p w:rsidR="00B46A64" w:rsidRPr="00F007F2" w:rsidRDefault="00B46A64">
            <w:r>
              <w:t xml:space="preserve">Practice individually. </w:t>
            </w:r>
          </w:p>
        </w:tc>
        <w:tc>
          <w:tcPr>
            <w:tcW w:w="6018" w:type="dxa"/>
          </w:tcPr>
          <w:p w:rsidR="00B46A64" w:rsidRDefault="00B46A64" w:rsidP="00213A09">
            <w:r>
              <w:t>Procedure</w:t>
            </w:r>
          </w:p>
          <w:p w:rsidR="00B46A64" w:rsidRDefault="00B46A64" w:rsidP="00213A09">
            <w:r>
              <w:t>Attach or hold two different pictures.</w:t>
            </w:r>
          </w:p>
          <w:p w:rsidR="00B46A64" w:rsidRDefault="00B46A64" w:rsidP="00213A09">
            <w:r>
              <w:t>The grammar form should be on the board so that students can see and read them.</w:t>
            </w:r>
          </w:p>
          <w:p w:rsidR="00B46A64" w:rsidRDefault="00B46A64" w:rsidP="00213A09">
            <w:r>
              <w:t>Instructions</w:t>
            </w:r>
          </w:p>
          <w:p w:rsidR="00B46A64" w:rsidRDefault="00B46A64" w:rsidP="00213A09">
            <w:r>
              <w:t>Ask them questions</w:t>
            </w:r>
          </w:p>
          <w:p w:rsidR="00B46A64" w:rsidRDefault="00B46A64" w:rsidP="00CC4551">
            <w:pPr>
              <w:pStyle w:val="ListParagraph"/>
              <w:numPr>
                <w:ilvl w:val="0"/>
                <w:numId w:val="11"/>
              </w:numPr>
            </w:pPr>
            <w:r>
              <w:t>What is the difference between two pictures?</w:t>
            </w:r>
          </w:p>
          <w:p w:rsidR="00B46A64" w:rsidRDefault="00B46A64" w:rsidP="00CC4551">
            <w:pPr>
              <w:pStyle w:val="ListParagraph"/>
              <w:numPr>
                <w:ilvl w:val="0"/>
                <w:numId w:val="11"/>
              </w:numPr>
            </w:pPr>
            <w:r>
              <w:t>Which picture has the big ball and which picture has the small ball?</w:t>
            </w:r>
          </w:p>
          <w:p w:rsidR="00B46A64" w:rsidRPr="00CC4551" w:rsidRDefault="00B46A64" w:rsidP="00CC4551">
            <w:pPr>
              <w:pStyle w:val="ListParagraph"/>
              <w:numPr>
                <w:ilvl w:val="0"/>
                <w:numId w:val="11"/>
              </w:numPr>
            </w:pPr>
            <w:r>
              <w:t>How do you say comparison?</w:t>
            </w:r>
          </w:p>
          <w:p w:rsidR="00B46A64" w:rsidRDefault="00B46A64" w:rsidP="006E65A3">
            <w:r>
              <w:t>CCQs plus expected As</w:t>
            </w:r>
          </w:p>
          <w:p w:rsidR="00B46A64" w:rsidRDefault="00B46A64" w:rsidP="006E65A3">
            <w:pPr>
              <w:pStyle w:val="ListParagraph"/>
              <w:numPr>
                <w:ilvl w:val="0"/>
                <w:numId w:val="11"/>
              </w:numPr>
            </w:pPr>
            <w:r>
              <w:t>Do you understand this grammar?</w:t>
            </w:r>
          </w:p>
          <w:p w:rsidR="00B46A64" w:rsidRPr="00CC4551" w:rsidRDefault="00B46A64" w:rsidP="00CC4551">
            <w:pPr>
              <w:pStyle w:val="ListParagraph"/>
              <w:numPr>
                <w:ilvl w:val="0"/>
                <w:numId w:val="11"/>
              </w:numPr>
            </w:pPr>
            <w:r>
              <w:t>How can you make the sentence using the comparative grammar?</w:t>
            </w:r>
          </w:p>
        </w:tc>
      </w:tr>
      <w:tr w:rsidR="00B46A64">
        <w:tc>
          <w:tcPr>
            <w:tcW w:w="15349" w:type="dxa"/>
            <w:gridSpan w:val="4"/>
          </w:tcPr>
          <w:p w:rsidR="00B46A64" w:rsidRPr="009019F3" w:rsidRDefault="00B46A64" w:rsidP="009019F3">
            <w:pPr>
              <w:pStyle w:val="Heading5"/>
            </w:pPr>
            <w:r w:rsidRPr="00DB0A21">
              <w:t>Notes:</w:t>
            </w:r>
          </w:p>
          <w:p w:rsidR="00B46A64" w:rsidRPr="00CC4551" w:rsidRDefault="00B46A64" w:rsidP="00CC4551"/>
        </w:tc>
      </w:tr>
    </w:tbl>
    <w:p w:rsidR="00B46A64" w:rsidRDefault="00B46A64" w:rsidP="00CB3F4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961"/>
        <w:gridCol w:w="6528"/>
        <w:gridCol w:w="6003"/>
      </w:tblGrid>
      <w:tr w:rsidR="00B46A64">
        <w:tc>
          <w:tcPr>
            <w:tcW w:w="15349" w:type="dxa"/>
            <w:gridSpan w:val="4"/>
          </w:tcPr>
          <w:p w:rsidR="00B46A64" w:rsidRPr="00DB0A21" w:rsidRDefault="00B46A64" w:rsidP="00D52B19">
            <w:pPr>
              <w:pStyle w:val="Heading3"/>
              <w:rPr>
                <w:lang w:eastAsia="ko-KR"/>
              </w:rPr>
            </w:pPr>
            <w:r>
              <w:t>Task Realization or Practice</w:t>
            </w:r>
          </w:p>
        </w:tc>
      </w:tr>
      <w:tr w:rsidR="00B46A64">
        <w:tc>
          <w:tcPr>
            <w:tcW w:w="2787" w:type="dxa"/>
            <w:gridSpan w:val="2"/>
          </w:tcPr>
          <w:p w:rsidR="00B46A64" w:rsidRPr="00DB0A21" w:rsidRDefault="00B46A64" w:rsidP="00213A09">
            <w:pPr>
              <w:pStyle w:val="Heading5"/>
            </w:pPr>
            <w:r>
              <w:t>Title</w:t>
            </w:r>
            <w:r w:rsidRPr="00DB0A21">
              <w:t>:</w:t>
            </w:r>
          </w:p>
          <w:p w:rsidR="00B46A64" w:rsidRPr="006E65A3" w:rsidRDefault="00B46A64" w:rsidP="00213A09">
            <w:r>
              <w:t>Main activity-attach the word</w:t>
            </w:r>
          </w:p>
        </w:tc>
        <w:tc>
          <w:tcPr>
            <w:tcW w:w="6544" w:type="dxa"/>
          </w:tcPr>
          <w:p w:rsidR="00B46A64" w:rsidRPr="00DB0A21" w:rsidRDefault="00B46A64" w:rsidP="007B7E1D">
            <w:pPr>
              <w:pStyle w:val="Heading5"/>
            </w:pPr>
            <w:r w:rsidRPr="00DB0A21">
              <w:t>Aims:</w:t>
            </w:r>
          </w:p>
          <w:p w:rsidR="00B46A64" w:rsidRPr="00F007F2" w:rsidRDefault="00B46A64" w:rsidP="00CC4551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7B7E1D">
              <w:rPr>
                <w:b w:val="0"/>
                <w:bCs w:val="0"/>
                <w:sz w:val="24"/>
                <w:szCs w:val="24"/>
              </w:rPr>
              <w:t>To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007F2">
              <w:rPr>
                <w:b w:val="0"/>
                <w:bCs w:val="0"/>
                <w:sz w:val="24"/>
                <w:szCs w:val="24"/>
              </w:rPr>
              <w:t xml:space="preserve">improve </w:t>
            </w:r>
            <w:r>
              <w:rPr>
                <w:b w:val="0"/>
                <w:bCs w:val="0"/>
                <w:sz w:val="24"/>
                <w:szCs w:val="24"/>
              </w:rPr>
              <w:t>their understanding of the comparative grammar by the activity</w:t>
            </w:r>
          </w:p>
        </w:tc>
        <w:tc>
          <w:tcPr>
            <w:tcW w:w="6018" w:type="dxa"/>
          </w:tcPr>
          <w:p w:rsidR="00B46A64" w:rsidRPr="00DB0A21" w:rsidRDefault="00B46A64" w:rsidP="00BA64A0">
            <w:pPr>
              <w:pStyle w:val="Heading5"/>
            </w:pPr>
            <w:r w:rsidRPr="00DB0A21">
              <w:t xml:space="preserve">Materials: </w:t>
            </w:r>
          </w:p>
          <w:p w:rsidR="00B46A64" w:rsidRPr="006E65A3" w:rsidRDefault="00B46A64">
            <w:r>
              <w:t>Chalk, Board, some more pictures for comparison, some words and sentence cards</w:t>
            </w:r>
          </w:p>
        </w:tc>
      </w:tr>
      <w:tr w:rsidR="00B46A64">
        <w:tc>
          <w:tcPr>
            <w:tcW w:w="823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>Time</w:t>
            </w:r>
          </w:p>
        </w:tc>
        <w:tc>
          <w:tcPr>
            <w:tcW w:w="1964" w:type="dxa"/>
            <w:vAlign w:val="center"/>
          </w:tcPr>
          <w:p w:rsidR="00B46A64" w:rsidRPr="00DB0A21" w:rsidRDefault="00B46A64" w:rsidP="00BA64A0">
            <w:pPr>
              <w:pStyle w:val="Heading5"/>
              <w:rPr>
                <w:sz w:val="24"/>
                <w:szCs w:val="24"/>
              </w:rPr>
            </w:pPr>
            <w:r w:rsidRPr="00DB0A21">
              <w:t>Set Up</w:t>
            </w:r>
          </w:p>
        </w:tc>
        <w:tc>
          <w:tcPr>
            <w:tcW w:w="6544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>Students</w:t>
            </w:r>
          </w:p>
        </w:tc>
        <w:tc>
          <w:tcPr>
            <w:tcW w:w="6018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 xml:space="preserve">Teacher </w:t>
            </w:r>
          </w:p>
        </w:tc>
      </w:tr>
      <w:tr w:rsidR="00B46A64">
        <w:tc>
          <w:tcPr>
            <w:tcW w:w="823" w:type="dxa"/>
          </w:tcPr>
          <w:p w:rsidR="00B46A64" w:rsidRDefault="00B46A64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7</w:t>
            </w: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</w:tcPr>
          <w:p w:rsidR="00B46A64" w:rsidRPr="00B50355" w:rsidRDefault="00B46A64" w:rsidP="00F007F2">
            <w:r>
              <w:t>Individual</w:t>
            </w:r>
          </w:p>
          <w:p w:rsidR="00B46A64" w:rsidRDefault="00B46A64"/>
          <w:p w:rsidR="00B46A64" w:rsidRDefault="00B46A64"/>
          <w:p w:rsidR="00B46A64" w:rsidRDefault="00B46A64"/>
          <w:p w:rsidR="00B46A64" w:rsidRDefault="00B46A64" w:rsidP="003F5B17"/>
          <w:p w:rsidR="00B46A64" w:rsidRPr="003F5B17" w:rsidRDefault="00B46A64" w:rsidP="003F5B17"/>
        </w:tc>
        <w:tc>
          <w:tcPr>
            <w:tcW w:w="6544" w:type="dxa"/>
          </w:tcPr>
          <w:p w:rsidR="00B46A64" w:rsidRDefault="00B46A64">
            <w:r>
              <w:t xml:space="preserve">Come up to the board and follow what the instructor says. </w:t>
            </w:r>
          </w:p>
          <w:p w:rsidR="00B46A64" w:rsidRDefault="00B46A64"/>
          <w:p w:rsidR="00B46A64" w:rsidRDefault="00B46A64"/>
          <w:p w:rsidR="00B46A64" w:rsidRPr="00F007F2" w:rsidRDefault="00B46A64"/>
        </w:tc>
        <w:tc>
          <w:tcPr>
            <w:tcW w:w="6018" w:type="dxa"/>
          </w:tcPr>
          <w:p w:rsidR="00B46A64" w:rsidRDefault="00B46A64" w:rsidP="00213A09">
            <w:r>
              <w:t>Procedure:</w:t>
            </w:r>
          </w:p>
          <w:p w:rsidR="00B46A64" w:rsidRDefault="00B46A64" w:rsidP="00213A09">
            <w:r>
              <w:t>Attach some more comparable pictures on the board.</w:t>
            </w:r>
          </w:p>
          <w:p w:rsidR="00B46A64" w:rsidRDefault="00B46A64" w:rsidP="00213A09">
            <w:r>
              <w:t>Instruction:</w:t>
            </w:r>
          </w:p>
          <w:p w:rsidR="00B46A64" w:rsidRDefault="00B46A64" w:rsidP="00CC4551">
            <w:r>
              <w:t xml:space="preserve">Call them one by one to the board </w:t>
            </w:r>
          </w:p>
          <w:p w:rsidR="00B46A64" w:rsidRPr="009019F3" w:rsidRDefault="00B46A64" w:rsidP="00213A09">
            <w:r>
              <w:t>Let them choose the right word to make comparative grammar..</w:t>
            </w:r>
            <w:bookmarkStart w:id="0" w:name="_GoBack"/>
            <w:bookmarkEnd w:id="0"/>
          </w:p>
          <w:p w:rsidR="00B46A64" w:rsidRDefault="00B46A64" w:rsidP="006E65A3">
            <w:r>
              <w:t>CCQs:</w:t>
            </w:r>
          </w:p>
          <w:p w:rsidR="00B46A64" w:rsidRDefault="00B46A64" w:rsidP="00CC4551">
            <w:pPr>
              <w:pStyle w:val="ListParagraph"/>
              <w:numPr>
                <w:ilvl w:val="0"/>
                <w:numId w:val="11"/>
              </w:numPr>
            </w:pPr>
            <w:r>
              <w:t>Which one is bigger?</w:t>
            </w:r>
          </w:p>
          <w:p w:rsidR="00B46A64" w:rsidRPr="00CC4551" w:rsidRDefault="00B46A64" w:rsidP="00CC4551">
            <w:pPr>
              <w:pStyle w:val="ListParagraph"/>
              <w:numPr>
                <w:ilvl w:val="0"/>
                <w:numId w:val="11"/>
              </w:numPr>
            </w:pPr>
            <w:r>
              <w:t>Which picture has the older item?</w:t>
            </w:r>
          </w:p>
          <w:p w:rsidR="00B46A64" w:rsidRPr="00CC4551" w:rsidRDefault="00B46A64" w:rsidP="00CC4551">
            <w:r w:rsidRPr="00CC4551">
              <w:t>Transition:</w:t>
            </w:r>
          </w:p>
          <w:p w:rsidR="00B46A64" w:rsidRDefault="00B46A64" w:rsidP="006E65A3">
            <w:r>
              <w:t>Have Ss rotate and speak their answers.</w:t>
            </w:r>
          </w:p>
          <w:p w:rsidR="00B46A64" w:rsidRPr="006E65A3" w:rsidRDefault="00B46A64" w:rsidP="006E65A3">
            <w:r>
              <w:t>Check the correct answers.</w:t>
            </w:r>
          </w:p>
        </w:tc>
      </w:tr>
      <w:tr w:rsidR="00B46A64">
        <w:tc>
          <w:tcPr>
            <w:tcW w:w="15349" w:type="dxa"/>
            <w:gridSpan w:val="4"/>
          </w:tcPr>
          <w:p w:rsidR="00B46A64" w:rsidRPr="00727E09" w:rsidRDefault="00B46A64" w:rsidP="00727E09">
            <w:pPr>
              <w:pStyle w:val="Heading5"/>
            </w:pPr>
            <w:r w:rsidRPr="00DB0A21">
              <w:t>Notes:</w:t>
            </w:r>
          </w:p>
        </w:tc>
      </w:tr>
    </w:tbl>
    <w:p w:rsidR="00B46A64" w:rsidRDefault="00B46A64" w:rsidP="00CB3F4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961"/>
        <w:gridCol w:w="6527"/>
        <w:gridCol w:w="6004"/>
      </w:tblGrid>
      <w:tr w:rsidR="00B46A64">
        <w:tc>
          <w:tcPr>
            <w:tcW w:w="15349" w:type="dxa"/>
            <w:gridSpan w:val="4"/>
          </w:tcPr>
          <w:p w:rsidR="00B46A64" w:rsidRPr="00DB0A21" w:rsidRDefault="00B46A64" w:rsidP="00D52B19">
            <w:pPr>
              <w:pStyle w:val="Heading3"/>
              <w:rPr>
                <w:lang w:eastAsia="ko-KR"/>
              </w:rPr>
            </w:pPr>
            <w:r>
              <w:t>Post Task or Production</w:t>
            </w:r>
          </w:p>
        </w:tc>
      </w:tr>
      <w:tr w:rsidR="00B46A64">
        <w:tc>
          <w:tcPr>
            <w:tcW w:w="2787" w:type="dxa"/>
            <w:gridSpan w:val="2"/>
          </w:tcPr>
          <w:p w:rsidR="00B46A64" w:rsidRPr="00DB0A21" w:rsidRDefault="00B46A64" w:rsidP="00213A09">
            <w:pPr>
              <w:pStyle w:val="Heading5"/>
            </w:pPr>
            <w:r>
              <w:t>Title</w:t>
            </w:r>
            <w:r w:rsidRPr="00DB0A21">
              <w:t>:</w:t>
            </w:r>
          </w:p>
          <w:p w:rsidR="00B46A64" w:rsidRPr="006E65A3" w:rsidRDefault="00B46A64" w:rsidP="00213A09">
            <w:r>
              <w:t>Review</w:t>
            </w:r>
          </w:p>
        </w:tc>
        <w:tc>
          <w:tcPr>
            <w:tcW w:w="6544" w:type="dxa"/>
          </w:tcPr>
          <w:p w:rsidR="00B46A64" w:rsidRPr="00DB0A21" w:rsidRDefault="00B46A64" w:rsidP="007B7E1D">
            <w:pPr>
              <w:pStyle w:val="Heading5"/>
            </w:pPr>
            <w:r w:rsidRPr="00DB0A21">
              <w:t>Aims:</w:t>
            </w:r>
          </w:p>
          <w:p w:rsidR="00B46A64" w:rsidRPr="00F007F2" w:rsidRDefault="00B46A64" w:rsidP="007D535C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7B7E1D">
              <w:rPr>
                <w:b w:val="0"/>
                <w:bCs w:val="0"/>
                <w:sz w:val="24"/>
                <w:szCs w:val="24"/>
              </w:rPr>
              <w:t>To</w:t>
            </w:r>
            <w:r>
              <w:rPr>
                <w:b w:val="0"/>
                <w:bCs w:val="0"/>
                <w:sz w:val="24"/>
                <w:szCs w:val="24"/>
              </w:rPr>
              <w:t xml:space="preserve"> review and practice what they learned in this class.</w:t>
            </w:r>
            <w:r w:rsidRPr="00F007F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018" w:type="dxa"/>
          </w:tcPr>
          <w:p w:rsidR="00B46A64" w:rsidRPr="00DB0A21" w:rsidRDefault="00B46A64" w:rsidP="00BA64A0">
            <w:pPr>
              <w:pStyle w:val="Heading5"/>
            </w:pPr>
            <w:r w:rsidRPr="00DB0A21">
              <w:t xml:space="preserve">Materials: </w:t>
            </w:r>
          </w:p>
          <w:p w:rsidR="00B46A64" w:rsidRPr="009019F3" w:rsidRDefault="00B46A64">
            <w:r>
              <w:t>Chalk, Board, some more pictures for comparison, some words and sentence cards</w:t>
            </w:r>
          </w:p>
        </w:tc>
      </w:tr>
      <w:tr w:rsidR="00B46A64">
        <w:tc>
          <w:tcPr>
            <w:tcW w:w="823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>Time</w:t>
            </w:r>
          </w:p>
        </w:tc>
        <w:tc>
          <w:tcPr>
            <w:tcW w:w="1964" w:type="dxa"/>
            <w:vAlign w:val="center"/>
          </w:tcPr>
          <w:p w:rsidR="00B46A64" w:rsidRPr="00DB0A21" w:rsidRDefault="00B46A64" w:rsidP="00BA64A0">
            <w:pPr>
              <w:pStyle w:val="Heading5"/>
              <w:rPr>
                <w:sz w:val="24"/>
                <w:szCs w:val="24"/>
              </w:rPr>
            </w:pPr>
            <w:r w:rsidRPr="00DB0A21">
              <w:t>Set Up</w:t>
            </w:r>
          </w:p>
        </w:tc>
        <w:tc>
          <w:tcPr>
            <w:tcW w:w="6544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>Students</w:t>
            </w:r>
          </w:p>
        </w:tc>
        <w:tc>
          <w:tcPr>
            <w:tcW w:w="6018" w:type="dxa"/>
            <w:vAlign w:val="center"/>
          </w:tcPr>
          <w:p w:rsidR="00B46A64" w:rsidRPr="00DB0A21" w:rsidRDefault="00B46A64" w:rsidP="00BA64A0">
            <w:pPr>
              <w:pStyle w:val="Heading5"/>
            </w:pPr>
            <w:r w:rsidRPr="00DB0A21">
              <w:t xml:space="preserve">Teacher </w:t>
            </w:r>
          </w:p>
        </w:tc>
      </w:tr>
      <w:tr w:rsidR="00B46A64">
        <w:tc>
          <w:tcPr>
            <w:tcW w:w="823" w:type="dxa"/>
          </w:tcPr>
          <w:p w:rsidR="00B46A64" w:rsidRDefault="00B46A64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</w:tcPr>
          <w:p w:rsidR="00B46A64" w:rsidRPr="006E65A3" w:rsidRDefault="00B46A64" w:rsidP="003F5B17">
            <w:r>
              <w:t>Whole class</w:t>
            </w:r>
          </w:p>
          <w:p w:rsidR="00B46A64" w:rsidRDefault="00B46A64"/>
          <w:p w:rsidR="00B46A64" w:rsidRDefault="00B46A64"/>
          <w:p w:rsidR="00B46A64" w:rsidRDefault="00B46A64"/>
        </w:tc>
        <w:tc>
          <w:tcPr>
            <w:tcW w:w="6544" w:type="dxa"/>
          </w:tcPr>
          <w:p w:rsidR="00B46A64" w:rsidRDefault="00B46A64" w:rsidP="003F5B17">
            <w:r>
              <w:t>Answer the instructor’s questions.</w:t>
            </w:r>
          </w:p>
          <w:p w:rsidR="00B46A64" w:rsidRDefault="00B46A64" w:rsidP="003F5B17"/>
          <w:p w:rsidR="00B46A64" w:rsidRDefault="00B46A64" w:rsidP="003F5B17"/>
          <w:p w:rsidR="00B46A64" w:rsidRPr="00950C87" w:rsidRDefault="00B46A64"/>
        </w:tc>
        <w:tc>
          <w:tcPr>
            <w:tcW w:w="6018" w:type="dxa"/>
          </w:tcPr>
          <w:p w:rsidR="00B46A64" w:rsidRDefault="00B46A64" w:rsidP="00213A09">
            <w:r>
              <w:t>Instructions:</w:t>
            </w:r>
          </w:p>
          <w:p w:rsidR="00B46A64" w:rsidRPr="009019F3" w:rsidRDefault="00B46A64" w:rsidP="009019F3">
            <w:pPr>
              <w:pStyle w:val="ListParagraph"/>
              <w:numPr>
                <w:ilvl w:val="0"/>
                <w:numId w:val="11"/>
              </w:numPr>
            </w:pPr>
            <w:r>
              <w:t>Repeat the activity by asking comparative grammar questions.</w:t>
            </w:r>
          </w:p>
          <w:p w:rsidR="00B46A64" w:rsidRPr="006E65A3" w:rsidRDefault="00B46A64" w:rsidP="006E65A3"/>
        </w:tc>
      </w:tr>
      <w:tr w:rsidR="00B46A64">
        <w:tc>
          <w:tcPr>
            <w:tcW w:w="15349" w:type="dxa"/>
            <w:gridSpan w:val="4"/>
          </w:tcPr>
          <w:p w:rsidR="00B46A64" w:rsidRPr="00727E09" w:rsidRDefault="00B46A64" w:rsidP="00727E09">
            <w:pPr>
              <w:pStyle w:val="Heading5"/>
            </w:pPr>
            <w:r w:rsidRPr="00DB0A21">
              <w:t>Notes:</w:t>
            </w:r>
          </w:p>
        </w:tc>
      </w:tr>
    </w:tbl>
    <w:p w:rsidR="00B46A64" w:rsidRPr="00D05712" w:rsidRDefault="00B46A64" w:rsidP="00217D03"/>
    <w:sectPr w:rsidR="00B46A64" w:rsidRPr="00D05712" w:rsidSect="00C62FD3">
      <w:footerReference w:type="default" r:id="rId7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64" w:rsidRDefault="00B46A64" w:rsidP="00145E26">
      <w:pPr>
        <w:spacing w:before="0" w:after="0"/>
      </w:pPr>
      <w:r>
        <w:separator/>
      </w:r>
    </w:p>
  </w:endnote>
  <w:endnote w:type="continuationSeparator" w:id="0">
    <w:p w:rsidR="00B46A64" w:rsidRDefault="00B46A64" w:rsidP="00145E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64" w:rsidRPr="000D7A79" w:rsidRDefault="00B46A64" w:rsidP="000D7A79">
    <w:pPr>
      <w:pStyle w:val="Footer"/>
      <w:jc w:val="center"/>
      <w:rPr>
        <w:sz w:val="16"/>
        <w:szCs w:val="16"/>
      </w:rPr>
    </w:pPr>
    <w:r w:rsidRPr="000D7A79">
      <w:rPr>
        <w:sz w:val="16"/>
        <w:szCs w:val="16"/>
      </w:rPr>
      <w:t>Alain Greaves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64" w:rsidRDefault="00B46A64" w:rsidP="00145E26">
      <w:pPr>
        <w:spacing w:before="0" w:after="0"/>
      </w:pPr>
      <w:r>
        <w:separator/>
      </w:r>
    </w:p>
  </w:footnote>
  <w:footnote w:type="continuationSeparator" w:id="0">
    <w:p w:rsidR="00B46A64" w:rsidRDefault="00B46A64" w:rsidP="00145E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480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245067"/>
    <w:multiLevelType w:val="hybridMultilevel"/>
    <w:tmpl w:val="28F235BC"/>
    <w:lvl w:ilvl="0" w:tplc="2EF03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267"/>
    <w:multiLevelType w:val="hybridMultilevel"/>
    <w:tmpl w:val="3F145AC8"/>
    <w:lvl w:ilvl="0" w:tplc="77EE6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6172B2"/>
    <w:multiLevelType w:val="hybridMultilevel"/>
    <w:tmpl w:val="9FFE5DB0"/>
    <w:lvl w:ilvl="0" w:tplc="562E9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4740E6"/>
    <w:multiLevelType w:val="hybridMultilevel"/>
    <w:tmpl w:val="236C60CE"/>
    <w:lvl w:ilvl="0" w:tplc="45D68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967938"/>
    <w:multiLevelType w:val="hybridMultilevel"/>
    <w:tmpl w:val="78362584"/>
    <w:lvl w:ilvl="0" w:tplc="E0022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41E1"/>
    <w:multiLevelType w:val="hybridMultilevel"/>
    <w:tmpl w:val="36942D5E"/>
    <w:lvl w:ilvl="0" w:tplc="D30E4C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66040D5"/>
    <w:multiLevelType w:val="hybridMultilevel"/>
    <w:tmpl w:val="9F4A7252"/>
    <w:lvl w:ilvl="0" w:tplc="9B64D172">
      <w:numFmt w:val="bullet"/>
      <w:lvlText w:val="-"/>
      <w:lvlJc w:val="left"/>
      <w:pPr>
        <w:ind w:left="760" w:hanging="360"/>
      </w:pPr>
      <w:rPr>
        <w:rFonts w:ascii="Arial" w:eastAsia="맑은 고딕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3">
    <w:nsid w:val="6AEA6274"/>
    <w:multiLevelType w:val="hybridMultilevel"/>
    <w:tmpl w:val="7D02399E"/>
    <w:lvl w:ilvl="0" w:tplc="0AC6A250">
      <w:numFmt w:val="bullet"/>
      <w:lvlText w:val="-"/>
      <w:lvlJc w:val="left"/>
      <w:pPr>
        <w:ind w:left="760" w:hanging="360"/>
      </w:pPr>
      <w:rPr>
        <w:rFonts w:ascii="Arial" w:eastAsia="맑은 고딕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7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CF4"/>
    <w:rsid w:val="00012123"/>
    <w:rsid w:val="00057946"/>
    <w:rsid w:val="00075C73"/>
    <w:rsid w:val="00082FB0"/>
    <w:rsid w:val="000A41D7"/>
    <w:rsid w:val="000A515B"/>
    <w:rsid w:val="000C54A1"/>
    <w:rsid w:val="000D7A79"/>
    <w:rsid w:val="000E79D6"/>
    <w:rsid w:val="000F0BB1"/>
    <w:rsid w:val="000F5DC2"/>
    <w:rsid w:val="001002DB"/>
    <w:rsid w:val="00145E26"/>
    <w:rsid w:val="001853C3"/>
    <w:rsid w:val="001C138B"/>
    <w:rsid w:val="001C2E9A"/>
    <w:rsid w:val="001E7BAF"/>
    <w:rsid w:val="00213A09"/>
    <w:rsid w:val="00217D03"/>
    <w:rsid w:val="002243FD"/>
    <w:rsid w:val="00253A04"/>
    <w:rsid w:val="00255A6A"/>
    <w:rsid w:val="00297597"/>
    <w:rsid w:val="002B5338"/>
    <w:rsid w:val="003244CD"/>
    <w:rsid w:val="00352D5D"/>
    <w:rsid w:val="0036214B"/>
    <w:rsid w:val="003D0DEA"/>
    <w:rsid w:val="003E2D82"/>
    <w:rsid w:val="003E7196"/>
    <w:rsid w:val="003F5B17"/>
    <w:rsid w:val="00454E39"/>
    <w:rsid w:val="00465F08"/>
    <w:rsid w:val="004A7AC5"/>
    <w:rsid w:val="004D6A3B"/>
    <w:rsid w:val="00500A18"/>
    <w:rsid w:val="00506174"/>
    <w:rsid w:val="00536C61"/>
    <w:rsid w:val="00563FA5"/>
    <w:rsid w:val="00564CDD"/>
    <w:rsid w:val="006067DB"/>
    <w:rsid w:val="00614F33"/>
    <w:rsid w:val="006156DC"/>
    <w:rsid w:val="006467E4"/>
    <w:rsid w:val="00656217"/>
    <w:rsid w:val="00671AE2"/>
    <w:rsid w:val="006953A2"/>
    <w:rsid w:val="006B54D6"/>
    <w:rsid w:val="006D02D0"/>
    <w:rsid w:val="006D0EEE"/>
    <w:rsid w:val="006D25B4"/>
    <w:rsid w:val="006E65A3"/>
    <w:rsid w:val="00727E09"/>
    <w:rsid w:val="00782552"/>
    <w:rsid w:val="00796282"/>
    <w:rsid w:val="007B7E1D"/>
    <w:rsid w:val="007D535C"/>
    <w:rsid w:val="0080735F"/>
    <w:rsid w:val="00837677"/>
    <w:rsid w:val="00854630"/>
    <w:rsid w:val="00877B92"/>
    <w:rsid w:val="008B5FBB"/>
    <w:rsid w:val="008F04F0"/>
    <w:rsid w:val="008F7E2F"/>
    <w:rsid w:val="009019F3"/>
    <w:rsid w:val="00923AEC"/>
    <w:rsid w:val="00950C87"/>
    <w:rsid w:val="009551A9"/>
    <w:rsid w:val="00977130"/>
    <w:rsid w:val="00993686"/>
    <w:rsid w:val="00997A79"/>
    <w:rsid w:val="009C1ABF"/>
    <w:rsid w:val="009E3827"/>
    <w:rsid w:val="009F73B6"/>
    <w:rsid w:val="00A11096"/>
    <w:rsid w:val="00A523FE"/>
    <w:rsid w:val="00A6305A"/>
    <w:rsid w:val="00A87459"/>
    <w:rsid w:val="00B142DA"/>
    <w:rsid w:val="00B325B5"/>
    <w:rsid w:val="00B46A64"/>
    <w:rsid w:val="00B46C3F"/>
    <w:rsid w:val="00B50355"/>
    <w:rsid w:val="00B73054"/>
    <w:rsid w:val="00B730F5"/>
    <w:rsid w:val="00B74CAB"/>
    <w:rsid w:val="00BA64A0"/>
    <w:rsid w:val="00BB1AE6"/>
    <w:rsid w:val="00BB2DA6"/>
    <w:rsid w:val="00BF6274"/>
    <w:rsid w:val="00C40275"/>
    <w:rsid w:val="00C46039"/>
    <w:rsid w:val="00C55A76"/>
    <w:rsid w:val="00C62FD3"/>
    <w:rsid w:val="00C676D4"/>
    <w:rsid w:val="00CB23D9"/>
    <w:rsid w:val="00CB3F4F"/>
    <w:rsid w:val="00CB6CF4"/>
    <w:rsid w:val="00CC4551"/>
    <w:rsid w:val="00D02961"/>
    <w:rsid w:val="00D05712"/>
    <w:rsid w:val="00D41E20"/>
    <w:rsid w:val="00D52B19"/>
    <w:rsid w:val="00D64AEA"/>
    <w:rsid w:val="00D67C8A"/>
    <w:rsid w:val="00D821DD"/>
    <w:rsid w:val="00DA3150"/>
    <w:rsid w:val="00DB0A21"/>
    <w:rsid w:val="00DB148D"/>
    <w:rsid w:val="00E37A10"/>
    <w:rsid w:val="00E868F1"/>
    <w:rsid w:val="00E94E9A"/>
    <w:rsid w:val="00EC508B"/>
    <w:rsid w:val="00F007F2"/>
    <w:rsid w:val="00F0753C"/>
    <w:rsid w:val="00F70D03"/>
    <w:rsid w:val="00F76EA5"/>
    <w:rsid w:val="00FB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ageBreakBefore/>
      <w:spacing w:after="360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4A0"/>
    <w:pPr>
      <w:keepNext/>
      <w:spacing w:before="240" w:after="240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FD3"/>
    <w:pPr>
      <w:keepNext/>
      <w:spacing w:before="60" w:after="60"/>
      <w:outlineLvl w:val="2"/>
    </w:pPr>
    <w:rPr>
      <w:b/>
      <w:bCs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D03"/>
    <w:pPr>
      <w:spacing w:before="60" w:after="6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kern w:val="2"/>
      <w:sz w:val="48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64A0"/>
    <w:rPr>
      <w:rFonts w:ascii="Arial" w:hAnsi="Arial" w:cs="Arial"/>
      <w:b/>
      <w:bCs/>
      <w:kern w:val="2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FD3"/>
    <w:rPr>
      <w:rFonts w:ascii="Arial" w:eastAsia="맑은 고딕" w:hAnsi="Arial" w:cs="Arial"/>
      <w:b/>
      <w:bCs/>
      <w:kern w:val="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eastAsia="맑은 고딕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17D03"/>
    <w:rPr>
      <w:rFonts w:ascii="Arial" w:hAnsi="Arial" w:cs="Arial"/>
      <w:b/>
      <w:bCs/>
      <w:kern w:val="2"/>
      <w:sz w:val="22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Optima" w:eastAsia="맑은 고딕" w:hAnsi="Optima" w:cs="Optima"/>
      <w:b/>
      <w:bCs/>
      <w:i/>
      <w:i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Optima" w:eastAsia="맑은 고딕" w:hAnsi="Optima" w:cs="Optima"/>
      <w:b/>
      <w:bCs/>
      <w:color w:val="404040"/>
      <w:sz w:val="24"/>
      <w:szCs w:val="24"/>
      <w:lang w:eastAsia="en-GB"/>
    </w:rPr>
  </w:style>
  <w:style w:type="paragraph" w:customStyle="1" w:styleId="SessionSupportNoteBullet">
    <w:name w:val="Session Support Note Bullet"/>
    <w:basedOn w:val="Normal"/>
    <w:autoRedefine/>
    <w:uiPriority w:val="99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b/>
      <w:bCs/>
      <w:i/>
      <w:iCs/>
      <w:sz w:val="28"/>
      <w:szCs w:val="28"/>
    </w:rPr>
  </w:style>
  <w:style w:type="paragraph" w:customStyle="1" w:styleId="IndentPara">
    <w:name w:val="Indent Para"/>
    <w:basedOn w:val="Normal"/>
    <w:uiPriority w:val="99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uiPriority w:val="99"/>
    <w:qFormat/>
    <w:pPr>
      <w:keepNext/>
      <w:numPr>
        <w:numId w:val="9"/>
      </w:numPr>
    </w:pPr>
  </w:style>
  <w:style w:type="paragraph" w:customStyle="1" w:styleId="Style1">
    <w:name w:val="Style1"/>
    <w:basedOn w:val="Normal"/>
    <w:next w:val="Normal"/>
    <w:uiPriority w:val="99"/>
    <w:pPr>
      <w:keepNext/>
      <w:spacing w:line="480" w:lineRule="auto"/>
      <w:ind w:left="567"/>
    </w:pPr>
  </w:style>
  <w:style w:type="paragraph" w:customStyle="1" w:styleId="ColorfulList-Accent11">
    <w:name w:val="Colorful List - Accent 11"/>
    <w:basedOn w:val="Normal"/>
    <w:next w:val="Normal"/>
    <w:uiPriority w:val="99"/>
    <w:pPr>
      <w:numPr>
        <w:numId w:val="4"/>
      </w:numPr>
      <w:wordWrap/>
      <w:autoSpaceDE/>
      <w:autoSpaceDN/>
      <w:spacing w:before="240" w:after="2160"/>
    </w:pPr>
    <w:rPr>
      <w:color w:val="000000"/>
      <w:kern w:val="0"/>
      <w:lang w:eastAsia="en-US"/>
    </w:rPr>
  </w:style>
  <w:style w:type="paragraph" w:customStyle="1" w:styleId="ListKeypoints">
    <w:name w:val="List Key points"/>
    <w:basedOn w:val="Normal"/>
    <w:uiPriority w:val="99"/>
    <w:pPr>
      <w:tabs>
        <w:tab w:val="left" w:pos="426"/>
        <w:tab w:val="left" w:pos="1420"/>
        <w:tab w:val="left" w:pos="2272"/>
      </w:tabs>
      <w:spacing w:before="240" w:after="240"/>
    </w:pPr>
    <w:rPr>
      <w:b/>
      <w:bCs/>
      <w:sz w:val="32"/>
      <w:szCs w:val="32"/>
    </w:rPr>
  </w:style>
  <w:style w:type="paragraph" w:customStyle="1" w:styleId="List123">
    <w:name w:val="List 123"/>
    <w:basedOn w:val="Normal"/>
    <w:uiPriority w:val="99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uiPriority w:val="99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99"/>
    <w:qFormat/>
    <w:rsid w:val="00500A18"/>
    <w:pPr>
      <w:pBdr>
        <w:bottom w:val="single" w:sz="8" w:space="4" w:color="4F81BD"/>
      </w:pBdr>
      <w:spacing w:after="360"/>
    </w:pPr>
    <w:rPr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00A18"/>
    <w:rPr>
      <w:rFonts w:ascii="Arial" w:eastAsia="맑은 고딕" w:hAnsi="Arial" w:cs="Arial"/>
      <w:spacing w:val="5"/>
      <w:kern w:val="28"/>
      <w:sz w:val="52"/>
      <w:szCs w:val="52"/>
      <w:lang w:val="en-US" w:eastAsia="ko-KR"/>
    </w:rPr>
  </w:style>
  <w:style w:type="character" w:customStyle="1" w:styleId="ipa1">
    <w:name w:val="ipa1"/>
    <w:basedOn w:val="DefaultParagraphFont"/>
    <w:uiPriority w:val="99"/>
    <w:rsid w:val="00671AE2"/>
    <w:rPr>
      <w:rFonts w:ascii="inherit" w:hAnsi="inherit" w:cs="inherit"/>
    </w:rPr>
  </w:style>
  <w:style w:type="table" w:styleId="TableGrid">
    <w:name w:val="Table Grid"/>
    <w:basedOn w:val="TableNormal"/>
    <w:uiPriority w:val="99"/>
    <w:rsid w:val="00500A18"/>
    <w:rPr>
      <w:rFonts w:cs="Cambria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 w:cs="Times New Roman"/>
      <w:kern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99"/>
    <w:rsid w:val="006B54D6"/>
  </w:style>
  <w:style w:type="paragraph" w:styleId="Footer">
    <w:name w:val="footer"/>
    <w:basedOn w:val="Normal"/>
    <w:link w:val="FooterChar"/>
    <w:uiPriority w:val="99"/>
    <w:semiHidden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A79"/>
    <w:rPr>
      <w:rFonts w:ascii="Arial" w:eastAsia="맑은 고딕" w:hAnsi="Arial" w:cs="Arial"/>
      <w:kern w:val="2"/>
      <w:sz w:val="22"/>
      <w:szCs w:val="2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A630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6305A"/>
    <w:pPr>
      <w:spacing w:before="0" w:after="0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05A"/>
    <w:rPr>
      <w:rFonts w:ascii="Calibri" w:eastAsia="맑은 고딕" w:hAnsi="Calibri" w:cs="Calibri"/>
      <w:kern w:val="2"/>
      <w:sz w:val="18"/>
      <w:szCs w:val="18"/>
      <w:lang w:eastAsia="ko-KR"/>
    </w:rPr>
  </w:style>
  <w:style w:type="character" w:styleId="Hyperlink">
    <w:name w:val="Hyperlink"/>
    <w:basedOn w:val="DefaultParagraphFont"/>
    <w:uiPriority w:val="99"/>
    <w:rsid w:val="00997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533</Words>
  <Characters>3043</Characters>
  <Application>Microsoft Office Outlook</Application>
  <DocSecurity>0</DocSecurity>
  <Lines>0</Lines>
  <Paragraphs>0</Paragraphs>
  <ScaleCrop>false</ScaleCrop>
  <Company>AGBCC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Lesson Plan</dc:title>
  <dc:subject/>
  <dc:creator>aaa</dc:creator>
  <cp:keywords/>
  <dc:description/>
  <cp:lastModifiedBy>user</cp:lastModifiedBy>
  <cp:revision>2</cp:revision>
  <dcterms:created xsi:type="dcterms:W3CDTF">2013-12-20T06:28:00Z</dcterms:created>
  <dcterms:modified xsi:type="dcterms:W3CDTF">2013-12-20T06:28:00Z</dcterms:modified>
</cp:coreProperties>
</file>