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916"/>
        <w:gridCol w:w="3722"/>
        <w:gridCol w:w="3809"/>
        <w:gridCol w:w="3902"/>
      </w:tblGrid>
      <w:tr w:rsidR="004C0E34">
        <w:trPr>
          <w:trHeight w:val="549"/>
        </w:trPr>
        <w:tc>
          <w:tcPr>
            <w:tcW w:w="15349"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4C0E34" w:rsidRDefault="00FF4B1C">
            <w:pPr>
              <w:pStyle w:val="Heading"/>
            </w:pPr>
            <w:r>
              <w:t>Speaki</w:t>
            </w:r>
            <w:r w:rsidR="00E76190">
              <w:t>ng Lesson Plan</w:t>
            </w:r>
          </w:p>
        </w:tc>
      </w:tr>
      <w:tr w:rsidR="004C0E34">
        <w:trPr>
          <w:trHeight w:val="321"/>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470B79" w:rsidRDefault="00FF4B1C">
            <w:pPr>
              <w:pStyle w:val="4"/>
              <w:rPr>
                <w:b w:val="0"/>
              </w:rPr>
            </w:pPr>
            <w:r>
              <w:t>Title</w:t>
            </w:r>
            <w:r w:rsidR="00E76190">
              <w:t>:</w:t>
            </w:r>
            <w:r w:rsidR="006B50D6">
              <w:rPr>
                <w:b w:val="0"/>
              </w:rPr>
              <w:t xml:space="preserve">   Theft</w:t>
            </w:r>
            <w:r w:rsidR="00470B79">
              <w:rPr>
                <w:b w:val="0"/>
              </w:rPr>
              <w:t>: Who Stole the Teacher’s Cookies?</w:t>
            </w:r>
          </w:p>
        </w:tc>
      </w:tr>
      <w:tr w:rsidR="004C0E34">
        <w:trPr>
          <w:trHeight w:val="321"/>
        </w:trPr>
        <w:tc>
          <w:tcPr>
            <w:tcW w:w="3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4"/>
            </w:pPr>
            <w:r>
              <w:t>INSTRUCTOR</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4"/>
            </w:pPr>
            <w:r>
              <w:t>LEVEL / AGE</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4"/>
            </w:pPr>
            <w:r>
              <w:t>STUDENTS</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4"/>
            </w:pPr>
            <w:r>
              <w:t>LENGTH</w:t>
            </w:r>
          </w:p>
        </w:tc>
      </w:tr>
      <w:tr w:rsidR="004C0E34">
        <w:trPr>
          <w:trHeight w:val="282"/>
        </w:trPr>
        <w:tc>
          <w:tcPr>
            <w:tcW w:w="3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FF4B1C">
            <w:pPr>
              <w:pStyle w:val="Body"/>
            </w:pPr>
            <w:r>
              <w:t xml:space="preserve">Sarah Yoon </w:t>
            </w:r>
          </w:p>
        </w:tc>
        <w:tc>
          <w:tcPr>
            <w:tcW w:w="3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470B79">
            <w:pPr>
              <w:pStyle w:val="Body"/>
            </w:pPr>
            <w:r>
              <w:t>Upper Intermediate</w:t>
            </w:r>
            <w:r w:rsidR="00FF4B1C">
              <w:t xml:space="preserve"> / Elementary school, grades 5-6</w:t>
            </w:r>
          </w:p>
        </w:tc>
        <w:tc>
          <w:tcPr>
            <w:tcW w:w="3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FF4B1C">
            <w:pPr>
              <w:pStyle w:val="Body"/>
            </w:pPr>
            <w:r>
              <w:t>17</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Body"/>
            </w:pPr>
            <w:r>
              <w:t>50 mins</w:t>
            </w:r>
          </w:p>
        </w:tc>
      </w:tr>
      <w:tr w:rsidR="004C0E34">
        <w:trPr>
          <w:trHeight w:val="11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Materials:</w:t>
            </w:r>
          </w:p>
          <w:p w:rsidR="003145DA" w:rsidRDefault="003145DA" w:rsidP="003145DA">
            <w:pPr>
              <w:pStyle w:val="Body"/>
            </w:pPr>
            <w:r>
              <w:t>“Pre-Task: Guiding Questions” – 9 copies</w:t>
            </w:r>
          </w:p>
          <w:p w:rsidR="003145DA" w:rsidRDefault="003145DA" w:rsidP="003145DA">
            <w:pPr>
              <w:pStyle w:val="Body"/>
            </w:pPr>
            <w:r>
              <w:t>“Task Preparation: Theft Role Cards” – printed, cut up, folded and mixed in an opaque bag</w:t>
            </w:r>
          </w:p>
          <w:p w:rsidR="004C0E34" w:rsidRDefault="003145DA">
            <w:pPr>
              <w:pStyle w:val="Body"/>
            </w:pPr>
            <w:r>
              <w:t>Empty cookie jar (or similar container)</w:t>
            </w:r>
          </w:p>
          <w:p w:rsidR="003145DA" w:rsidRDefault="003145DA" w:rsidP="003145DA">
            <w:pPr>
              <w:pStyle w:val="Body"/>
            </w:pPr>
            <w:r>
              <w:t>3 ping-pong balls numbered 1-3 (alternatively, colored)</w:t>
            </w:r>
          </w:p>
          <w:p w:rsidR="00C019F8" w:rsidRDefault="00C019F8" w:rsidP="00C019F8">
            <w:pPr>
              <w:pStyle w:val="Body"/>
              <w:numPr>
                <w:ilvl w:val="0"/>
                <w:numId w:val="9"/>
              </w:numPr>
            </w:pPr>
            <w:r>
              <w:t>(Plan B) 3 small stuffed toys</w:t>
            </w:r>
          </w:p>
          <w:p w:rsidR="00C019F8" w:rsidRDefault="003145DA" w:rsidP="003145DA">
            <w:pPr>
              <w:pStyle w:val="Body"/>
            </w:pPr>
            <w:r>
              <w:t>8 ping-pong balls numbered 1-8 in an opaque bag</w:t>
            </w:r>
          </w:p>
          <w:p w:rsidR="00EB383F" w:rsidRDefault="00EB383F" w:rsidP="00C019F8">
            <w:pPr>
              <w:pStyle w:val="Body"/>
              <w:numPr>
                <w:ilvl w:val="0"/>
                <w:numId w:val="9"/>
              </w:numPr>
            </w:pPr>
            <w:r>
              <w:t>(Plan B) “Pre-Task: Numbered Pieces of Paper” – printed, cut up, folded and mixed in an opaque bag</w:t>
            </w:r>
          </w:p>
          <w:p w:rsidR="00CC4B25" w:rsidRDefault="00CC4B25" w:rsidP="003145DA">
            <w:pPr>
              <w:pStyle w:val="Body"/>
            </w:pPr>
            <w:r>
              <w:t>(Optional) Special badges or medals</w:t>
            </w:r>
            <w:r w:rsidR="00826062">
              <w:t xml:space="preserve"> – at least 8</w:t>
            </w:r>
            <w:r>
              <w:t xml:space="preserve"> (see “Notes”)</w:t>
            </w:r>
          </w:p>
          <w:p w:rsidR="00CC4B25" w:rsidRDefault="003145DA" w:rsidP="003145DA">
            <w:pPr>
              <w:pStyle w:val="Body"/>
            </w:pPr>
            <w:r>
              <w:t>Blank sheets of paper – 17 copies, plus extra in case</w:t>
            </w:r>
          </w:p>
          <w:p w:rsidR="003145DA" w:rsidRDefault="003145DA">
            <w:pPr>
              <w:pStyle w:val="Body"/>
            </w:pPr>
            <w:r>
              <w:t>Board and markers</w:t>
            </w:r>
          </w:p>
        </w:tc>
      </w:tr>
      <w:tr w:rsidR="004C0E34">
        <w:trPr>
          <w:trHeight w:val="11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DD6107" w:rsidRDefault="00DD6107">
            <w:pPr>
              <w:pStyle w:val="Body"/>
            </w:pPr>
            <w:r>
              <w:t>To practice speaking through role play, pyramid discussion and panel discussion, asking question and giving answers to complete the task, i.e.: finding the “thieves” who stole the teacher’s cookies last night.</w:t>
            </w:r>
          </w:p>
          <w:p w:rsidR="00DD6107" w:rsidRDefault="00DD6107">
            <w:pPr>
              <w:pStyle w:val="Body"/>
            </w:pPr>
            <w:r>
              <w:t xml:space="preserve">To practice speaking in the present, past and past continuous tenses through question and answer (e.g.: Are you a thief? Did you steal the </w:t>
            </w:r>
            <w:r>
              <w:lastRenderedPageBreak/>
              <w:t>teacher’s cookies? What were you doing yesterday?).</w:t>
            </w:r>
          </w:p>
          <w:p w:rsidR="004C0E34" w:rsidRDefault="00CC4B25" w:rsidP="00826062">
            <w:pPr>
              <w:pStyle w:val="Body"/>
            </w:pPr>
            <w:r>
              <w:t xml:space="preserve">To engage critical thinking skills, practice interpersonal negotiation and communicate with peers to </w:t>
            </w:r>
            <w:r w:rsidR="00826062">
              <w:t>solve</w:t>
            </w:r>
            <w:r>
              <w:t xml:space="preserve"> the “mystery” task.</w:t>
            </w:r>
          </w:p>
        </w:tc>
      </w:tr>
      <w:tr w:rsidR="004C0E34">
        <w:trPr>
          <w:trHeight w:val="19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lastRenderedPageBreak/>
              <w:t>Language Skills:</w:t>
            </w:r>
          </w:p>
          <w:p w:rsidR="00076E5C" w:rsidRDefault="00076E5C" w:rsidP="00076E5C">
            <w:pPr>
              <w:pStyle w:val="Body"/>
            </w:pPr>
            <w:r w:rsidRPr="00076E5C">
              <w:rPr>
                <w:b/>
              </w:rPr>
              <w:t>Speaking:</w:t>
            </w:r>
            <w:r w:rsidR="00882673">
              <w:tab/>
              <w:t>Role play, pyramid discussion, panel discussion, group discussion, responding to guiding questions, vocabulary activities</w:t>
            </w:r>
          </w:p>
          <w:p w:rsidR="004C0E34" w:rsidRPr="00076E5C" w:rsidRDefault="00E76190">
            <w:pPr>
              <w:pStyle w:val="Body"/>
              <w:rPr>
                <w:bCs/>
              </w:rPr>
            </w:pPr>
            <w:r w:rsidRPr="00076E5C">
              <w:rPr>
                <w:bCs/>
              </w:rPr>
              <w:t>Listening:</w:t>
            </w:r>
            <w:r w:rsidRPr="00076E5C">
              <w:rPr>
                <w:bCs/>
              </w:rPr>
              <w:tab/>
            </w:r>
            <w:r w:rsidR="00563B36">
              <w:rPr>
                <w:bCs/>
              </w:rPr>
              <w:t>(see Speaking</w:t>
            </w:r>
            <w:r w:rsidR="00882673">
              <w:rPr>
                <w:bCs/>
              </w:rPr>
              <w:t>), teacher instructions</w:t>
            </w:r>
          </w:p>
          <w:p w:rsidR="004C0E34" w:rsidRDefault="00E76190">
            <w:pPr>
              <w:pStyle w:val="Body"/>
            </w:pPr>
            <w:r w:rsidRPr="00076E5C">
              <w:t>Reading:</w:t>
            </w:r>
            <w:r w:rsidR="004A3631">
              <w:tab/>
            </w:r>
            <w:r w:rsidR="000B3C9A">
              <w:t>Guiding questions, role cards</w:t>
            </w:r>
          </w:p>
          <w:p w:rsidR="004C0E34" w:rsidRDefault="00E76190" w:rsidP="000B3C9A">
            <w:pPr>
              <w:pStyle w:val="Body"/>
            </w:pPr>
            <w:r>
              <w:t>Writing:</w:t>
            </w:r>
            <w:r>
              <w:tab/>
            </w:r>
            <w:r w:rsidR="000B3C9A">
              <w:t>Answering guiding questions, post-task detective report</w:t>
            </w:r>
          </w:p>
        </w:tc>
      </w:tr>
      <w:tr w:rsidR="004C0E34">
        <w:trPr>
          <w:trHeight w:val="23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Language Systems:</w:t>
            </w:r>
          </w:p>
          <w:p w:rsidR="004C0E34" w:rsidRDefault="00563B36">
            <w:pPr>
              <w:pStyle w:val="Body"/>
            </w:pPr>
            <w:r>
              <w:t>Phonology:</w:t>
            </w:r>
            <w:r>
              <w:tab/>
              <w:t>(see Lexis)</w:t>
            </w:r>
          </w:p>
          <w:p w:rsidR="008501FD" w:rsidRDefault="008501FD">
            <w:pPr>
              <w:pStyle w:val="Body"/>
            </w:pPr>
            <w:r>
              <w:t>Lexis:</w:t>
            </w:r>
            <w:r>
              <w:tab/>
            </w:r>
            <w:r>
              <w:tab/>
              <w:t>Pre-taught key words (“thief/thieves/theft,” “detective,” “suspect/suspect”), “steal/stole,” context words (e.g.: “innocent,” “guilty”)</w:t>
            </w:r>
          </w:p>
          <w:p w:rsidR="004C0E34" w:rsidRDefault="008501FD">
            <w:pPr>
              <w:pStyle w:val="Body"/>
            </w:pPr>
            <w:r>
              <w:t>Grammar:</w:t>
            </w:r>
            <w:r>
              <w:tab/>
              <w:t>Present, past and past continuous tense; question and answer forms</w:t>
            </w:r>
            <w:r w:rsidR="00CC07A0">
              <w:t>; writing a detective report in the past tense</w:t>
            </w:r>
          </w:p>
          <w:p w:rsidR="004C0E34" w:rsidRDefault="00E76190">
            <w:pPr>
              <w:pStyle w:val="Body"/>
            </w:pPr>
            <w:r>
              <w:t>Discourse</w:t>
            </w:r>
            <w:r w:rsidR="008501FD">
              <w:t>:</w:t>
            </w:r>
            <w:r w:rsidR="008501FD">
              <w:tab/>
            </w:r>
            <w:r w:rsidR="004B588A">
              <w:t>Free</w:t>
            </w:r>
            <w:r w:rsidR="001E077B">
              <w:t xml:space="preserve"> conversation, self-introduction, formal (detective) report</w:t>
            </w:r>
          </w:p>
          <w:p w:rsidR="004C0E34" w:rsidRDefault="00E76190" w:rsidP="008501FD">
            <w:pPr>
              <w:pStyle w:val="Body"/>
            </w:pPr>
            <w:r>
              <w:t>Functions:</w:t>
            </w:r>
            <w:r>
              <w:tab/>
            </w:r>
            <w:r w:rsidR="001E077B">
              <w:t>Self-introducing, a</w:t>
            </w:r>
            <w:r w:rsidR="008501FD">
              <w:t>rguing, accusing, defending, stating facts, denying</w:t>
            </w:r>
            <w:r w:rsidR="001E077B">
              <w:t>, formal reporting</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Assumptions:</w:t>
            </w:r>
          </w:p>
          <w:p w:rsidR="004C0E34" w:rsidRPr="00FF4218" w:rsidRDefault="00BD4F39" w:rsidP="00BD4F39">
            <w:pPr>
              <w:pStyle w:val="Body"/>
              <w:numPr>
                <w:ilvl w:val="0"/>
                <w:numId w:val="8"/>
              </w:numPr>
              <w:rPr>
                <w:rFonts w:hint="eastAsia"/>
              </w:rPr>
            </w:pPr>
            <w:r>
              <w:t>Students have a conscience and like cookies. Therefore, stealing the teacher’s cookies constitutes a crime worthy of discussion and investigation.</w:t>
            </w:r>
          </w:p>
          <w:p w:rsidR="00FF4218" w:rsidRDefault="00FF4218" w:rsidP="00BD4F39">
            <w:pPr>
              <w:pStyle w:val="Body"/>
              <w:numPr>
                <w:ilvl w:val="0"/>
                <w:numId w:val="8"/>
              </w:numPr>
            </w:pPr>
            <w:r>
              <w:rPr>
                <w:rFonts w:eastAsiaTheme="minorEastAsia" w:hint="eastAsia"/>
              </w:rPr>
              <w:t xml:space="preserve">Students will want to defend themselves if they are </w:t>
            </w:r>
            <w:r>
              <w:rPr>
                <w:rFonts w:eastAsiaTheme="minorEastAsia"/>
              </w:rPr>
              <w:t>innocent</w:t>
            </w:r>
            <w:r>
              <w:rPr>
                <w:rFonts w:eastAsiaTheme="minorEastAsia" w:hint="eastAsia"/>
              </w:rPr>
              <w:t xml:space="preserve"> and deny being wrongly accused.</w:t>
            </w:r>
          </w:p>
          <w:p w:rsidR="00FF4218" w:rsidRDefault="005A428C" w:rsidP="00FF4218">
            <w:pPr>
              <w:pStyle w:val="Body"/>
              <w:numPr>
                <w:ilvl w:val="0"/>
                <w:numId w:val="8"/>
              </w:numPr>
            </w:pPr>
            <w:r>
              <w:t>Students have very basic note-taking skills (see “Pre-Task” guiding questions section).</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Anticipated Errors and Solutions:</w:t>
            </w:r>
          </w:p>
          <w:p w:rsidR="00847A73" w:rsidRDefault="00847A73" w:rsidP="00722821">
            <w:pPr>
              <w:pStyle w:val="Body"/>
              <w:numPr>
                <w:ilvl w:val="0"/>
                <w:numId w:val="7"/>
              </w:numPr>
            </w:pPr>
            <w:r>
              <w:t>Students may make grammatical errors (tense and question forms) while discussing, e.g.: You do what yesterday? The teacher will monitor and scaffold the discussion. Otherwise, the students will be exposed to each other’s schemata and teach each other through discussion.</w:t>
            </w:r>
            <w:r w:rsidR="005842BE">
              <w:t xml:space="preserve"> (The teacher may also make a note of common errors </w:t>
            </w:r>
            <w:r w:rsidR="00722821">
              <w:t xml:space="preserve">while monitoring </w:t>
            </w:r>
            <w:r w:rsidR="005842BE">
              <w:t>and plan a subsequent error correction class.)</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lastRenderedPageBreak/>
              <w:t>References:</w:t>
            </w:r>
          </w:p>
          <w:p w:rsidR="004C0E34" w:rsidRDefault="004C0E34">
            <w:pPr>
              <w:pStyle w:val="Body"/>
            </w:pPr>
          </w:p>
          <w:p w:rsidR="0002386D" w:rsidRPr="00E60D3E" w:rsidRDefault="0002386D" w:rsidP="0002386D">
            <w:pPr>
              <w:pStyle w:val="Body"/>
              <w:rPr>
                <w:b/>
              </w:rPr>
            </w:pPr>
            <w:r>
              <w:rPr>
                <w:b/>
              </w:rPr>
              <w:t>Role play idea and inspiration</w:t>
            </w:r>
          </w:p>
          <w:p w:rsidR="0002386D" w:rsidRDefault="0002386D" w:rsidP="0002386D">
            <w:pPr>
              <w:pStyle w:val="Body"/>
            </w:pPr>
            <w:r>
              <w:t xml:space="preserve">Andrew. “Alibi.” ESL Games Box. </w:t>
            </w:r>
            <w:r>
              <w:rPr>
                <w:i/>
              </w:rPr>
              <w:t>Wordpress</w:t>
            </w:r>
            <w:r>
              <w:t xml:space="preserve">, 28 Feb. 2008. Web. 14 Oct. 2014. </w:t>
            </w:r>
            <w:r w:rsidRPr="0002386D">
              <w:rPr>
                <w:u w:val="single"/>
              </w:rPr>
              <w:t>http://eslgamesbox.com/2013/02/28/alibi/</w:t>
            </w:r>
          </w:p>
          <w:p w:rsidR="0002386D" w:rsidRPr="0002386D" w:rsidRDefault="0002386D" w:rsidP="0002386D">
            <w:pPr>
              <w:pStyle w:val="Body"/>
            </w:pPr>
            <w:r>
              <w:t xml:space="preserve">“Alibi (Game).” Busy Teacher. </w:t>
            </w:r>
            <w:r>
              <w:rPr>
                <w:i/>
              </w:rPr>
              <w:t>Busy Teacher</w:t>
            </w:r>
            <w:r>
              <w:t xml:space="preserve">, n.d. Web. 14 Oct. 2014. </w:t>
            </w:r>
            <w:r w:rsidRPr="0002386D">
              <w:rPr>
                <w:u w:val="single"/>
              </w:rPr>
              <w:t>http://busyteacher.org/17236-alibi-game.html</w:t>
            </w:r>
          </w:p>
        </w:tc>
      </w:tr>
      <w:tr w:rsidR="004C0E34">
        <w:trPr>
          <w:trHeight w:val="301"/>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Notes:</w:t>
            </w:r>
          </w:p>
          <w:p w:rsidR="00B72916" w:rsidRDefault="00B72916" w:rsidP="00826062">
            <w:pPr>
              <w:pStyle w:val="Body"/>
              <w:numPr>
                <w:ilvl w:val="0"/>
                <w:numId w:val="6"/>
              </w:numPr>
            </w:pPr>
            <w:r>
              <w:t>There should be 4 extra chairs in the classroom for the panel discussion phase (Task Realization stage).</w:t>
            </w:r>
          </w:p>
          <w:p w:rsidR="00726139" w:rsidRDefault="00726139" w:rsidP="00826062">
            <w:pPr>
              <w:pStyle w:val="Body"/>
              <w:numPr>
                <w:ilvl w:val="0"/>
                <w:numId w:val="6"/>
              </w:numPr>
            </w:pPr>
            <w:r>
              <w:t>The teacher should remove tables until the Post-Task phase.</w:t>
            </w:r>
          </w:p>
          <w:p w:rsidR="00CC4B25" w:rsidRPr="00B72916" w:rsidRDefault="00CC4B25" w:rsidP="00826062">
            <w:pPr>
              <w:pStyle w:val="Body"/>
              <w:numPr>
                <w:ilvl w:val="0"/>
                <w:numId w:val="6"/>
              </w:numPr>
            </w:pPr>
            <w:r>
              <w:t>The teacher’s energy level is crucial – the mystery may appear silly or boring to students if the teacher does not actively engage with the students. Humor and theatrics are very important to make the task come alive. The teacher is also advised to put great importance in assigning student detectives, as though it were a great privilege. Ideas may include special badges or medals.</w:t>
            </w:r>
          </w:p>
        </w:tc>
      </w:tr>
    </w:tbl>
    <w:p w:rsidR="004C0E34" w:rsidRDefault="004C0E34">
      <w:pPr>
        <w:pStyle w:val="Body"/>
      </w:pPr>
    </w:p>
    <w:p w:rsidR="004C0E34" w:rsidRDefault="004C0E34">
      <w:pPr>
        <w:pStyle w:val="Body"/>
      </w:pPr>
    </w:p>
    <w:p w:rsidR="004C0E34" w:rsidRDefault="004C0E34">
      <w:pPr>
        <w:pStyle w:val="Body"/>
      </w:pPr>
    </w:p>
    <w:p w:rsidR="004C0E34" w:rsidRDefault="004C0E34">
      <w:pPr>
        <w:pStyle w:val="Body"/>
        <w:rPr>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986F00">
            <w:pPr>
              <w:pStyle w:val="Heading3"/>
            </w:pPr>
            <w:r>
              <w:t>Pre</w:t>
            </w:r>
            <w:r w:rsidR="00986F00">
              <w:t>-</w:t>
            </w:r>
            <w:r>
              <w:t>Task</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4C0E34" w:rsidRDefault="00986F00">
            <w:pPr>
              <w:pStyle w:val="Body"/>
            </w:pPr>
            <w:r>
              <w:t>Pre-teaching key words and guiding questions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4C0E34" w:rsidRDefault="00E76190">
            <w:pPr>
              <w:pStyle w:val="5"/>
              <w:rPr>
                <w:b w:val="0"/>
                <w:sz w:val="24"/>
                <w:szCs w:val="24"/>
              </w:rPr>
            </w:pPr>
            <w:r w:rsidRPr="00986F00">
              <w:rPr>
                <w:b w:val="0"/>
                <w:sz w:val="24"/>
                <w:szCs w:val="24"/>
              </w:rPr>
              <w:t>T</w:t>
            </w:r>
            <w:r w:rsidR="00986F00">
              <w:rPr>
                <w:b w:val="0"/>
                <w:sz w:val="24"/>
                <w:szCs w:val="24"/>
              </w:rPr>
              <w:t>o practice and study pre-taught key words</w:t>
            </w:r>
          </w:p>
          <w:p w:rsidR="00986F00" w:rsidRPr="00986F00" w:rsidRDefault="00986F00" w:rsidP="00986F00">
            <w:pPr>
              <w:pStyle w:val="Body"/>
            </w:pPr>
            <w:r>
              <w:t>To prepare for the speaking task</w:t>
            </w:r>
            <w:r w:rsidR="00AA227D">
              <w:t xml:space="preserve"> and gain communication practice through responding to guiding questions</w:t>
            </w:r>
          </w:p>
          <w:p w:rsidR="00986F00" w:rsidRPr="00986F00" w:rsidRDefault="007D0099" w:rsidP="00DD6107">
            <w:pPr>
              <w:pStyle w:val="Body"/>
            </w:pPr>
            <w:r>
              <w:t>To practice the present, past and p</w:t>
            </w:r>
            <w:r w:rsidR="00DD6107">
              <w:t>ast continuous</w:t>
            </w:r>
            <w:r>
              <w:t xml:space="preserve"> tenses of the word “steal”</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AA098B" w:rsidRDefault="00FE5FEE">
            <w:pPr>
              <w:pStyle w:val="Body"/>
            </w:pPr>
            <w:r>
              <w:t>3</w:t>
            </w:r>
            <w:r w:rsidR="00AA098B">
              <w:t xml:space="preserve"> ping-pong balls numbered 1-3</w:t>
            </w:r>
            <w:r>
              <w:t xml:space="preserve"> (alternatively, colored)</w:t>
            </w:r>
          </w:p>
          <w:p w:rsidR="00FE5FEE" w:rsidRDefault="00FE5FEE">
            <w:pPr>
              <w:pStyle w:val="Body"/>
            </w:pPr>
            <w:r>
              <w:t>8 ping-pong balls numbered 1-8 in an opaque bag</w:t>
            </w:r>
          </w:p>
          <w:p w:rsidR="007D0099" w:rsidRDefault="007D0099">
            <w:pPr>
              <w:pStyle w:val="Body"/>
            </w:pPr>
            <w:r>
              <w:t>“Pre-Task: Guiding Questions” worksheet (for each pair)</w:t>
            </w:r>
          </w:p>
          <w:p w:rsidR="001E00BB" w:rsidRDefault="001E00BB">
            <w:pPr>
              <w:pStyle w:val="Body"/>
            </w:pPr>
            <w:r>
              <w:t>(Plan B) “Pre-Task: Numbered Pieces of Paper” attachment</w:t>
            </w: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lastRenderedPageBreak/>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7D0099">
            <w:pPr>
              <w:pStyle w:val="a5"/>
            </w:pPr>
            <w:r>
              <w:rPr>
                <w:rFonts w:ascii="Arial" w:eastAsia="Arial" w:hAnsi="Arial" w:cs="Arial"/>
              </w:rPr>
              <w:t>15</w:t>
            </w:r>
            <w:r w:rsidR="00E76190">
              <w:rPr>
                <w:rFonts w:ascii="Arial" w:eastAsia="Arial" w:hAnsi="Arial" w:cs="Arial"/>
              </w:rPr>
              <w:t xml:space="preserve"> 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986F00">
            <w:pPr>
              <w:pStyle w:val="Body"/>
            </w:pPr>
            <w:r>
              <w:t>7 pairs, 1 trio</w:t>
            </w:r>
          </w:p>
          <w:p w:rsidR="004C0E34" w:rsidRDefault="004C0E34" w:rsidP="00986F00">
            <w:pPr>
              <w:pStyle w:val="Body"/>
              <w:jc w:val="right"/>
            </w:pPr>
          </w:p>
          <w:p w:rsidR="004C0E34" w:rsidRDefault="004C0E34">
            <w:pPr>
              <w:pStyle w:val="Body"/>
            </w:pPr>
          </w:p>
          <w:p w:rsidR="004C0E34" w:rsidRDefault="004C0E34">
            <w:pPr>
              <w:pStyle w:val="Body"/>
            </w:pPr>
          </w:p>
          <w:p w:rsidR="004C0E34" w:rsidRDefault="004C0E34">
            <w:pPr>
              <w:pStyle w:val="Body"/>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6F00" w:rsidRDefault="00986F00">
            <w:pPr>
              <w:pStyle w:val="Body"/>
            </w:pPr>
            <w:r>
              <w:t>Practice key words: “thief,” “detective,” “suspect.”</w:t>
            </w:r>
          </w:p>
          <w:p w:rsidR="005B7747" w:rsidRDefault="005B7747" w:rsidP="005B7747">
            <w:pPr>
              <w:pStyle w:val="Body"/>
              <w:numPr>
                <w:ilvl w:val="0"/>
                <w:numId w:val="5"/>
              </w:numPr>
            </w:pPr>
            <w:r>
              <w:t>Elicit “theft” and “thieves” with correct pronunciation</w:t>
            </w:r>
          </w:p>
          <w:p w:rsidR="005B7747" w:rsidRDefault="005B7747" w:rsidP="005B7747">
            <w:pPr>
              <w:pStyle w:val="Body"/>
              <w:numPr>
                <w:ilvl w:val="0"/>
                <w:numId w:val="5"/>
              </w:numPr>
            </w:pPr>
            <w:r>
              <w:t>Elicit noun and verb form pronunciations for “suspect”</w:t>
            </w:r>
          </w:p>
          <w:p w:rsidR="00F55790" w:rsidRDefault="00AA098B">
            <w:pPr>
              <w:pStyle w:val="Body"/>
            </w:pPr>
            <w:r>
              <w:t>Students who caught the ping-pong balls may choose whomever they want to demonstrate the key word they are assigned to</w:t>
            </w:r>
            <w:r w:rsidR="007D0099">
              <w:t xml:space="preserve"> in front of the class</w:t>
            </w:r>
            <w:r>
              <w:t>.</w:t>
            </w:r>
          </w:p>
          <w:p w:rsidR="00F55790" w:rsidRDefault="00F55790">
            <w:pPr>
              <w:pStyle w:val="Body"/>
            </w:pPr>
          </w:p>
          <w:p w:rsidR="00986F00" w:rsidRDefault="00986F00">
            <w:pPr>
              <w:pStyle w:val="Body"/>
            </w:pPr>
            <w:r>
              <w:t>Answer guiding questions in pairs</w:t>
            </w:r>
            <w:r w:rsidR="009C7D4A">
              <w:t xml:space="preserve"> (5 mins)</w:t>
            </w:r>
          </w:p>
          <w:p w:rsidR="00986F00" w:rsidRDefault="00F6673B" w:rsidP="00986F00">
            <w:pPr>
              <w:pStyle w:val="Body"/>
              <w:numPr>
                <w:ilvl w:val="0"/>
                <w:numId w:val="1"/>
              </w:numPr>
            </w:pPr>
            <w:r>
              <w:t>Have you ever stolen something? How did it make you feel?</w:t>
            </w:r>
          </w:p>
          <w:p w:rsidR="00F6673B" w:rsidRDefault="00F6673B" w:rsidP="00986F00">
            <w:pPr>
              <w:pStyle w:val="Body"/>
              <w:numPr>
                <w:ilvl w:val="0"/>
                <w:numId w:val="1"/>
              </w:numPr>
            </w:pPr>
            <w:r>
              <w:t>If a student stole your cookie, what would you do?</w:t>
            </w:r>
          </w:p>
          <w:p w:rsidR="00F6673B" w:rsidRDefault="00F6673B" w:rsidP="00986F00">
            <w:pPr>
              <w:pStyle w:val="Body"/>
              <w:numPr>
                <w:ilvl w:val="0"/>
                <w:numId w:val="1"/>
              </w:numPr>
            </w:pPr>
            <w:r>
              <w:t>Would you like to be a detective? Why or why not?</w:t>
            </w:r>
          </w:p>
          <w:p w:rsidR="00FE5FEE" w:rsidRDefault="00FE5FEE" w:rsidP="00F6673B">
            <w:pPr>
              <w:pStyle w:val="Body"/>
            </w:pPr>
            <w:r>
              <w:t>In the meantime, students pick a numbered ball from teacher’s bag.</w:t>
            </w:r>
          </w:p>
          <w:p w:rsidR="00F6673B" w:rsidRDefault="00F6673B" w:rsidP="00F6673B">
            <w:pPr>
              <w:pStyle w:val="Body"/>
            </w:pPr>
            <w:r>
              <w:t xml:space="preserve">Students </w:t>
            </w:r>
            <w:r w:rsidR="00F55790">
              <w:t xml:space="preserve">are told they </w:t>
            </w:r>
            <w:r>
              <w:t xml:space="preserve">will share their </w:t>
            </w:r>
            <w:r w:rsidR="007D0099">
              <w:t>answers after 5 minutes. Therefore, they are encouraged to take notes.</w:t>
            </w:r>
          </w:p>
          <w:p w:rsidR="00F6673B" w:rsidRDefault="00F6673B" w:rsidP="00F6673B">
            <w:pPr>
              <w:pStyle w:val="Body"/>
            </w:pPr>
          </w:p>
          <w:p w:rsidR="00F6673B" w:rsidRDefault="00F6673B" w:rsidP="00F6673B">
            <w:pPr>
              <w:pStyle w:val="Body"/>
            </w:pPr>
            <w:r>
              <w:t>Teacher tells students that the pair that can spell this word can choose</w:t>
            </w:r>
            <w:r w:rsidR="00FE5FEE">
              <w:t xml:space="preserve"> a numbered ball from teacher’s bag </w:t>
            </w:r>
            <w:r>
              <w:t>to answer the first question.</w:t>
            </w:r>
          </w:p>
          <w:p w:rsidR="00F6673B" w:rsidRDefault="00F6673B" w:rsidP="00F6673B">
            <w:pPr>
              <w:pStyle w:val="Body"/>
              <w:numPr>
                <w:ilvl w:val="0"/>
                <w:numId w:val="2"/>
              </w:numPr>
            </w:pPr>
            <w:r>
              <w:t>Teacher elicits present tense “steal” in an example sentence with clue word “now.”</w:t>
            </w:r>
            <w:r w:rsidR="00DD6107">
              <w:t xml:space="preserve"> Repetition of question and answer forms.</w:t>
            </w:r>
          </w:p>
          <w:p w:rsidR="00F6673B" w:rsidRDefault="00FE5FEE" w:rsidP="00F6673B">
            <w:pPr>
              <w:pStyle w:val="Body"/>
            </w:pPr>
            <w:r>
              <w:t xml:space="preserve">The pair corresponding to the numbered ball goes up and </w:t>
            </w:r>
            <w:r w:rsidR="00F6673B">
              <w:t xml:space="preserve">answers guiding question 1. Teacher elicit follow-up </w:t>
            </w:r>
            <w:r w:rsidR="00F6673B">
              <w:lastRenderedPageBreak/>
              <w:t>questions from class.</w:t>
            </w:r>
          </w:p>
          <w:p w:rsidR="00F6673B" w:rsidRDefault="00F6673B" w:rsidP="00F6673B">
            <w:pPr>
              <w:pStyle w:val="Body"/>
              <w:numPr>
                <w:ilvl w:val="0"/>
                <w:numId w:val="2"/>
              </w:numPr>
            </w:pPr>
            <w:r>
              <w:t>Teacher elicits past tense “stole” in an example sentence with clue word “yesterday.”</w:t>
            </w:r>
            <w:r w:rsidR="00DD6107">
              <w:t xml:space="preserve"> Repetition of question and answer forms.</w:t>
            </w:r>
          </w:p>
          <w:p w:rsidR="00F6673B" w:rsidRDefault="00F6673B" w:rsidP="00F6673B">
            <w:pPr>
              <w:pStyle w:val="Body"/>
            </w:pPr>
            <w:r>
              <w:t>Second pair goes up and answer guiding question 2 in the same way.</w:t>
            </w:r>
          </w:p>
          <w:p w:rsidR="00F6673B" w:rsidRDefault="00DD6107" w:rsidP="00F6673B">
            <w:pPr>
              <w:pStyle w:val="Body"/>
              <w:numPr>
                <w:ilvl w:val="0"/>
                <w:numId w:val="2"/>
              </w:numPr>
            </w:pPr>
            <w:r>
              <w:t>Teacher elicits past continuous</w:t>
            </w:r>
            <w:r w:rsidR="00F6673B">
              <w:t xml:space="preserve"> </w:t>
            </w:r>
            <w:r w:rsidR="00F55790">
              <w:t>“</w:t>
            </w:r>
            <w:r>
              <w:t>stealing</w:t>
            </w:r>
            <w:r w:rsidR="00F55790">
              <w:t>” in an example with clue word “</w:t>
            </w:r>
            <w:r>
              <w:t>was/were</w:t>
            </w:r>
            <w:r w:rsidR="00F55790">
              <w:t xml:space="preserve">… </w:t>
            </w:r>
            <w:r>
              <w:t>yesterday</w:t>
            </w:r>
            <w:r w:rsidR="00F55790">
              <w:t>.”</w:t>
            </w:r>
            <w:r>
              <w:t xml:space="preserve"> Repetition of question and answer forms.</w:t>
            </w:r>
          </w:p>
          <w:p w:rsidR="00F6673B" w:rsidRDefault="00F55790" w:rsidP="00F55790">
            <w:pPr>
              <w:pStyle w:val="Body"/>
            </w:pPr>
            <w:r>
              <w:t>Third pair goes up and answers guiding question 3 in the same way.</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098B" w:rsidRDefault="00AA098B">
            <w:pPr>
              <w:pStyle w:val="Body"/>
            </w:pPr>
            <w:r>
              <w:lastRenderedPageBreak/>
              <w:t>Teacher throws three ping-pong balls (numbered 1-3) randomly.</w:t>
            </w:r>
          </w:p>
          <w:p w:rsidR="00AA098B" w:rsidRDefault="00AA098B">
            <w:pPr>
              <w:pStyle w:val="Body"/>
            </w:pPr>
          </w:p>
          <w:p w:rsidR="00AA098B" w:rsidRDefault="00F55790">
            <w:pPr>
              <w:pStyle w:val="Body"/>
            </w:pPr>
            <w:r>
              <w:t>Elicit answers to pre-taught key words: “thief,” “detective,” “suspect</w:t>
            </w:r>
            <w:r w:rsidR="002B41C0">
              <w:t xml:space="preserve">” </w:t>
            </w:r>
          </w:p>
          <w:p w:rsidR="00AA098B" w:rsidRDefault="00AA098B" w:rsidP="00AA098B">
            <w:pPr>
              <w:pStyle w:val="Body"/>
              <w:numPr>
                <w:ilvl w:val="0"/>
                <w:numId w:val="2"/>
              </w:numPr>
            </w:pPr>
            <w:r>
              <w:t>Using mime</w:t>
            </w:r>
          </w:p>
          <w:p w:rsidR="00F55790" w:rsidRDefault="00AA098B" w:rsidP="00AA098B">
            <w:pPr>
              <w:pStyle w:val="Body"/>
              <w:numPr>
                <w:ilvl w:val="0"/>
                <w:numId w:val="2"/>
              </w:numPr>
            </w:pPr>
            <w:r>
              <w:t>Example sentences (guessing from context)</w:t>
            </w:r>
          </w:p>
          <w:p w:rsidR="007D0099" w:rsidRDefault="007D0099" w:rsidP="007D0099">
            <w:pPr>
              <w:pStyle w:val="Body"/>
            </w:pPr>
          </w:p>
          <w:p w:rsidR="007D0099" w:rsidRDefault="007D0099" w:rsidP="007D0099">
            <w:pPr>
              <w:pStyle w:val="Body"/>
            </w:pPr>
            <w:r>
              <w:t>Hand out “Pre-Task: Guiding Questions” worksheet to each pair. Explain they will share their answers with the class in 5 minutes, so they are encouraged to take notes.</w:t>
            </w:r>
          </w:p>
          <w:p w:rsidR="007D0099" w:rsidRDefault="007D0099" w:rsidP="007D0099">
            <w:pPr>
              <w:pStyle w:val="Body"/>
            </w:pPr>
          </w:p>
          <w:p w:rsidR="00FE5FEE" w:rsidRDefault="00FE5FEE" w:rsidP="007D0099">
            <w:pPr>
              <w:pStyle w:val="Body"/>
            </w:pPr>
            <w:r>
              <w:t>In the meantime, let each pair pick a numbered ball from teacher’s bag.</w:t>
            </w:r>
          </w:p>
          <w:p w:rsidR="00FE5FEE" w:rsidRDefault="00FE5FEE" w:rsidP="007D0099">
            <w:pPr>
              <w:pStyle w:val="Body"/>
            </w:pPr>
          </w:p>
          <w:p w:rsidR="007D0099" w:rsidRDefault="007D0099" w:rsidP="00DD6107">
            <w:pPr>
              <w:pStyle w:val="Body"/>
            </w:pPr>
            <w:r>
              <w:t>Elicit present, past and p</w:t>
            </w:r>
            <w:r w:rsidR="00DD6107">
              <w:t>ast continuous</w:t>
            </w:r>
            <w:r>
              <w:t xml:space="preserve"> tenses of “steal” (steal, stole, st</w:t>
            </w:r>
            <w:r w:rsidR="00DD6107">
              <w:t>ealing</w:t>
            </w:r>
            <w:r>
              <w:t>).</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lastRenderedPageBreak/>
              <w:t>Notes:</w:t>
            </w:r>
          </w:p>
          <w:p w:rsidR="004C0E34" w:rsidRDefault="00AA098B" w:rsidP="00826062">
            <w:pPr>
              <w:pStyle w:val="Body"/>
              <w:numPr>
                <w:ilvl w:val="0"/>
                <w:numId w:val="2"/>
              </w:numPr>
            </w:pPr>
            <w:r>
              <w:t>Before throwing the ping-pong balls, check there are no drinks on the tables.</w:t>
            </w:r>
            <w:r w:rsidR="00FE5FEE">
              <w:t xml:space="preserve"> Teacher may call these ping-pong balls “candy” as an incentive or for humor.</w:t>
            </w:r>
            <w:r w:rsidR="009C7D4A">
              <w:t xml:space="preserve"> (The teacher may </w:t>
            </w:r>
            <w:r w:rsidR="001E00BB">
              <w:t>prefer to use stuffed</w:t>
            </w:r>
            <w:r w:rsidR="009C7D4A">
              <w:t xml:space="preserve"> toys instead.)</w:t>
            </w:r>
          </w:p>
          <w:p w:rsidR="009C7D4A" w:rsidRDefault="001E00BB" w:rsidP="00826062">
            <w:pPr>
              <w:pStyle w:val="Body"/>
              <w:numPr>
                <w:ilvl w:val="0"/>
                <w:numId w:val="2"/>
              </w:numPr>
            </w:pPr>
            <w:r>
              <w:t xml:space="preserve">(Plan B) </w:t>
            </w:r>
            <w:r w:rsidR="009C7D4A">
              <w:t>The teacher may also use folded pieces of paper with numbers written on them, instead of the 8 numbered ping-pong balls. (See “Pre-Task: Numbered Pieces of Paper” attachment.)</w:t>
            </w:r>
          </w:p>
          <w:p w:rsidR="00FE5FEE" w:rsidRDefault="001E00BB" w:rsidP="00826062">
            <w:pPr>
              <w:pStyle w:val="Body"/>
              <w:numPr>
                <w:ilvl w:val="0"/>
                <w:numId w:val="2"/>
              </w:numPr>
            </w:pPr>
            <w:r>
              <w:t xml:space="preserve">(Plan B) </w:t>
            </w:r>
            <w:r w:rsidR="00FE5FEE">
              <w:t>If the printer fails, the teacher may read out or dictate the guiding questions.</w:t>
            </w:r>
          </w:p>
        </w:tc>
      </w:tr>
    </w:tbl>
    <w:p w:rsidR="004C0E34" w:rsidRDefault="004C0E34">
      <w:pPr>
        <w:pStyle w:val="Body"/>
        <w:rPr>
          <w:b/>
          <w:bCs/>
        </w:rPr>
      </w:pPr>
    </w:p>
    <w:p w:rsidR="004C0E34" w:rsidRDefault="004C0E34">
      <w:pPr>
        <w:pStyle w:val="Body"/>
        <w:rPr>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986F00">
            <w:pPr>
              <w:pStyle w:val="Heading3"/>
            </w:pPr>
            <w:r>
              <w:t>Task Preparation</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4C0E34" w:rsidRDefault="005B7747" w:rsidP="005B7747">
            <w:pPr>
              <w:pStyle w:val="Body"/>
            </w:pPr>
            <w:r>
              <w:t>Taking on roles and pairwork discussion</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4C0E34" w:rsidRDefault="006B50D6">
            <w:pPr>
              <w:pStyle w:val="5"/>
              <w:rPr>
                <w:b w:val="0"/>
                <w:sz w:val="24"/>
                <w:szCs w:val="24"/>
              </w:rPr>
            </w:pPr>
            <w:r>
              <w:rPr>
                <w:b w:val="0"/>
                <w:sz w:val="24"/>
                <w:szCs w:val="24"/>
              </w:rPr>
              <w:t>To study the task rules</w:t>
            </w:r>
          </w:p>
          <w:p w:rsidR="001E3786" w:rsidRDefault="001E3786" w:rsidP="001E3786">
            <w:pPr>
              <w:pStyle w:val="Body"/>
            </w:pPr>
            <w:r>
              <w:t>To practice self-introduction and speaking in the past tense</w:t>
            </w:r>
            <w:r w:rsidR="00B72916">
              <w:t xml:space="preserve"> in pairs</w:t>
            </w:r>
          </w:p>
          <w:p w:rsidR="001E3786" w:rsidRPr="001E3786" w:rsidRDefault="001E3786" w:rsidP="001E3786">
            <w:pPr>
              <w:pStyle w:val="Body"/>
            </w:pPr>
            <w:r>
              <w:t xml:space="preserve">To practice the function of accusing, self-defending and </w:t>
            </w:r>
            <w:r>
              <w:lastRenderedPageBreak/>
              <w:t>denying in speaking</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lastRenderedPageBreak/>
              <w:t xml:space="preserve">Materials: </w:t>
            </w:r>
          </w:p>
          <w:p w:rsidR="004C0E34" w:rsidRDefault="00324EF6">
            <w:pPr>
              <w:pStyle w:val="Body"/>
            </w:pPr>
            <w:r>
              <w:t>“Task Preparation: Theft Role Cards” (printed, cut up, folded and mixed in an opaque bag)</w:t>
            </w:r>
          </w:p>
          <w:p w:rsidR="00CD1FF7" w:rsidRDefault="00CD1FF7">
            <w:pPr>
              <w:pStyle w:val="Body"/>
            </w:pPr>
            <w:r>
              <w:t>Empty cookie jar (or similar container)</w:t>
            </w: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lastRenderedPageBreak/>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7D0099">
            <w:pPr>
              <w:pStyle w:val="a5"/>
            </w:pPr>
            <w:r>
              <w:rPr>
                <w:rFonts w:ascii="Arial" w:eastAsia="Arial" w:hAnsi="Arial" w:cs="Arial"/>
              </w:rPr>
              <w:t xml:space="preserve">5 </w:t>
            </w:r>
            <w:r w:rsidR="00E76190">
              <w:rPr>
                <w:rFonts w:ascii="Arial" w:eastAsia="Arial" w:hAnsi="Arial" w:cs="Arial"/>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6B50D6" w:rsidP="006B50D6">
            <w:pPr>
              <w:pStyle w:val="Body"/>
              <w:tabs>
                <w:tab w:val="right" w:pos="1804"/>
              </w:tabs>
            </w:pPr>
            <w:r>
              <w:t>7 pairs, 1 trio</w:t>
            </w:r>
            <w:r>
              <w:tab/>
            </w:r>
          </w:p>
          <w:p w:rsidR="004C0E34" w:rsidRDefault="004C0E34">
            <w:pPr>
              <w:pStyle w:val="Body"/>
            </w:pPr>
          </w:p>
          <w:p w:rsidR="004C0E34" w:rsidRDefault="004C0E34">
            <w:pPr>
              <w:pStyle w:val="Body"/>
            </w:pPr>
          </w:p>
          <w:p w:rsidR="004C0E34" w:rsidRDefault="004C0E34">
            <w:pPr>
              <w:pStyle w:val="Body"/>
            </w:pPr>
          </w:p>
          <w:p w:rsidR="004C0E34" w:rsidRDefault="004C0E34">
            <w:pPr>
              <w:pStyle w:val="Body"/>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B50D6" w:rsidRDefault="006B50D6">
            <w:pPr>
              <w:pStyle w:val="Body"/>
            </w:pPr>
            <w:r>
              <w:t>Students hear that there has been a theft last night</w:t>
            </w:r>
            <w:r w:rsidR="00793057">
              <w:t>. 2</w:t>
            </w:r>
            <w:r>
              <w:t xml:space="preserve"> students entered the classroom and stole from the teacher’s cookie jar.</w:t>
            </w:r>
            <w:r w:rsidR="00D95A9A">
              <w:t xml:space="preserve"> Students must find the thieves or </w:t>
            </w:r>
            <w:r w:rsidR="001E3786">
              <w:t>the teacher will cease to give weekly cookie prizes.</w:t>
            </w:r>
          </w:p>
          <w:p w:rsidR="00CD1FF7" w:rsidRDefault="00CD1FF7">
            <w:pPr>
              <w:pStyle w:val="Body"/>
            </w:pPr>
          </w:p>
          <w:p w:rsidR="001E3786" w:rsidRDefault="00324EF6">
            <w:pPr>
              <w:pStyle w:val="Body"/>
            </w:pPr>
            <w:r>
              <w:t xml:space="preserve">Students </w:t>
            </w:r>
            <w:r w:rsidR="00F11AC3">
              <w:t xml:space="preserve">individually </w:t>
            </w:r>
            <w:r>
              <w:t>choose a role card from teacher’</w:t>
            </w:r>
            <w:r w:rsidR="00F11AC3">
              <w:t>s bag, They read it secretly and replace it in the bag.</w:t>
            </w:r>
          </w:p>
          <w:p w:rsidR="00CD1FF7" w:rsidRDefault="00CD1FF7" w:rsidP="001E3786">
            <w:pPr>
              <w:pStyle w:val="Body"/>
            </w:pPr>
          </w:p>
          <w:p w:rsidR="00D95A9A" w:rsidRDefault="00D95A9A" w:rsidP="001E3786">
            <w:pPr>
              <w:pStyle w:val="Body"/>
            </w:pPr>
            <w:r>
              <w:t xml:space="preserve">Pairs discuss with each other who they are </w:t>
            </w:r>
            <w:r w:rsidR="001E3786">
              <w:t xml:space="preserve">(introduction) </w:t>
            </w:r>
            <w:r>
              <w:t xml:space="preserve">and what they were doing last </w:t>
            </w:r>
            <w:r w:rsidR="001E3786">
              <w:t>night</w:t>
            </w:r>
            <w:r>
              <w:t>.</w:t>
            </w:r>
            <w:r w:rsidR="00CD1FF7">
              <w:t xml:space="preserve"> They may ask:</w:t>
            </w:r>
          </w:p>
          <w:p w:rsidR="00CD1FF7" w:rsidRDefault="00CD1FF7" w:rsidP="00CD1FF7">
            <w:pPr>
              <w:pStyle w:val="Body"/>
              <w:numPr>
                <w:ilvl w:val="0"/>
                <w:numId w:val="2"/>
              </w:numPr>
            </w:pPr>
            <w:r>
              <w:t>Did you steal the teacher’s cookies?</w:t>
            </w:r>
          </w:p>
          <w:p w:rsidR="00CD1FF7" w:rsidRDefault="00CD1FF7" w:rsidP="00CD1FF7">
            <w:pPr>
              <w:pStyle w:val="Body"/>
              <w:numPr>
                <w:ilvl w:val="0"/>
                <w:numId w:val="2"/>
              </w:numPr>
            </w:pPr>
            <w:r>
              <w:t>What did you do last night?</w:t>
            </w:r>
          </w:p>
          <w:p w:rsidR="00DD6107" w:rsidRDefault="00DD6107" w:rsidP="00CD1FF7">
            <w:pPr>
              <w:pStyle w:val="Body"/>
              <w:numPr>
                <w:ilvl w:val="0"/>
                <w:numId w:val="2"/>
              </w:numPr>
            </w:pPr>
            <w:r>
              <w:t>What were you doing yesterday?</w:t>
            </w:r>
          </w:p>
          <w:p w:rsidR="00CD1FF7" w:rsidRPr="006B50D6" w:rsidRDefault="00CD1FF7" w:rsidP="00CD1FF7">
            <w:pPr>
              <w:pStyle w:val="Body"/>
              <w:numPr>
                <w:ilvl w:val="0"/>
                <w:numId w:val="2"/>
              </w:numPr>
            </w:pPr>
            <w:r>
              <w:t>Are you a thief?</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3786" w:rsidRDefault="00D95A9A" w:rsidP="001E3786">
            <w:pPr>
              <w:pStyle w:val="Body"/>
            </w:pPr>
            <w:r>
              <w:t>Teacher explains that there has been a theft last night. Someone stole from the teacher’s cookie jar.</w:t>
            </w:r>
            <w:r w:rsidR="00CD1FF7">
              <w:t xml:space="preserve"> Use empty cookie jar (or similar container) to demonstrate.</w:t>
            </w:r>
          </w:p>
          <w:p w:rsidR="00CD1FF7" w:rsidRDefault="00CD1FF7" w:rsidP="001E3786">
            <w:pPr>
              <w:pStyle w:val="Body"/>
            </w:pPr>
          </w:p>
          <w:p w:rsidR="00CD1FF7" w:rsidRDefault="001E3786" w:rsidP="00CD1FF7">
            <w:pPr>
              <w:pStyle w:val="Body"/>
            </w:pPr>
            <w:r>
              <w:t>Teacher models the task</w:t>
            </w:r>
            <w:r w:rsidR="00882673">
              <w:t xml:space="preserve"> and asks ICQs. </w:t>
            </w:r>
            <w:r>
              <w:t>Teacher reads each role card as they are replaced so that she knows who the real thieves and detectives are.</w:t>
            </w:r>
          </w:p>
          <w:p w:rsidR="00354C69" w:rsidRDefault="00354C69" w:rsidP="00CD1FF7">
            <w:pPr>
              <w:pStyle w:val="Body"/>
            </w:pPr>
          </w:p>
          <w:p w:rsidR="00354C69" w:rsidRDefault="00354C69" w:rsidP="00CD1FF7">
            <w:pPr>
              <w:pStyle w:val="Body"/>
            </w:pPr>
            <w:r>
              <w:t>Monitor pairwork discussion.</w:t>
            </w:r>
          </w:p>
          <w:p w:rsidR="001E3786" w:rsidRDefault="001E3786" w:rsidP="001E3786">
            <w:pPr>
              <w:pStyle w:val="Body"/>
            </w:pP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Notes:</w:t>
            </w:r>
          </w:p>
          <w:p w:rsidR="004C0E34" w:rsidRDefault="00324EF6" w:rsidP="00826062">
            <w:pPr>
              <w:pStyle w:val="Body"/>
              <w:numPr>
                <w:ilvl w:val="0"/>
                <w:numId w:val="2"/>
              </w:numPr>
            </w:pPr>
            <w:r>
              <w:t>The teacher may use a black hat for effect instead of an opaque bag if available and preferred.</w:t>
            </w:r>
          </w:p>
        </w:tc>
      </w:tr>
    </w:tbl>
    <w:p w:rsidR="004C0E34" w:rsidRDefault="004C0E34">
      <w:pPr>
        <w:pStyle w:val="Body"/>
        <w:rPr>
          <w:b/>
          <w:bCs/>
        </w:rPr>
      </w:pPr>
    </w:p>
    <w:p w:rsidR="004C0E34" w:rsidRDefault="004C0E34">
      <w:pPr>
        <w:pStyle w:val="Body"/>
        <w:rPr>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986F00">
            <w:pPr>
              <w:pStyle w:val="Heading3"/>
            </w:pPr>
            <w:r>
              <w:lastRenderedPageBreak/>
              <w:t>Task Realization</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4C0E34" w:rsidRDefault="005B7747" w:rsidP="005B7747">
            <w:pPr>
              <w:pStyle w:val="Body"/>
            </w:pPr>
            <w:r>
              <w:t>Identifying the thieves through group and panel discussion</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Pr="005B7747" w:rsidRDefault="00E76190">
            <w:pPr>
              <w:pStyle w:val="5"/>
            </w:pPr>
            <w:r>
              <w:t>Aims:</w:t>
            </w:r>
          </w:p>
          <w:p w:rsidR="001E3786" w:rsidRDefault="001E3786" w:rsidP="001E3786">
            <w:pPr>
              <w:pStyle w:val="Body"/>
            </w:pPr>
            <w:r>
              <w:t>To practice self-introduction and speaking in the past tense</w:t>
            </w:r>
          </w:p>
          <w:p w:rsidR="001E3786" w:rsidRPr="001E3786" w:rsidRDefault="001E3786" w:rsidP="001E3786">
            <w:pPr>
              <w:pStyle w:val="Body"/>
            </w:pPr>
            <w:r>
              <w:t>To practice the function of accusing, self-defending and denying in speaking</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4C0E34" w:rsidRDefault="00F60772">
            <w:pPr>
              <w:pStyle w:val="Body"/>
            </w:pPr>
            <w:r>
              <w:t>(Optional) Special badges or medal – at least 8 (see “Notes”)</w:t>
            </w: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B72916">
            <w:pPr>
              <w:pStyle w:val="a5"/>
            </w:pPr>
            <w:r>
              <w:rPr>
                <w:rFonts w:ascii="Arial" w:eastAsia="Arial" w:hAnsi="Arial" w:cs="Arial"/>
              </w:rPr>
              <w:t>15-25</w:t>
            </w:r>
            <w:r w:rsidR="00E76190">
              <w:rPr>
                <w:rFonts w:ascii="Arial" w:eastAsia="Arial" w:hAnsi="Arial" w:cs="Arial"/>
              </w:rPr>
              <w:t xml:space="preserve"> 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916" w:rsidRDefault="00B72916">
            <w:pPr>
              <w:pStyle w:val="Body"/>
            </w:pPr>
          </w:p>
          <w:p w:rsidR="001E3786" w:rsidRDefault="001E3786">
            <w:pPr>
              <w:pStyle w:val="Body"/>
            </w:pPr>
            <w:r>
              <w:t>3 groups of 4, 1 group of 5</w:t>
            </w:r>
          </w:p>
          <w:p w:rsidR="001E3786" w:rsidRDefault="001E3786">
            <w:pPr>
              <w:pStyle w:val="Body"/>
            </w:pPr>
          </w:p>
          <w:p w:rsidR="00B72916" w:rsidRDefault="00B72916">
            <w:pPr>
              <w:pStyle w:val="Body"/>
            </w:pPr>
          </w:p>
          <w:p w:rsidR="00B72916" w:rsidRDefault="00B72916">
            <w:pPr>
              <w:pStyle w:val="Body"/>
            </w:pPr>
          </w:p>
          <w:p w:rsidR="00B72916" w:rsidRDefault="00B72916">
            <w:pPr>
              <w:pStyle w:val="Body"/>
            </w:pPr>
          </w:p>
          <w:p w:rsidR="00CC4B25" w:rsidRDefault="00CC4B25">
            <w:pPr>
              <w:pStyle w:val="Body"/>
            </w:pPr>
          </w:p>
          <w:p w:rsidR="001E3786" w:rsidRDefault="00F45785">
            <w:pPr>
              <w:pStyle w:val="Body"/>
            </w:pPr>
            <w:r>
              <w:t xml:space="preserve">2 groups of 6-7, </w:t>
            </w:r>
            <w:r w:rsidR="00B72916">
              <w:t>4 student detectives roam</w:t>
            </w:r>
            <w:r>
              <w:t xml:space="preserve"> freely</w:t>
            </w:r>
          </w:p>
          <w:p w:rsidR="004C0E34" w:rsidRDefault="004C0E34">
            <w:pPr>
              <w:pStyle w:val="Body"/>
            </w:pPr>
          </w:p>
          <w:p w:rsidR="004C0E34" w:rsidRDefault="004C0E34">
            <w:pPr>
              <w:pStyle w:val="Body"/>
            </w:pPr>
          </w:p>
          <w:p w:rsidR="004C0E34" w:rsidRDefault="004C0E34">
            <w:pPr>
              <w:pStyle w:val="Body"/>
            </w:pPr>
          </w:p>
          <w:p w:rsidR="00F45785" w:rsidRDefault="00F45785">
            <w:pPr>
              <w:pStyle w:val="Body"/>
            </w:pPr>
            <w:r>
              <w:t>Panel discussion with 4 students at the front</w:t>
            </w:r>
          </w:p>
          <w:p w:rsidR="00B72916" w:rsidRDefault="00B72916">
            <w:pPr>
              <w:pStyle w:val="Body"/>
            </w:pPr>
          </w:p>
          <w:p w:rsidR="00B72916" w:rsidRDefault="00B72916">
            <w:pPr>
              <w:pStyle w:val="Body"/>
            </w:pPr>
          </w:p>
          <w:p w:rsidR="00B72916" w:rsidRDefault="00B72916">
            <w:pPr>
              <w:pStyle w:val="Body"/>
            </w:pPr>
          </w:p>
          <w:p w:rsidR="00B72916" w:rsidRDefault="00B72916">
            <w:pPr>
              <w:pStyle w:val="Body"/>
            </w:pPr>
          </w:p>
          <w:p w:rsidR="00B72916" w:rsidRDefault="00B72916">
            <w:pPr>
              <w:pStyle w:val="Body"/>
            </w:pPr>
          </w:p>
          <w:p w:rsidR="00B72916" w:rsidRDefault="00B72916">
            <w:pPr>
              <w:pStyle w:val="Body"/>
            </w:pPr>
          </w:p>
          <w:p w:rsidR="00B72916" w:rsidRDefault="00B72916">
            <w:pPr>
              <w:pStyle w:val="Body"/>
            </w:pPr>
          </w:p>
          <w:p w:rsidR="009503FC" w:rsidRDefault="009503FC">
            <w:pPr>
              <w:pStyle w:val="Body"/>
            </w:pPr>
          </w:p>
          <w:p w:rsidR="009503FC" w:rsidRDefault="009503FC">
            <w:pPr>
              <w:pStyle w:val="Body"/>
            </w:pPr>
          </w:p>
          <w:p w:rsidR="009503FC" w:rsidRDefault="009503FC">
            <w:pPr>
              <w:pStyle w:val="Body"/>
            </w:pPr>
          </w:p>
          <w:p w:rsidR="00B72916" w:rsidRDefault="00B72916" w:rsidP="00B72916">
            <w:pPr>
              <w:pStyle w:val="Body"/>
            </w:pPr>
            <w:r>
              <w:t>2 groups, student detectives roam freely</w:t>
            </w:r>
          </w:p>
          <w:p w:rsidR="00B72916" w:rsidRDefault="00B72916" w:rsidP="00B72916">
            <w:pPr>
              <w:pStyle w:val="Body"/>
            </w:pPr>
          </w:p>
          <w:p w:rsidR="00B72916" w:rsidRDefault="00B72916" w:rsidP="00B72916">
            <w:pPr>
              <w:pStyle w:val="Body"/>
            </w:pPr>
            <w:r>
              <w:t>Panel discussion with 4 students at the front</w:t>
            </w:r>
          </w:p>
          <w:p w:rsidR="00B72916" w:rsidRDefault="00B72916" w:rsidP="00B72916">
            <w:pPr>
              <w:pStyle w:val="Body"/>
            </w:pPr>
          </w:p>
          <w:p w:rsidR="00B72916" w:rsidRDefault="00B72916" w:rsidP="00B72916">
            <w:pPr>
              <w:pStyle w:val="Body"/>
            </w:pPr>
          </w:p>
          <w:p w:rsidR="00B72916" w:rsidRDefault="00B72916" w:rsidP="00B72916">
            <w:pPr>
              <w:pStyle w:val="Body"/>
            </w:pPr>
          </w:p>
          <w:p w:rsidR="00B72916" w:rsidRDefault="00B72916" w:rsidP="00B72916">
            <w:pPr>
              <w:pStyle w:val="Body"/>
            </w:pPr>
          </w:p>
          <w:p w:rsidR="00B72916" w:rsidRDefault="00B72916" w:rsidP="00B72916">
            <w:pPr>
              <w:pStyle w:val="Body"/>
            </w:pPr>
          </w:p>
          <w:p w:rsidR="009503FC" w:rsidRDefault="009503FC" w:rsidP="00B72916">
            <w:pPr>
              <w:pStyle w:val="Body"/>
            </w:pPr>
          </w:p>
          <w:p w:rsidR="009503FC" w:rsidRDefault="009503FC" w:rsidP="00B72916">
            <w:pPr>
              <w:pStyle w:val="Body"/>
            </w:pPr>
          </w:p>
          <w:p w:rsidR="009503FC" w:rsidRDefault="009503FC" w:rsidP="00B72916">
            <w:pPr>
              <w:pStyle w:val="Body"/>
            </w:pPr>
          </w:p>
          <w:p w:rsidR="009503FC" w:rsidRDefault="009503FC" w:rsidP="00B72916">
            <w:pPr>
              <w:pStyle w:val="Body"/>
            </w:pPr>
          </w:p>
          <w:p w:rsidR="00B72916" w:rsidRDefault="00B72916" w:rsidP="00B72916">
            <w:pPr>
              <w:pStyle w:val="Body"/>
            </w:pPr>
          </w:p>
          <w:p w:rsidR="00B72916" w:rsidRDefault="00B72916" w:rsidP="00B72916">
            <w:pPr>
              <w:pStyle w:val="Body"/>
            </w:pPr>
          </w:p>
          <w:p w:rsidR="00B72916" w:rsidRDefault="00B72916" w:rsidP="00B72916">
            <w:pPr>
              <w:pStyle w:val="Body"/>
            </w:pPr>
            <w:r>
              <w:t>2 groups, student detectives roam freely</w:t>
            </w:r>
          </w:p>
          <w:p w:rsidR="00B72916" w:rsidRDefault="00B72916" w:rsidP="00B72916">
            <w:pPr>
              <w:pStyle w:val="Body"/>
            </w:pPr>
          </w:p>
          <w:p w:rsidR="00B72916" w:rsidRDefault="00B72916" w:rsidP="00B72916">
            <w:pPr>
              <w:pStyle w:val="Body"/>
            </w:pPr>
            <w:r>
              <w:t>Panel discussion with 4 students at the front</w:t>
            </w:r>
          </w:p>
          <w:p w:rsidR="00B72916" w:rsidRDefault="00B72916" w:rsidP="00B72916">
            <w:pPr>
              <w:pStyle w:val="Body"/>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916" w:rsidRDefault="00B72916">
            <w:pPr>
              <w:pStyle w:val="Body"/>
            </w:pPr>
            <w:r>
              <w:lastRenderedPageBreak/>
              <w:t>Stage 1</w:t>
            </w:r>
          </w:p>
          <w:p w:rsidR="001E3786" w:rsidRDefault="001E3786">
            <w:pPr>
              <w:pStyle w:val="Body"/>
            </w:pPr>
            <w:r>
              <w:t>Pairs join into groups of 4-5 and continue discussion (5 mins)</w:t>
            </w:r>
            <w:r w:rsidR="00F45785">
              <w:t>. Teacher chooses 1 student from each group and confirms they are innocent. They are now student detectives and free to roam around the class and ask questions.</w:t>
            </w:r>
            <w:r w:rsidR="00CC4B25">
              <w:t xml:space="preserve"> The teacher may give student detectives special badges or medals to create a further incentive for discussion (see “Notes”).</w:t>
            </w:r>
          </w:p>
          <w:p w:rsidR="001E3786" w:rsidRDefault="001E3786">
            <w:pPr>
              <w:pStyle w:val="Body"/>
            </w:pPr>
          </w:p>
          <w:p w:rsidR="00B72916" w:rsidRDefault="00B72916">
            <w:pPr>
              <w:pStyle w:val="Body"/>
            </w:pPr>
            <w:r>
              <w:t>Stage 2</w:t>
            </w:r>
          </w:p>
          <w:p w:rsidR="001E3786" w:rsidRDefault="00F45785">
            <w:pPr>
              <w:pStyle w:val="Body"/>
            </w:pPr>
            <w:r>
              <w:t xml:space="preserve">Groups join into 2 groups of 6-7 (7 mins). The 4 student detectives are free to listen in on any group. </w:t>
            </w:r>
            <w:r w:rsidR="001E3786">
              <w:t xml:space="preserve">Students introduce themselves and what they </w:t>
            </w:r>
            <w:r w:rsidR="00C304C8">
              <w:t>did last night</w:t>
            </w:r>
            <w:r w:rsidR="001E3786">
              <w:t>.</w:t>
            </w:r>
            <w:r>
              <w:t xml:space="preserve"> Students hear that each group must appoint </w:t>
            </w:r>
            <w:r w:rsidR="00793057">
              <w:t>2</w:t>
            </w:r>
            <w:r>
              <w:t xml:space="preserve"> suspects.</w:t>
            </w:r>
          </w:p>
          <w:p w:rsidR="001E3786" w:rsidRDefault="001E3786">
            <w:pPr>
              <w:pStyle w:val="Body"/>
            </w:pPr>
          </w:p>
          <w:p w:rsidR="00B72916" w:rsidRDefault="00B72916">
            <w:pPr>
              <w:pStyle w:val="Body"/>
            </w:pPr>
            <w:r>
              <w:t>Stage 3</w:t>
            </w:r>
          </w:p>
          <w:p w:rsidR="00793057" w:rsidRDefault="00793057" w:rsidP="000F0557">
            <w:pPr>
              <w:pStyle w:val="Body"/>
            </w:pPr>
            <w:r>
              <w:t>The 4</w:t>
            </w:r>
            <w:r w:rsidR="00F45785">
              <w:t xml:space="preserve"> suspects sit at the front of class. Each suspect gives his or her defense</w:t>
            </w:r>
            <w:r w:rsidR="000F0557">
              <w:t xml:space="preserve"> (self-introduction and what they did last night)</w:t>
            </w:r>
            <w:r w:rsidR="00F45785">
              <w:t xml:space="preserve">. </w:t>
            </w:r>
            <w:r w:rsidR="000F0557">
              <w:t xml:space="preserve">Student detectives may ask further questions. </w:t>
            </w:r>
            <w:r>
              <w:t>Students hear how many thieves are on the panel.</w:t>
            </w:r>
          </w:p>
          <w:p w:rsidR="009503FC" w:rsidRDefault="00793057" w:rsidP="000F0557">
            <w:pPr>
              <w:pStyle w:val="Body"/>
            </w:pPr>
            <w:r w:rsidRPr="009503FC">
              <w:rPr>
                <w:b/>
              </w:rPr>
              <w:lastRenderedPageBreak/>
              <w:t>If both thieves are on the panel: direct class vote.</w:t>
            </w:r>
            <w:r>
              <w:t xml:space="preserve"> </w:t>
            </w:r>
            <w:r w:rsidR="009503FC">
              <w:t>Thieves reveal themselves and answer:</w:t>
            </w:r>
          </w:p>
          <w:p w:rsidR="009503FC" w:rsidRDefault="009503FC" w:rsidP="009503FC">
            <w:pPr>
              <w:pStyle w:val="Body"/>
              <w:numPr>
                <w:ilvl w:val="0"/>
                <w:numId w:val="2"/>
              </w:numPr>
            </w:pPr>
            <w:r>
              <w:t>Why did you steal the cookies?</w:t>
            </w:r>
          </w:p>
          <w:p w:rsidR="009503FC" w:rsidRDefault="009503FC" w:rsidP="009503FC">
            <w:pPr>
              <w:pStyle w:val="Body"/>
              <w:numPr>
                <w:ilvl w:val="0"/>
                <w:numId w:val="2"/>
              </w:numPr>
            </w:pPr>
            <w:r>
              <w:t>Did you enjoy them?</w:t>
            </w:r>
          </w:p>
          <w:p w:rsidR="009503FC" w:rsidRDefault="009503FC" w:rsidP="009503FC">
            <w:pPr>
              <w:pStyle w:val="Body"/>
              <w:numPr>
                <w:ilvl w:val="0"/>
                <w:numId w:val="2"/>
              </w:numPr>
            </w:pPr>
            <w:r>
              <w:t>Why did you lie?</w:t>
            </w:r>
          </w:p>
          <w:p w:rsidR="00793057" w:rsidRDefault="00793057" w:rsidP="000F0557">
            <w:pPr>
              <w:pStyle w:val="Body"/>
            </w:pPr>
            <w:r>
              <w:t>Cut off activity, move to post-task.</w:t>
            </w:r>
          </w:p>
          <w:p w:rsidR="00793057" w:rsidRDefault="00793057" w:rsidP="000F0557">
            <w:pPr>
              <w:pStyle w:val="Body"/>
            </w:pPr>
            <w:r w:rsidRPr="009503FC">
              <w:rPr>
                <w:b/>
              </w:rPr>
              <w:t>If 1 thief on the panel:</w:t>
            </w:r>
            <w:r>
              <w:t xml:space="preserve"> teacher appoints 2 more student detectives from among the innocent (one from each group of 6-7).</w:t>
            </w:r>
          </w:p>
          <w:p w:rsidR="00793057" w:rsidRDefault="00793057" w:rsidP="000F0557">
            <w:pPr>
              <w:pStyle w:val="Body"/>
            </w:pPr>
            <w:r w:rsidRPr="009503FC">
              <w:rPr>
                <w:b/>
              </w:rPr>
              <w:t xml:space="preserve">If no thieves on the panel: </w:t>
            </w:r>
            <w:r>
              <w:t>teacher appoints all 4 as student detectives.</w:t>
            </w:r>
          </w:p>
          <w:p w:rsidR="00793057" w:rsidRDefault="00793057" w:rsidP="000F0557">
            <w:pPr>
              <w:pStyle w:val="Body"/>
            </w:pPr>
          </w:p>
          <w:p w:rsidR="00793057" w:rsidRDefault="00793057" w:rsidP="000F0557">
            <w:pPr>
              <w:pStyle w:val="Body"/>
            </w:pPr>
            <w:r>
              <w:t>Groups reconvene (2 groups) and discuss (5 mins). Student detectives are free to listen in on any group. Students hear that they must reappoint 2 suspects for the final round.</w:t>
            </w:r>
          </w:p>
          <w:p w:rsidR="00793057" w:rsidRDefault="00793057" w:rsidP="000F0557">
            <w:pPr>
              <w:pStyle w:val="Body"/>
            </w:pPr>
          </w:p>
          <w:p w:rsidR="00B72916" w:rsidRDefault="00B72916" w:rsidP="000F0557">
            <w:pPr>
              <w:pStyle w:val="Body"/>
            </w:pPr>
            <w:r>
              <w:t>Stage 4</w:t>
            </w:r>
          </w:p>
          <w:p w:rsidR="00793057" w:rsidRDefault="00793057" w:rsidP="000F0557">
            <w:pPr>
              <w:pStyle w:val="Body"/>
            </w:pPr>
            <w:r>
              <w:t>The 4 suspects sit at the front of class. There are now 6-8 student detectives, 7-9 innocent students and 2 thieves. Each suspect gives his or her defense.</w:t>
            </w:r>
          </w:p>
          <w:p w:rsidR="009503FC" w:rsidRDefault="00793057" w:rsidP="00793057">
            <w:pPr>
              <w:pStyle w:val="Body"/>
            </w:pPr>
            <w:r w:rsidRPr="009503FC">
              <w:rPr>
                <w:b/>
              </w:rPr>
              <w:t xml:space="preserve">If both thieves are on the panel: direct class vote. </w:t>
            </w:r>
            <w:r w:rsidR="009503FC">
              <w:t>Thieves reveal themselves and answer:</w:t>
            </w:r>
          </w:p>
          <w:p w:rsidR="009503FC" w:rsidRDefault="009503FC" w:rsidP="009503FC">
            <w:pPr>
              <w:pStyle w:val="Body"/>
              <w:numPr>
                <w:ilvl w:val="0"/>
                <w:numId w:val="2"/>
              </w:numPr>
            </w:pPr>
            <w:r>
              <w:t>Why did you steal the cookies?</w:t>
            </w:r>
          </w:p>
          <w:p w:rsidR="009503FC" w:rsidRDefault="009503FC" w:rsidP="009503FC">
            <w:pPr>
              <w:pStyle w:val="Body"/>
              <w:numPr>
                <w:ilvl w:val="0"/>
                <w:numId w:val="2"/>
              </w:numPr>
            </w:pPr>
            <w:r>
              <w:t>Did you enjoy them?</w:t>
            </w:r>
          </w:p>
          <w:p w:rsidR="009503FC" w:rsidRDefault="009503FC" w:rsidP="009503FC">
            <w:pPr>
              <w:pStyle w:val="Body"/>
              <w:numPr>
                <w:ilvl w:val="0"/>
                <w:numId w:val="2"/>
              </w:numPr>
            </w:pPr>
            <w:r>
              <w:t>Why did you lie?</w:t>
            </w:r>
          </w:p>
          <w:p w:rsidR="009503FC" w:rsidRDefault="00793057" w:rsidP="00793057">
            <w:pPr>
              <w:pStyle w:val="Body"/>
            </w:pPr>
            <w:r>
              <w:t>Cut off activity, move to post-task.</w:t>
            </w:r>
          </w:p>
          <w:p w:rsidR="00793057" w:rsidRDefault="00793057" w:rsidP="00793057">
            <w:pPr>
              <w:pStyle w:val="Body"/>
            </w:pPr>
            <w:r w:rsidRPr="009503FC">
              <w:rPr>
                <w:b/>
              </w:rPr>
              <w:t xml:space="preserve">If 1 thief on the panel: </w:t>
            </w:r>
            <w:r>
              <w:t xml:space="preserve">teacher appoints 2 more student detectives from among the innocent (one from each group </w:t>
            </w:r>
            <w:r>
              <w:lastRenderedPageBreak/>
              <w:t>of 6-7).</w:t>
            </w:r>
          </w:p>
          <w:p w:rsidR="00793057" w:rsidRDefault="00793057" w:rsidP="00793057">
            <w:pPr>
              <w:pStyle w:val="Body"/>
            </w:pPr>
            <w:r w:rsidRPr="009503FC">
              <w:rPr>
                <w:b/>
              </w:rPr>
              <w:t xml:space="preserve">If no thieves on the panel: </w:t>
            </w:r>
            <w:r>
              <w:t>teacher appoints all 4 as student detectives.</w:t>
            </w:r>
          </w:p>
          <w:p w:rsidR="00793057" w:rsidRDefault="00793057" w:rsidP="000F0557">
            <w:pPr>
              <w:pStyle w:val="Body"/>
            </w:pPr>
          </w:p>
          <w:p w:rsidR="00793057" w:rsidRDefault="00793057" w:rsidP="00793057">
            <w:pPr>
              <w:pStyle w:val="Body"/>
            </w:pPr>
            <w:r>
              <w:t>Groups reconvene (2 groups) and discuss (5 mins). Student detectives are free to listen in on any group. Students hear that they must reappoint 2 suspects for the final round.</w:t>
            </w:r>
          </w:p>
          <w:p w:rsidR="00793057" w:rsidRDefault="00793057" w:rsidP="00793057">
            <w:pPr>
              <w:pStyle w:val="Body"/>
            </w:pPr>
          </w:p>
          <w:p w:rsidR="00B72916" w:rsidRDefault="00B72916" w:rsidP="00793057">
            <w:pPr>
              <w:pStyle w:val="Body"/>
            </w:pPr>
            <w:r>
              <w:t>Stage 5</w:t>
            </w:r>
          </w:p>
          <w:p w:rsidR="00793057" w:rsidRDefault="00793057" w:rsidP="00B72916">
            <w:pPr>
              <w:pStyle w:val="Body"/>
            </w:pPr>
            <w:r>
              <w:t>The 4 suspects sit at the front of class. The</w:t>
            </w:r>
            <w:r w:rsidR="00B72916">
              <w:t>re are now 8-12</w:t>
            </w:r>
            <w:r>
              <w:t xml:space="preserve"> student detectives, </w:t>
            </w:r>
            <w:r w:rsidR="00B72916">
              <w:t>3-7</w:t>
            </w:r>
            <w:r>
              <w:t xml:space="preserve"> innocent students and 2 thieves. Each suspect gives his or her defense.</w:t>
            </w:r>
          </w:p>
          <w:p w:rsidR="009503FC" w:rsidRDefault="00B72916" w:rsidP="00B72916">
            <w:pPr>
              <w:pStyle w:val="Body"/>
            </w:pPr>
            <w:r>
              <w:t>Direct class vote.</w:t>
            </w:r>
          </w:p>
          <w:p w:rsidR="009503FC" w:rsidRDefault="009503FC" w:rsidP="00B72916">
            <w:pPr>
              <w:pStyle w:val="Body"/>
            </w:pPr>
            <w:r>
              <w:t>Thieves reveal themselves and answer:</w:t>
            </w:r>
          </w:p>
          <w:p w:rsidR="009503FC" w:rsidRDefault="009503FC" w:rsidP="009503FC">
            <w:pPr>
              <w:pStyle w:val="Body"/>
              <w:numPr>
                <w:ilvl w:val="0"/>
                <w:numId w:val="2"/>
              </w:numPr>
            </w:pPr>
            <w:r>
              <w:t>Why did you steal the cookies?</w:t>
            </w:r>
          </w:p>
          <w:p w:rsidR="009503FC" w:rsidRDefault="009503FC" w:rsidP="009503FC">
            <w:pPr>
              <w:pStyle w:val="Body"/>
              <w:numPr>
                <w:ilvl w:val="0"/>
                <w:numId w:val="2"/>
              </w:numPr>
            </w:pPr>
            <w:r>
              <w:t>Did you enjoy them?</w:t>
            </w:r>
          </w:p>
          <w:p w:rsidR="009503FC" w:rsidRDefault="009503FC" w:rsidP="00B72916">
            <w:pPr>
              <w:pStyle w:val="Body"/>
              <w:numPr>
                <w:ilvl w:val="0"/>
                <w:numId w:val="2"/>
              </w:numPr>
            </w:pPr>
            <w:r>
              <w:t>Why did you lie?</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916" w:rsidRDefault="00B72916">
            <w:pPr>
              <w:pStyle w:val="Body"/>
            </w:pPr>
            <w:r>
              <w:lastRenderedPageBreak/>
              <w:t>Teacher appoints student detectives throughout pyramid discussion. Monitor discussions. Model and scaffold possible answers.</w:t>
            </w:r>
          </w:p>
          <w:p w:rsidR="00B72916" w:rsidRDefault="00B72916">
            <w:pPr>
              <w:pStyle w:val="Body"/>
            </w:pPr>
          </w:p>
          <w:p w:rsidR="00B72916" w:rsidRDefault="00B72916" w:rsidP="00B72916">
            <w:pPr>
              <w:pStyle w:val="Body"/>
            </w:pPr>
            <w:r>
              <w:t>Teacher should set up 4 extra chairs at the front of class for the panel discussion phase.</w:t>
            </w:r>
          </w:p>
          <w:p w:rsidR="00925262" w:rsidRDefault="00925262" w:rsidP="00B72916">
            <w:pPr>
              <w:pStyle w:val="Body"/>
            </w:pPr>
          </w:p>
          <w:p w:rsidR="004C47F4" w:rsidRDefault="00925262" w:rsidP="00925262">
            <w:pPr>
              <w:pStyle w:val="Body"/>
            </w:pPr>
            <w:r>
              <w:t>Pay attention to potential accidents as students move around the classroom (see “Notes”).</w:t>
            </w:r>
          </w:p>
          <w:p w:rsidR="009503FC" w:rsidRDefault="009503FC" w:rsidP="00925262">
            <w:pPr>
              <w:pStyle w:val="Body"/>
            </w:pPr>
          </w:p>
          <w:p w:rsidR="009503FC" w:rsidRDefault="009503FC" w:rsidP="00925262">
            <w:pPr>
              <w:pStyle w:val="Body"/>
            </w:pPr>
            <w:r>
              <w:t>After the class vote, ask thieves why they stole the cookies.</w:t>
            </w: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lastRenderedPageBreak/>
              <w:t>Notes:</w:t>
            </w:r>
          </w:p>
          <w:p w:rsidR="00793057" w:rsidRDefault="00B72916" w:rsidP="005A2D87">
            <w:pPr>
              <w:pStyle w:val="Body"/>
              <w:numPr>
                <w:ilvl w:val="0"/>
                <w:numId w:val="2"/>
              </w:numPr>
            </w:pPr>
            <w:r>
              <w:t>Student detectives should include</w:t>
            </w:r>
            <w:r w:rsidR="00F45785">
              <w:t xml:space="preserve"> those who are relatively weak in speaking and lack confidence.</w:t>
            </w:r>
          </w:p>
          <w:p w:rsidR="004C47F4" w:rsidRDefault="00925262" w:rsidP="005A2D87">
            <w:pPr>
              <w:pStyle w:val="Body"/>
              <w:numPr>
                <w:ilvl w:val="0"/>
                <w:numId w:val="2"/>
              </w:numPr>
            </w:pPr>
            <w:r>
              <w:t>The teacher should be aware of possible accidents and hazards as the pyramid discussion continues and students move around. The teacher should pay attention to obstacles (such as chairs) in the classroom.</w:t>
            </w:r>
          </w:p>
          <w:p w:rsidR="00CC4B25" w:rsidRDefault="00CC4B25" w:rsidP="005A2D87">
            <w:pPr>
              <w:pStyle w:val="Body"/>
              <w:numPr>
                <w:ilvl w:val="0"/>
                <w:numId w:val="2"/>
              </w:numPr>
            </w:pPr>
            <w:r>
              <w:t>The teacher may wish to assign great importance in appointing student detectives, as though it were a real privilege. This may be done through conferring special badges or medals.</w:t>
            </w:r>
          </w:p>
          <w:p w:rsidR="00B85256" w:rsidRDefault="00B85256" w:rsidP="005A2D87">
            <w:pPr>
              <w:pStyle w:val="Body"/>
              <w:numPr>
                <w:ilvl w:val="0"/>
                <w:numId w:val="2"/>
              </w:numPr>
            </w:pPr>
            <w:r>
              <w:t>Teacher should cut off the task at least 5 mins before the end of class.</w:t>
            </w:r>
            <w:r w:rsidR="00826062">
              <w:t xml:space="preserve"> Explain that finding out who the real thieves are is not important, but that they are discussing and speaking.</w:t>
            </w:r>
          </w:p>
        </w:tc>
      </w:tr>
    </w:tbl>
    <w:p w:rsidR="004C0E34" w:rsidRDefault="004C0E34">
      <w:pPr>
        <w:pStyle w:val="Body"/>
        <w:rPr>
          <w:b/>
          <w:bCs/>
        </w:rPr>
      </w:pPr>
    </w:p>
    <w:p w:rsidR="004C0E34" w:rsidRDefault="004C0E34">
      <w:pPr>
        <w:pStyle w:val="Body"/>
        <w:rPr>
          <w:b/>
          <w:bCs/>
        </w:rPr>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4C0E34">
        <w:trPr>
          <w:trHeight w:val="36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rsidP="00986F00">
            <w:pPr>
              <w:pStyle w:val="Heading3"/>
            </w:pPr>
            <w:r>
              <w:t>Post</w:t>
            </w:r>
            <w:r w:rsidR="00986F00">
              <w:t>-</w:t>
            </w:r>
            <w:r>
              <w:t>Task</w:t>
            </w:r>
          </w:p>
        </w:tc>
      </w:tr>
      <w:tr w:rsidR="004C0E34">
        <w:trPr>
          <w:trHeight w:val="702"/>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Title:</w:t>
            </w:r>
          </w:p>
          <w:p w:rsidR="004C0E34" w:rsidRDefault="005B7747">
            <w:pPr>
              <w:pStyle w:val="Body"/>
            </w:pPr>
            <w:r>
              <w:t>Reviewing key words and writing/preparing for next class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Aims:</w:t>
            </w:r>
          </w:p>
          <w:p w:rsidR="004C0E34" w:rsidRDefault="00E76190">
            <w:pPr>
              <w:pStyle w:val="5"/>
              <w:rPr>
                <w:b w:val="0"/>
                <w:sz w:val="24"/>
                <w:szCs w:val="24"/>
              </w:rPr>
            </w:pPr>
            <w:r w:rsidRPr="00570951">
              <w:rPr>
                <w:b w:val="0"/>
                <w:sz w:val="24"/>
                <w:szCs w:val="24"/>
              </w:rPr>
              <w:t>To</w:t>
            </w:r>
            <w:r w:rsidR="00570951">
              <w:rPr>
                <w:b w:val="0"/>
                <w:sz w:val="24"/>
                <w:szCs w:val="24"/>
              </w:rPr>
              <w:t xml:space="preserve"> review pre-taught key words through CCQ</w:t>
            </w:r>
          </w:p>
          <w:p w:rsidR="00570951" w:rsidRDefault="00570951" w:rsidP="00570951">
            <w:pPr>
              <w:pStyle w:val="Body"/>
            </w:pPr>
            <w:r>
              <w:t>To discuss the writing assignment topic in groups, which may be completed in-class or at home</w:t>
            </w:r>
          </w:p>
          <w:p w:rsidR="00570951" w:rsidRPr="00570951" w:rsidRDefault="00570951" w:rsidP="00570951">
            <w:pPr>
              <w:pStyle w:val="Body"/>
            </w:pPr>
            <w:r>
              <w:t xml:space="preserve">To practice the function of formal reporting (i.e.: a detective report) </w:t>
            </w:r>
            <w:r w:rsidR="00CC07A0">
              <w:t xml:space="preserve">in the past tense </w:t>
            </w:r>
            <w:r>
              <w:t>through discussion and writing</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t xml:space="preserve">Materials: </w:t>
            </w:r>
          </w:p>
          <w:p w:rsidR="004C0E34" w:rsidRDefault="00570951">
            <w:pPr>
              <w:pStyle w:val="Body"/>
            </w:pPr>
            <w:r>
              <w:t>17 blank sheets of paper</w:t>
            </w:r>
            <w:r w:rsidR="003145DA">
              <w:t xml:space="preserve"> (plus extra in case)</w:t>
            </w:r>
          </w:p>
        </w:tc>
      </w:tr>
      <w:tr w:rsidR="004C0E34">
        <w:trPr>
          <w:trHeight w:val="301"/>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0E34" w:rsidRDefault="00E76190">
            <w:pPr>
              <w:pStyle w:val="5"/>
            </w:pPr>
            <w:r>
              <w:t xml:space="preserve">Teacher </w:t>
            </w:r>
          </w:p>
        </w:tc>
      </w:tr>
      <w:tr w:rsidR="004C0E34">
        <w:trPr>
          <w:trHeight w:val="2282"/>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B72916">
            <w:pPr>
              <w:pStyle w:val="a5"/>
            </w:pPr>
            <w:r>
              <w:rPr>
                <w:rFonts w:ascii="Arial" w:eastAsia="Arial" w:hAnsi="Arial" w:cs="Arial"/>
              </w:rPr>
              <w:t>5-15</w:t>
            </w:r>
            <w:r w:rsidR="00E76190">
              <w:rPr>
                <w:rFonts w:ascii="Arial" w:eastAsia="Arial" w:hAnsi="Arial" w:cs="Arial"/>
              </w:rPr>
              <w:t xml:space="preserve"> 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726139">
            <w:pPr>
              <w:pStyle w:val="Body"/>
            </w:pPr>
            <w:r>
              <w:t>4 groups of 4-5</w:t>
            </w:r>
          </w:p>
          <w:p w:rsidR="004C0E34" w:rsidRDefault="004C0E34">
            <w:pPr>
              <w:pStyle w:val="Body"/>
            </w:pPr>
          </w:p>
          <w:p w:rsidR="004C0E34" w:rsidRDefault="004C0E34">
            <w:pPr>
              <w:pStyle w:val="Body"/>
            </w:pPr>
          </w:p>
          <w:p w:rsidR="004C0E34" w:rsidRDefault="004C0E34">
            <w:pPr>
              <w:pStyle w:val="Body"/>
            </w:pPr>
          </w:p>
          <w:p w:rsidR="004C0E34" w:rsidRDefault="004C0E34">
            <w:pPr>
              <w:pStyle w:val="Body"/>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5B7747">
            <w:pPr>
              <w:pStyle w:val="Body"/>
            </w:pPr>
            <w:r>
              <w:t>Students answer CCQ</w:t>
            </w:r>
          </w:p>
          <w:p w:rsidR="005B7747" w:rsidRDefault="005B7747" w:rsidP="005B7747">
            <w:pPr>
              <w:pStyle w:val="Body"/>
              <w:numPr>
                <w:ilvl w:val="0"/>
                <w:numId w:val="2"/>
              </w:numPr>
            </w:pPr>
            <w:r>
              <w:t>Who is a thief? (Somebody who steals something.)</w:t>
            </w:r>
          </w:p>
          <w:p w:rsidR="005B7747" w:rsidRDefault="005B7747" w:rsidP="005B7747">
            <w:pPr>
              <w:pStyle w:val="Body"/>
              <w:numPr>
                <w:ilvl w:val="0"/>
                <w:numId w:val="2"/>
              </w:numPr>
            </w:pPr>
            <w:r>
              <w:t>Is a thief innocent or guilty? (Guilty of stealing)</w:t>
            </w:r>
          </w:p>
          <w:p w:rsidR="005B7747" w:rsidRDefault="005B7747" w:rsidP="005B7747">
            <w:pPr>
              <w:pStyle w:val="Body"/>
            </w:pPr>
            <w:r>
              <w:t>Elicit “thieves” and “theft” with correct pronunciation</w:t>
            </w:r>
          </w:p>
          <w:p w:rsidR="005B7747" w:rsidRDefault="005B7747" w:rsidP="005B7747">
            <w:pPr>
              <w:pStyle w:val="Body"/>
              <w:numPr>
                <w:ilvl w:val="0"/>
                <w:numId w:val="2"/>
              </w:numPr>
            </w:pPr>
            <w:r>
              <w:t>Who is a detective? (Somebody who tries to find a criminal or guilty person)</w:t>
            </w:r>
          </w:p>
          <w:p w:rsidR="008E55EF" w:rsidRDefault="005B7747" w:rsidP="008E55EF">
            <w:pPr>
              <w:pStyle w:val="Body"/>
              <w:numPr>
                <w:ilvl w:val="0"/>
                <w:numId w:val="2"/>
              </w:numPr>
            </w:pPr>
            <w:r>
              <w:t>What is the difference between a detective and police officer? (Detectives are private, while police officers are hired by the state)</w:t>
            </w:r>
          </w:p>
          <w:p w:rsidR="004453BB" w:rsidRDefault="005B7747" w:rsidP="004453BB">
            <w:pPr>
              <w:pStyle w:val="Body"/>
              <w:numPr>
                <w:ilvl w:val="0"/>
                <w:numId w:val="2"/>
              </w:numPr>
            </w:pPr>
            <w:r>
              <w:t>Who is a suspect? (Someone who is suspected of a crime.)</w:t>
            </w:r>
          </w:p>
          <w:p w:rsidR="005B7747" w:rsidRDefault="005B7747" w:rsidP="005B7747">
            <w:pPr>
              <w:pStyle w:val="Body"/>
              <w:numPr>
                <w:ilvl w:val="0"/>
                <w:numId w:val="2"/>
              </w:numPr>
            </w:pPr>
            <w:r>
              <w:t>Is a suspect innocent or guilty? (</w:t>
            </w:r>
            <w:r w:rsidR="008E55EF">
              <w:t>Neither, he or she is merely under suspicion)</w:t>
            </w:r>
          </w:p>
          <w:p w:rsidR="005B7747" w:rsidRDefault="005B7747" w:rsidP="005B7747">
            <w:pPr>
              <w:pStyle w:val="Body"/>
            </w:pPr>
            <w:r>
              <w:t>Elicit different pronunciations for noun and verb forms.</w:t>
            </w:r>
          </w:p>
          <w:p w:rsidR="0071015B" w:rsidRDefault="0071015B" w:rsidP="005B7747">
            <w:pPr>
              <w:pStyle w:val="Body"/>
            </w:pPr>
          </w:p>
          <w:p w:rsidR="00570951" w:rsidRDefault="009503FC" w:rsidP="005B7747">
            <w:pPr>
              <w:pStyle w:val="Body"/>
            </w:pPr>
            <w:r>
              <w:t xml:space="preserve">Students </w:t>
            </w:r>
            <w:r w:rsidR="00570951">
              <w:t xml:space="preserve">discuss the writing assignment topic together: </w:t>
            </w:r>
            <w:r w:rsidR="00570951">
              <w:lastRenderedPageBreak/>
              <w:t>Write a detective report on the crime that occurred and the criminals.</w:t>
            </w:r>
            <w:r w:rsidR="007871A3">
              <w:t xml:space="preserve"> (Individual, based on group discussions).</w:t>
            </w:r>
          </w:p>
          <w:p w:rsidR="00726139" w:rsidRDefault="00570951" w:rsidP="005B7747">
            <w:pPr>
              <w:pStyle w:val="Body"/>
            </w:pPr>
            <w:r>
              <w:t xml:space="preserve">Students may </w:t>
            </w:r>
            <w:r w:rsidR="00726139">
              <w:t>include:</w:t>
            </w:r>
          </w:p>
          <w:p w:rsidR="00726139" w:rsidRDefault="00726139" w:rsidP="00726139">
            <w:pPr>
              <w:pStyle w:val="Body"/>
              <w:numPr>
                <w:ilvl w:val="0"/>
                <w:numId w:val="2"/>
              </w:numPr>
            </w:pPr>
            <w:r>
              <w:t xml:space="preserve">The crime </w:t>
            </w:r>
            <w:r w:rsidR="009503FC">
              <w:t>(two students stole the teacher’s cookie</w:t>
            </w:r>
            <w:r>
              <w:t>s) and the thieves</w:t>
            </w:r>
          </w:p>
          <w:p w:rsidR="00726139" w:rsidRDefault="00726139" w:rsidP="00726139">
            <w:pPr>
              <w:pStyle w:val="Body"/>
              <w:numPr>
                <w:ilvl w:val="0"/>
                <w:numId w:val="2"/>
              </w:numPr>
            </w:pPr>
            <w:r>
              <w:t>Their lies (what they said they had been doing last night)</w:t>
            </w:r>
          </w:p>
          <w:p w:rsidR="009503FC" w:rsidRDefault="00726139" w:rsidP="00726139">
            <w:pPr>
              <w:pStyle w:val="Body"/>
              <w:numPr>
                <w:ilvl w:val="0"/>
                <w:numId w:val="2"/>
              </w:numPr>
            </w:pPr>
            <w:r>
              <w:t>Why they stole the cookies</w:t>
            </w:r>
          </w:p>
          <w:p w:rsidR="00726139" w:rsidRDefault="00726139" w:rsidP="00726139">
            <w:pPr>
              <w:pStyle w:val="Body"/>
              <w:numPr>
                <w:ilvl w:val="0"/>
                <w:numId w:val="2"/>
              </w:numPr>
            </w:pPr>
            <w:r>
              <w:t>Their punishment (students are free to decide)</w:t>
            </w:r>
          </w:p>
          <w:p w:rsidR="008E55EF" w:rsidRDefault="008E55EF" w:rsidP="005B7747">
            <w:pPr>
              <w:pStyle w:val="Body"/>
            </w:pPr>
          </w:p>
          <w:p w:rsidR="004453BB" w:rsidRDefault="0071015B" w:rsidP="0071015B">
            <w:pPr>
              <w:pStyle w:val="Body"/>
            </w:pPr>
            <w:r>
              <w:t>Students may</w:t>
            </w:r>
            <w:r w:rsidR="004453BB">
              <w:t xml:space="preserve"> complete the writing assignment at home</w:t>
            </w:r>
            <w:r>
              <w:t xml:space="preserve">, depending on the time. They must </w:t>
            </w:r>
            <w:r w:rsidR="004453BB">
              <w:t>practice reading it aloud before coming to</w:t>
            </w:r>
            <w:r>
              <w:t xml:space="preserve"> the next</w:t>
            </w:r>
            <w:r w:rsidR="004453BB">
              <w:t xml:space="preserve"> class. They will share their reports in pairs the following class.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43206A">
            <w:pPr>
              <w:pStyle w:val="Body"/>
            </w:pPr>
            <w:r>
              <w:lastRenderedPageBreak/>
              <w:t>Ask CCQ and check understanding</w:t>
            </w:r>
          </w:p>
          <w:p w:rsidR="00570951" w:rsidRDefault="00570951">
            <w:pPr>
              <w:pStyle w:val="Body"/>
            </w:pPr>
          </w:p>
          <w:p w:rsidR="00570951" w:rsidRDefault="001E077B">
            <w:pPr>
              <w:pStyle w:val="Body"/>
            </w:pPr>
            <w:r>
              <w:t xml:space="preserve">Demonstrate the writing assignment task. Model </w:t>
            </w:r>
            <w:r w:rsidR="00570951">
              <w:t>and monitor the group discussions for the writing assignment</w:t>
            </w:r>
          </w:p>
          <w:p w:rsidR="00570951" w:rsidRDefault="00570951">
            <w:pPr>
              <w:pStyle w:val="Body"/>
            </w:pPr>
          </w:p>
          <w:p w:rsidR="00570951" w:rsidRDefault="00570951" w:rsidP="00570951">
            <w:pPr>
              <w:pStyle w:val="Body"/>
            </w:pPr>
            <w:r>
              <w:t>Explain that students will read their reports aloud in pairs (presentation) the following class. Therefore, they must not only complete the writing assignment but also practice reading it aloud at home.</w:t>
            </w:r>
          </w:p>
          <w:p w:rsidR="00570951" w:rsidRDefault="00570951" w:rsidP="00570951">
            <w:pPr>
              <w:pStyle w:val="Body"/>
            </w:pPr>
          </w:p>
          <w:p w:rsidR="004453BB" w:rsidRDefault="004453BB">
            <w:pPr>
              <w:pStyle w:val="Body"/>
            </w:pPr>
          </w:p>
        </w:tc>
      </w:tr>
      <w:tr w:rsidR="004C0E34">
        <w:trPr>
          <w:trHeight w:val="702"/>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34" w:rsidRDefault="00E76190">
            <w:pPr>
              <w:pStyle w:val="5"/>
            </w:pPr>
            <w:r>
              <w:lastRenderedPageBreak/>
              <w:t>Notes:</w:t>
            </w:r>
          </w:p>
          <w:p w:rsidR="004C0E34" w:rsidRDefault="007871A3" w:rsidP="005A2D87">
            <w:pPr>
              <w:pStyle w:val="Body"/>
              <w:numPr>
                <w:ilvl w:val="0"/>
                <w:numId w:val="2"/>
              </w:numPr>
            </w:pPr>
            <w:r>
              <w:t>If there is enough</w:t>
            </w:r>
            <w:r w:rsidR="0071015B">
              <w:t xml:space="preserve"> class</w:t>
            </w:r>
            <w:r>
              <w:t xml:space="preserve"> time and the teacher prefers, students may complete the writing assignment in pairs. In this case, they will do pair presentations at the front of class the following session, as opposed to individual sharing in pairs.</w:t>
            </w:r>
          </w:p>
        </w:tc>
      </w:tr>
    </w:tbl>
    <w:p w:rsidR="000E2125" w:rsidRDefault="000E2125">
      <w:pPr>
        <w:pStyle w:val="Body"/>
        <w:rPr>
          <w:rFonts w:eastAsiaTheme="minorEastAsia"/>
          <w:b/>
          <w:bCs/>
        </w:rPr>
        <w:sectPr w:rsidR="000E2125" w:rsidSect="004C0E34">
          <w:footerReference w:type="default" r:id="rId7"/>
          <w:pgSz w:w="16840" w:h="11900" w:orient="landscape"/>
          <w:pgMar w:top="851" w:right="851" w:bottom="851" w:left="851" w:header="851" w:footer="851" w:gutter="0"/>
          <w:cols w:space="720"/>
        </w:sectPr>
      </w:pPr>
    </w:p>
    <w:p w:rsidR="004C0E34" w:rsidRDefault="00E76190">
      <w:pPr>
        <w:pStyle w:val="Heading"/>
        <w:jc w:val="left"/>
      </w:pPr>
      <w:r>
        <w:rPr>
          <w:rFonts w:ascii="Arial Bold"/>
        </w:rPr>
        <w:lastRenderedPageBreak/>
        <w:t>Worksheets, handouts and lesson materials</w:t>
      </w:r>
    </w:p>
    <w:p w:rsidR="00FE5FEE" w:rsidRDefault="00FE5FEE" w:rsidP="00470B79">
      <w:pPr>
        <w:pStyle w:val="Body"/>
        <w:jc w:val="center"/>
        <w:rPr>
          <w:b/>
          <w:sz w:val="40"/>
        </w:rPr>
      </w:pPr>
    </w:p>
    <w:p w:rsidR="009C7D4A" w:rsidRDefault="009C7D4A" w:rsidP="00470B79">
      <w:pPr>
        <w:pStyle w:val="Body"/>
        <w:jc w:val="center"/>
        <w:rPr>
          <w:b/>
          <w:sz w:val="40"/>
        </w:rPr>
      </w:pPr>
    </w:p>
    <w:p w:rsidR="00FE5FEE" w:rsidRDefault="009C7D4A" w:rsidP="00470B79">
      <w:pPr>
        <w:pStyle w:val="Body"/>
        <w:jc w:val="center"/>
        <w:rPr>
          <w:b/>
          <w:sz w:val="40"/>
        </w:rPr>
      </w:pPr>
      <w:r>
        <w:rPr>
          <w:b/>
          <w:sz w:val="40"/>
        </w:rPr>
        <w:t>Pre-Task: Numbered Pieces of Paper (print and cut)</w:t>
      </w:r>
    </w:p>
    <w:p w:rsidR="009C7D4A" w:rsidRDefault="009C7D4A" w:rsidP="00470B79">
      <w:pPr>
        <w:pStyle w:val="Body"/>
        <w:jc w:val="center"/>
        <w:rPr>
          <w:b/>
          <w:sz w:val="40"/>
        </w:rPr>
      </w:pPr>
    </w:p>
    <w:p w:rsidR="009C7D4A" w:rsidRDefault="009C7D4A">
      <w:pPr>
        <w:rPr>
          <w:b/>
          <w:sz w:val="40"/>
        </w:rPr>
      </w:pPr>
    </w:p>
    <w:tbl>
      <w:tblPr>
        <w:tblStyle w:val="a6"/>
        <w:tblW w:w="10411" w:type="dxa"/>
        <w:tblLook w:val="04A0"/>
      </w:tblPr>
      <w:tblGrid>
        <w:gridCol w:w="3679"/>
        <w:gridCol w:w="3679"/>
        <w:gridCol w:w="3053"/>
      </w:tblGrid>
      <w:tr w:rsidR="009C7D4A" w:rsidRPr="00297CAF" w:rsidTr="00882673">
        <w:trPr>
          <w:trHeight w:val="3052"/>
        </w:trPr>
        <w:tc>
          <w:tcPr>
            <w:tcW w:w="3679" w:type="dxa"/>
            <w:vAlign w:val="center"/>
          </w:tcPr>
          <w:p w:rsidR="009C7D4A" w:rsidRPr="009C7D4A" w:rsidRDefault="009C7D4A" w:rsidP="00882673">
            <w:pPr>
              <w:jc w:val="center"/>
              <w:rPr>
                <w:color w:val="FF8079" w:themeColor="accent5" w:themeTint="99"/>
                <w:sz w:val="180"/>
              </w:rPr>
            </w:pPr>
            <w:r w:rsidRPr="009C7D4A">
              <w:rPr>
                <w:color w:val="FF8079" w:themeColor="accent5" w:themeTint="99"/>
                <w:sz w:val="180"/>
              </w:rPr>
              <w:t>1</w:t>
            </w:r>
          </w:p>
        </w:tc>
        <w:tc>
          <w:tcPr>
            <w:tcW w:w="3679" w:type="dxa"/>
            <w:vAlign w:val="center"/>
          </w:tcPr>
          <w:p w:rsidR="009C7D4A" w:rsidRPr="009C7D4A" w:rsidRDefault="009C7D4A" w:rsidP="00882673">
            <w:pPr>
              <w:jc w:val="center"/>
              <w:rPr>
                <w:color w:val="FFC000"/>
                <w:sz w:val="180"/>
              </w:rPr>
            </w:pPr>
            <w:r w:rsidRPr="009C7D4A">
              <w:rPr>
                <w:color w:val="FFC000"/>
                <w:sz w:val="180"/>
              </w:rPr>
              <w:t>2</w:t>
            </w:r>
          </w:p>
        </w:tc>
        <w:tc>
          <w:tcPr>
            <w:tcW w:w="3053" w:type="dxa"/>
            <w:vAlign w:val="center"/>
          </w:tcPr>
          <w:p w:rsidR="009C7D4A" w:rsidRPr="009C7D4A" w:rsidRDefault="009C7D4A" w:rsidP="00882673">
            <w:pPr>
              <w:jc w:val="center"/>
              <w:rPr>
                <w:color w:val="FFFF00"/>
                <w:sz w:val="180"/>
              </w:rPr>
            </w:pPr>
            <w:r w:rsidRPr="009C7D4A">
              <w:rPr>
                <w:color w:val="FFFF00"/>
                <w:sz w:val="180"/>
              </w:rPr>
              <w:t>3</w:t>
            </w:r>
          </w:p>
        </w:tc>
      </w:tr>
      <w:tr w:rsidR="009C7D4A" w:rsidRPr="00297CAF" w:rsidTr="00882673">
        <w:trPr>
          <w:trHeight w:val="3052"/>
        </w:trPr>
        <w:tc>
          <w:tcPr>
            <w:tcW w:w="3679" w:type="dxa"/>
            <w:vAlign w:val="center"/>
          </w:tcPr>
          <w:p w:rsidR="009C7D4A" w:rsidRPr="009C7D4A" w:rsidRDefault="009C7D4A" w:rsidP="00882673">
            <w:pPr>
              <w:jc w:val="center"/>
              <w:rPr>
                <w:color w:val="92D050"/>
                <w:sz w:val="180"/>
              </w:rPr>
            </w:pPr>
            <w:r w:rsidRPr="009C7D4A">
              <w:rPr>
                <w:color w:val="92D050"/>
                <w:sz w:val="180"/>
              </w:rPr>
              <w:t>4</w:t>
            </w:r>
          </w:p>
        </w:tc>
        <w:tc>
          <w:tcPr>
            <w:tcW w:w="3679" w:type="dxa"/>
            <w:vAlign w:val="center"/>
          </w:tcPr>
          <w:p w:rsidR="009C7D4A" w:rsidRPr="009C7D4A" w:rsidRDefault="009C7D4A" w:rsidP="00882673">
            <w:pPr>
              <w:jc w:val="center"/>
              <w:rPr>
                <w:color w:val="00B050"/>
                <w:sz w:val="180"/>
              </w:rPr>
            </w:pPr>
            <w:r w:rsidRPr="009C7D4A">
              <w:rPr>
                <w:color w:val="00B050"/>
                <w:sz w:val="180"/>
              </w:rPr>
              <w:t>5</w:t>
            </w:r>
          </w:p>
        </w:tc>
        <w:tc>
          <w:tcPr>
            <w:tcW w:w="3053" w:type="dxa"/>
            <w:vAlign w:val="center"/>
          </w:tcPr>
          <w:p w:rsidR="009C7D4A" w:rsidRPr="009C7D4A" w:rsidRDefault="009C7D4A" w:rsidP="00882673">
            <w:pPr>
              <w:jc w:val="center"/>
              <w:rPr>
                <w:color w:val="00B0F0"/>
                <w:sz w:val="180"/>
              </w:rPr>
            </w:pPr>
            <w:r w:rsidRPr="009C7D4A">
              <w:rPr>
                <w:color w:val="00B0F0"/>
                <w:sz w:val="180"/>
              </w:rPr>
              <w:t>6</w:t>
            </w:r>
          </w:p>
        </w:tc>
      </w:tr>
      <w:tr w:rsidR="009C7D4A" w:rsidRPr="00297CAF" w:rsidTr="009C7D4A">
        <w:trPr>
          <w:trHeight w:val="3052"/>
        </w:trPr>
        <w:tc>
          <w:tcPr>
            <w:tcW w:w="3679" w:type="dxa"/>
            <w:vAlign w:val="center"/>
          </w:tcPr>
          <w:p w:rsidR="009C7D4A" w:rsidRPr="009C7D4A" w:rsidRDefault="009C7D4A" w:rsidP="00882673">
            <w:pPr>
              <w:jc w:val="center"/>
              <w:rPr>
                <w:color w:val="0070C0"/>
                <w:sz w:val="180"/>
              </w:rPr>
            </w:pPr>
            <w:r w:rsidRPr="009C7D4A">
              <w:rPr>
                <w:color w:val="0070C0"/>
                <w:sz w:val="180"/>
              </w:rPr>
              <w:t>7</w:t>
            </w:r>
          </w:p>
        </w:tc>
        <w:tc>
          <w:tcPr>
            <w:tcW w:w="3679" w:type="dxa"/>
            <w:vAlign w:val="center"/>
          </w:tcPr>
          <w:p w:rsidR="009C7D4A" w:rsidRPr="00297CAF" w:rsidRDefault="009C7D4A" w:rsidP="00882673">
            <w:pPr>
              <w:jc w:val="center"/>
              <w:rPr>
                <w:color w:val="6C2085" w:themeColor="accent6"/>
                <w:sz w:val="180"/>
              </w:rPr>
            </w:pPr>
            <w:r w:rsidRPr="00297CAF">
              <w:rPr>
                <w:color w:val="6C2085" w:themeColor="accent6"/>
                <w:sz w:val="180"/>
              </w:rPr>
              <w:t>8</w:t>
            </w:r>
          </w:p>
        </w:tc>
        <w:tc>
          <w:tcPr>
            <w:tcW w:w="3053" w:type="dxa"/>
            <w:tcBorders>
              <w:bottom w:val="single" w:sz="4" w:space="0" w:color="FFFFFF" w:themeColor="background1"/>
              <w:right w:val="single" w:sz="4" w:space="0" w:color="FFFFFF" w:themeColor="background1"/>
            </w:tcBorders>
            <w:vAlign w:val="center"/>
          </w:tcPr>
          <w:p w:rsidR="009C7D4A" w:rsidRPr="00297CAF" w:rsidRDefault="009C7D4A" w:rsidP="00882673">
            <w:pPr>
              <w:jc w:val="center"/>
              <w:rPr>
                <w:color w:val="FF7C80"/>
                <w:sz w:val="180"/>
              </w:rPr>
            </w:pPr>
          </w:p>
        </w:tc>
      </w:tr>
    </w:tbl>
    <w:p w:rsidR="009C7D4A" w:rsidRDefault="009C7D4A" w:rsidP="009C7D4A">
      <w:pPr>
        <w:pStyle w:val="Body"/>
        <w:rPr>
          <w:b/>
          <w:sz w:val="40"/>
        </w:rPr>
      </w:pPr>
    </w:p>
    <w:p w:rsidR="009C7D4A" w:rsidRDefault="009C7D4A">
      <w:pPr>
        <w:rPr>
          <w:rFonts w:ascii="Arial" w:eastAsia="Arial" w:hAnsi="Arial" w:cs="Arial"/>
          <w:b/>
          <w:color w:val="000000"/>
          <w:kern w:val="2"/>
          <w:sz w:val="40"/>
          <w:u w:color="000000"/>
          <w:lang w:eastAsia="ko-KR"/>
        </w:rPr>
      </w:pPr>
      <w:r>
        <w:rPr>
          <w:b/>
          <w:sz w:val="40"/>
        </w:rPr>
        <w:br w:type="page"/>
      </w:r>
    </w:p>
    <w:p w:rsidR="00470B79" w:rsidRDefault="007D0099" w:rsidP="00470B79">
      <w:pPr>
        <w:pStyle w:val="Body"/>
        <w:jc w:val="center"/>
        <w:rPr>
          <w:b/>
          <w:sz w:val="40"/>
        </w:rPr>
      </w:pPr>
      <w:r>
        <w:rPr>
          <w:b/>
          <w:sz w:val="40"/>
        </w:rPr>
        <w:lastRenderedPageBreak/>
        <w:t>Pre-Task: Guiding Questions (1 copy for each pair)</w:t>
      </w:r>
    </w:p>
    <w:p w:rsidR="007D0099" w:rsidRDefault="007D0099" w:rsidP="00470B79">
      <w:pPr>
        <w:pStyle w:val="Body"/>
        <w:jc w:val="center"/>
        <w:rPr>
          <w:b/>
          <w:sz w:val="40"/>
        </w:rPr>
      </w:pPr>
    </w:p>
    <w:p w:rsidR="00FE5FEE" w:rsidRDefault="00FE5FEE" w:rsidP="00470B79">
      <w:pPr>
        <w:pStyle w:val="Body"/>
        <w:jc w:val="center"/>
        <w:rPr>
          <w:b/>
          <w:sz w:val="40"/>
        </w:rPr>
      </w:pPr>
    </w:p>
    <w:p w:rsidR="007D0099" w:rsidRPr="007D0099" w:rsidRDefault="007D0099" w:rsidP="007D0099">
      <w:pPr>
        <w:pStyle w:val="Body"/>
        <w:numPr>
          <w:ilvl w:val="0"/>
          <w:numId w:val="3"/>
        </w:numPr>
        <w:rPr>
          <w:sz w:val="40"/>
        </w:rPr>
      </w:pPr>
      <w:r w:rsidRPr="007D0099">
        <w:rPr>
          <w:sz w:val="40"/>
        </w:rPr>
        <w:t>Have you ever stolen something? How did it make you feel?</w:t>
      </w:r>
    </w:p>
    <w:p w:rsidR="007D0099" w:rsidRPr="007D0099" w:rsidRDefault="007D0099" w:rsidP="007D0099">
      <w:pPr>
        <w:pStyle w:val="Body"/>
        <w:ind w:left="1080"/>
        <w:rPr>
          <w:sz w:val="40"/>
        </w:rPr>
      </w:pPr>
    </w:p>
    <w:p w:rsidR="007D0099" w:rsidRPr="007D0099" w:rsidRDefault="007D0099" w:rsidP="007D0099">
      <w:pPr>
        <w:pStyle w:val="Body"/>
        <w:numPr>
          <w:ilvl w:val="0"/>
          <w:numId w:val="3"/>
        </w:numPr>
        <w:rPr>
          <w:sz w:val="40"/>
        </w:rPr>
      </w:pPr>
      <w:r w:rsidRPr="007D0099">
        <w:rPr>
          <w:sz w:val="40"/>
        </w:rPr>
        <w:t>If a student stole your cookie, what would you do?</w:t>
      </w:r>
    </w:p>
    <w:p w:rsidR="007D0099" w:rsidRPr="007D0099" w:rsidRDefault="007D0099" w:rsidP="007D0099">
      <w:pPr>
        <w:pStyle w:val="a7"/>
        <w:rPr>
          <w:sz w:val="40"/>
        </w:rPr>
      </w:pPr>
    </w:p>
    <w:p w:rsidR="007D0099" w:rsidRPr="007D0099" w:rsidRDefault="007D0099" w:rsidP="007D0099">
      <w:pPr>
        <w:pStyle w:val="Body"/>
        <w:numPr>
          <w:ilvl w:val="0"/>
          <w:numId w:val="3"/>
        </w:numPr>
        <w:rPr>
          <w:sz w:val="40"/>
        </w:rPr>
      </w:pPr>
      <w:r w:rsidRPr="007D0099">
        <w:rPr>
          <w:sz w:val="40"/>
        </w:rPr>
        <w:t>Would you like to be a detective? Why or why not?</w:t>
      </w:r>
    </w:p>
    <w:p w:rsidR="007D0099" w:rsidRDefault="007D0099">
      <w:pPr>
        <w:rPr>
          <w:b/>
          <w:sz w:val="40"/>
        </w:rPr>
      </w:pPr>
    </w:p>
    <w:p w:rsidR="00FE5FEE" w:rsidRDefault="00FE5FEE">
      <w:pPr>
        <w:pBdr>
          <w:bottom w:val="single" w:sz="6" w:space="1" w:color="auto"/>
        </w:pBdr>
        <w:rPr>
          <w:b/>
          <w:sz w:val="40"/>
        </w:rPr>
      </w:pPr>
    </w:p>
    <w:p w:rsidR="00FE5FEE" w:rsidRDefault="00FE5FEE">
      <w:pPr>
        <w:pBdr>
          <w:top w:val="none" w:sz="0" w:space="0" w:color="auto"/>
        </w:pBdr>
        <w:rPr>
          <w:b/>
          <w:sz w:val="40"/>
        </w:rPr>
      </w:pPr>
    </w:p>
    <w:p w:rsidR="00FE5FEE" w:rsidRDefault="00FE5FEE">
      <w:pPr>
        <w:pBdr>
          <w:top w:val="none" w:sz="0" w:space="0" w:color="auto"/>
        </w:pBdr>
        <w:rPr>
          <w:b/>
          <w:sz w:val="40"/>
        </w:rPr>
      </w:pPr>
    </w:p>
    <w:p w:rsidR="00FE5FEE" w:rsidRPr="007D0099" w:rsidRDefault="00FE5FEE" w:rsidP="00FE5FEE">
      <w:pPr>
        <w:pStyle w:val="Body"/>
        <w:numPr>
          <w:ilvl w:val="0"/>
          <w:numId w:val="4"/>
        </w:numPr>
        <w:rPr>
          <w:sz w:val="40"/>
        </w:rPr>
      </w:pPr>
      <w:r w:rsidRPr="007D0099">
        <w:rPr>
          <w:sz w:val="40"/>
        </w:rPr>
        <w:t>Have you ever stolen something? How did it make you feel?</w:t>
      </w:r>
    </w:p>
    <w:p w:rsidR="00FE5FEE" w:rsidRPr="007D0099" w:rsidRDefault="00FE5FEE" w:rsidP="00FE5FEE">
      <w:pPr>
        <w:pStyle w:val="Body"/>
        <w:ind w:left="1080"/>
        <w:rPr>
          <w:sz w:val="40"/>
        </w:rPr>
      </w:pPr>
    </w:p>
    <w:p w:rsidR="00FE5FEE" w:rsidRPr="007D0099" w:rsidRDefault="00FE5FEE" w:rsidP="00FE5FEE">
      <w:pPr>
        <w:pStyle w:val="Body"/>
        <w:numPr>
          <w:ilvl w:val="0"/>
          <w:numId w:val="4"/>
        </w:numPr>
        <w:rPr>
          <w:sz w:val="40"/>
        </w:rPr>
      </w:pPr>
      <w:r w:rsidRPr="007D0099">
        <w:rPr>
          <w:sz w:val="40"/>
        </w:rPr>
        <w:t>If a student stole your cookie, what would you do?</w:t>
      </w:r>
    </w:p>
    <w:p w:rsidR="00FE5FEE" w:rsidRPr="007D0099" w:rsidRDefault="00FE5FEE" w:rsidP="00FE5FEE">
      <w:pPr>
        <w:pStyle w:val="a7"/>
        <w:rPr>
          <w:sz w:val="40"/>
        </w:rPr>
      </w:pPr>
    </w:p>
    <w:p w:rsidR="00FE5FEE" w:rsidRPr="007D0099" w:rsidRDefault="00FE5FEE" w:rsidP="00FE5FEE">
      <w:pPr>
        <w:pStyle w:val="Body"/>
        <w:numPr>
          <w:ilvl w:val="0"/>
          <w:numId w:val="4"/>
        </w:numPr>
        <w:rPr>
          <w:sz w:val="40"/>
        </w:rPr>
      </w:pPr>
      <w:r w:rsidRPr="007D0099">
        <w:rPr>
          <w:sz w:val="40"/>
        </w:rPr>
        <w:t>Would you like to be a detective? Why or why not?</w:t>
      </w:r>
    </w:p>
    <w:p w:rsidR="00FE5FEE" w:rsidRPr="00FE5FEE" w:rsidRDefault="007D0099">
      <w:pPr>
        <w:pBdr>
          <w:top w:val="none" w:sz="0" w:space="0" w:color="auto"/>
        </w:pBdr>
        <w:rPr>
          <w:b/>
          <w:sz w:val="40"/>
        </w:rPr>
      </w:pPr>
      <w:r>
        <w:rPr>
          <w:b/>
          <w:sz w:val="40"/>
        </w:rPr>
        <w:br w:type="page"/>
      </w:r>
    </w:p>
    <w:p w:rsidR="00470B79" w:rsidRDefault="00470B79" w:rsidP="00470B79">
      <w:pPr>
        <w:pStyle w:val="Body"/>
        <w:jc w:val="center"/>
        <w:rPr>
          <w:b/>
          <w:sz w:val="40"/>
        </w:rPr>
      </w:pPr>
      <w:r>
        <w:rPr>
          <w:b/>
          <w:sz w:val="40"/>
        </w:rPr>
        <w:lastRenderedPageBreak/>
        <w:t xml:space="preserve">Task Preparation: </w:t>
      </w:r>
      <w:r w:rsidR="00324EF6">
        <w:rPr>
          <w:b/>
          <w:sz w:val="40"/>
        </w:rPr>
        <w:t>Theft</w:t>
      </w:r>
      <w:r>
        <w:rPr>
          <w:b/>
          <w:sz w:val="40"/>
        </w:rPr>
        <w:t xml:space="preserve"> role cards</w:t>
      </w:r>
    </w:p>
    <w:p w:rsidR="009C7D4A" w:rsidRDefault="009C7D4A" w:rsidP="00470B79">
      <w:pPr>
        <w:pStyle w:val="Body"/>
        <w:rPr>
          <w:b/>
          <w:sz w:val="40"/>
        </w:rPr>
      </w:pPr>
    </w:p>
    <w:tbl>
      <w:tblPr>
        <w:tblStyle w:val="a6"/>
        <w:tblW w:w="0" w:type="auto"/>
        <w:tblLook w:val="04A0"/>
      </w:tblPr>
      <w:tblGrid>
        <w:gridCol w:w="2603"/>
        <w:gridCol w:w="2603"/>
        <w:gridCol w:w="2604"/>
        <w:gridCol w:w="2604"/>
      </w:tblGrid>
      <w:tr w:rsidR="00D95A9A" w:rsidRPr="00D95A9A" w:rsidTr="00D95A9A">
        <w:trPr>
          <w:trHeight w:val="2556"/>
        </w:trPr>
        <w:tc>
          <w:tcPr>
            <w:tcW w:w="2603" w:type="dxa"/>
            <w:vAlign w:val="center"/>
          </w:tcPr>
          <w:p w:rsidR="00D95A9A" w:rsidRPr="00D95A9A" w:rsidRDefault="00D95A9A" w:rsidP="00D95A9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r w:rsidRPr="00D95A9A">
              <w:rPr>
                <w:b/>
                <w:sz w:val="36"/>
                <w:szCs w:val="40"/>
              </w:rPr>
              <w:t xml:space="preserve">You are </w:t>
            </w:r>
            <w:r>
              <w:rPr>
                <w:b/>
                <w:sz w:val="36"/>
                <w:szCs w:val="40"/>
              </w:rPr>
              <w:t>innocent. Find the thief.</w:t>
            </w:r>
          </w:p>
        </w:tc>
        <w:tc>
          <w:tcPr>
            <w:tcW w:w="2603" w:type="dxa"/>
            <w:vAlign w:val="center"/>
          </w:tcPr>
          <w:p w:rsidR="00D95A9A" w:rsidRPr="00D95A9A" w:rsidRDefault="00D95A9A" w:rsidP="00D95A9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r w:rsidRPr="00D95A9A">
              <w:rPr>
                <w:b/>
                <w:sz w:val="36"/>
                <w:szCs w:val="40"/>
              </w:rPr>
              <w:t xml:space="preserve">You are </w:t>
            </w:r>
            <w:r>
              <w:rPr>
                <w:b/>
                <w:sz w:val="36"/>
                <w:szCs w:val="40"/>
              </w:rPr>
              <w:t>innocent. Find the thief.</w:t>
            </w:r>
          </w:p>
        </w:tc>
        <w:tc>
          <w:tcPr>
            <w:tcW w:w="2604" w:type="dxa"/>
            <w:vAlign w:val="center"/>
          </w:tcPr>
          <w:p w:rsidR="00D95A9A" w:rsidRPr="00D95A9A" w:rsidRDefault="00D95A9A" w:rsidP="0088267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r w:rsidRPr="00D95A9A">
              <w:rPr>
                <w:b/>
                <w:sz w:val="36"/>
                <w:szCs w:val="40"/>
              </w:rPr>
              <w:t xml:space="preserve">You are </w:t>
            </w:r>
            <w:r>
              <w:rPr>
                <w:b/>
                <w:sz w:val="36"/>
                <w:szCs w:val="40"/>
              </w:rPr>
              <w:t>innocent. Find the thief.</w:t>
            </w:r>
          </w:p>
        </w:tc>
        <w:tc>
          <w:tcPr>
            <w:tcW w:w="2604" w:type="dxa"/>
            <w:vAlign w:val="center"/>
          </w:tcPr>
          <w:p w:rsidR="00D95A9A" w:rsidRPr="00D95A9A" w:rsidRDefault="00D95A9A" w:rsidP="0088267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r w:rsidRPr="00D95A9A">
              <w:rPr>
                <w:b/>
                <w:sz w:val="36"/>
                <w:szCs w:val="40"/>
              </w:rPr>
              <w:t xml:space="preserve">You are </w:t>
            </w:r>
            <w:r>
              <w:rPr>
                <w:b/>
                <w:sz w:val="36"/>
                <w:szCs w:val="40"/>
              </w:rPr>
              <w:t>innocent. Find the thief.</w:t>
            </w:r>
          </w:p>
        </w:tc>
      </w:tr>
      <w:tr w:rsidR="00D95A9A" w:rsidRPr="00D95A9A" w:rsidTr="00D95A9A">
        <w:trPr>
          <w:trHeight w:val="2556"/>
        </w:trPr>
        <w:tc>
          <w:tcPr>
            <w:tcW w:w="2603" w:type="dxa"/>
            <w:vAlign w:val="center"/>
          </w:tcPr>
          <w:p w:rsidR="00D95A9A" w:rsidRPr="00D95A9A" w:rsidRDefault="00D95A9A" w:rsidP="0088267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r w:rsidRPr="00D95A9A">
              <w:rPr>
                <w:b/>
                <w:sz w:val="36"/>
                <w:szCs w:val="40"/>
              </w:rPr>
              <w:t xml:space="preserve">You are </w:t>
            </w:r>
            <w:r>
              <w:rPr>
                <w:b/>
                <w:sz w:val="36"/>
                <w:szCs w:val="40"/>
              </w:rPr>
              <w:t>innocent. Find the thief.</w:t>
            </w:r>
          </w:p>
        </w:tc>
        <w:tc>
          <w:tcPr>
            <w:tcW w:w="2603" w:type="dxa"/>
            <w:vAlign w:val="center"/>
          </w:tcPr>
          <w:p w:rsidR="00D95A9A" w:rsidRPr="00D95A9A" w:rsidRDefault="00D95A9A" w:rsidP="0088267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r w:rsidRPr="00D95A9A">
              <w:rPr>
                <w:b/>
                <w:sz w:val="36"/>
                <w:szCs w:val="40"/>
              </w:rPr>
              <w:t xml:space="preserve">You are </w:t>
            </w:r>
            <w:r>
              <w:rPr>
                <w:b/>
                <w:sz w:val="36"/>
                <w:szCs w:val="40"/>
              </w:rPr>
              <w:t>innocent. Find the thief.</w:t>
            </w:r>
          </w:p>
        </w:tc>
        <w:tc>
          <w:tcPr>
            <w:tcW w:w="2604" w:type="dxa"/>
            <w:vAlign w:val="center"/>
          </w:tcPr>
          <w:p w:rsidR="00D95A9A" w:rsidRPr="00D95A9A" w:rsidRDefault="00D95A9A" w:rsidP="0088267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r w:rsidRPr="00D95A9A">
              <w:rPr>
                <w:b/>
                <w:sz w:val="36"/>
                <w:szCs w:val="40"/>
              </w:rPr>
              <w:t xml:space="preserve">You are </w:t>
            </w:r>
            <w:r>
              <w:rPr>
                <w:b/>
                <w:sz w:val="36"/>
                <w:szCs w:val="40"/>
              </w:rPr>
              <w:t>innocent. Find the thief.</w:t>
            </w:r>
          </w:p>
        </w:tc>
        <w:tc>
          <w:tcPr>
            <w:tcW w:w="2604" w:type="dxa"/>
            <w:vAlign w:val="center"/>
          </w:tcPr>
          <w:p w:rsidR="00D95A9A" w:rsidRPr="00D95A9A" w:rsidRDefault="00D95A9A" w:rsidP="0088267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r w:rsidRPr="00D95A9A">
              <w:rPr>
                <w:b/>
                <w:sz w:val="36"/>
                <w:szCs w:val="40"/>
              </w:rPr>
              <w:t xml:space="preserve">You are </w:t>
            </w:r>
            <w:r>
              <w:rPr>
                <w:b/>
                <w:sz w:val="36"/>
                <w:szCs w:val="40"/>
              </w:rPr>
              <w:t>innocent. Find the thief.</w:t>
            </w:r>
          </w:p>
        </w:tc>
      </w:tr>
      <w:tr w:rsidR="00D95A9A" w:rsidRPr="00D95A9A" w:rsidTr="00D95A9A">
        <w:trPr>
          <w:trHeight w:val="2556"/>
        </w:trPr>
        <w:tc>
          <w:tcPr>
            <w:tcW w:w="2603" w:type="dxa"/>
            <w:vAlign w:val="center"/>
          </w:tcPr>
          <w:p w:rsidR="00D95A9A" w:rsidRPr="00D95A9A" w:rsidRDefault="00D95A9A" w:rsidP="0088267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r w:rsidRPr="00D95A9A">
              <w:rPr>
                <w:b/>
                <w:sz w:val="36"/>
                <w:szCs w:val="40"/>
              </w:rPr>
              <w:t xml:space="preserve">You are </w:t>
            </w:r>
            <w:r>
              <w:rPr>
                <w:b/>
                <w:sz w:val="36"/>
                <w:szCs w:val="40"/>
              </w:rPr>
              <w:t>innocent. Find the thief.</w:t>
            </w:r>
          </w:p>
        </w:tc>
        <w:tc>
          <w:tcPr>
            <w:tcW w:w="2603" w:type="dxa"/>
            <w:vAlign w:val="center"/>
          </w:tcPr>
          <w:p w:rsidR="00D95A9A" w:rsidRPr="00D95A9A" w:rsidRDefault="00D95A9A" w:rsidP="0088267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r w:rsidRPr="00D95A9A">
              <w:rPr>
                <w:b/>
                <w:sz w:val="36"/>
                <w:szCs w:val="40"/>
              </w:rPr>
              <w:t xml:space="preserve">You are </w:t>
            </w:r>
            <w:r>
              <w:rPr>
                <w:b/>
                <w:sz w:val="36"/>
                <w:szCs w:val="40"/>
              </w:rPr>
              <w:t>innocent. Find the thief.</w:t>
            </w:r>
          </w:p>
        </w:tc>
        <w:tc>
          <w:tcPr>
            <w:tcW w:w="2604" w:type="dxa"/>
            <w:vAlign w:val="center"/>
          </w:tcPr>
          <w:p w:rsidR="00D95A9A" w:rsidRPr="00D95A9A" w:rsidRDefault="00D95A9A" w:rsidP="0088267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r w:rsidRPr="00D95A9A">
              <w:rPr>
                <w:b/>
                <w:sz w:val="36"/>
                <w:szCs w:val="40"/>
              </w:rPr>
              <w:t xml:space="preserve">You are </w:t>
            </w:r>
            <w:r>
              <w:rPr>
                <w:b/>
                <w:sz w:val="36"/>
                <w:szCs w:val="40"/>
              </w:rPr>
              <w:t>innocent. Find the thief.</w:t>
            </w:r>
          </w:p>
        </w:tc>
        <w:tc>
          <w:tcPr>
            <w:tcW w:w="2604" w:type="dxa"/>
            <w:vAlign w:val="center"/>
          </w:tcPr>
          <w:p w:rsidR="00D95A9A" w:rsidRPr="00D95A9A" w:rsidRDefault="00D95A9A" w:rsidP="0088267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r w:rsidRPr="00D95A9A">
              <w:rPr>
                <w:b/>
                <w:sz w:val="36"/>
                <w:szCs w:val="40"/>
              </w:rPr>
              <w:t xml:space="preserve">You are </w:t>
            </w:r>
            <w:r>
              <w:rPr>
                <w:b/>
                <w:sz w:val="36"/>
                <w:szCs w:val="40"/>
              </w:rPr>
              <w:t>innocent. Find the thief.</w:t>
            </w:r>
          </w:p>
        </w:tc>
      </w:tr>
      <w:tr w:rsidR="00470B79" w:rsidRPr="00D95A9A" w:rsidTr="00D95A9A">
        <w:trPr>
          <w:trHeight w:val="2556"/>
        </w:trPr>
        <w:tc>
          <w:tcPr>
            <w:tcW w:w="2603" w:type="dxa"/>
            <w:vAlign w:val="center"/>
          </w:tcPr>
          <w:p w:rsidR="00470B79" w:rsidRPr="00D95A9A" w:rsidRDefault="00F45785" w:rsidP="00D95A9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r w:rsidRPr="00D95A9A">
              <w:rPr>
                <w:b/>
                <w:sz w:val="36"/>
                <w:szCs w:val="40"/>
              </w:rPr>
              <w:t xml:space="preserve">You are </w:t>
            </w:r>
            <w:r>
              <w:rPr>
                <w:b/>
                <w:sz w:val="36"/>
                <w:szCs w:val="40"/>
              </w:rPr>
              <w:t>innocent. Find the thief</w:t>
            </w:r>
            <w:r w:rsidR="00D95A9A">
              <w:rPr>
                <w:b/>
                <w:sz w:val="36"/>
                <w:szCs w:val="40"/>
              </w:rPr>
              <w:t>.</w:t>
            </w:r>
          </w:p>
        </w:tc>
        <w:tc>
          <w:tcPr>
            <w:tcW w:w="2603" w:type="dxa"/>
            <w:vAlign w:val="center"/>
          </w:tcPr>
          <w:p w:rsidR="00470B79" w:rsidRPr="00D95A9A" w:rsidRDefault="00F45785" w:rsidP="00D95A9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r w:rsidRPr="00D95A9A">
              <w:rPr>
                <w:b/>
                <w:sz w:val="36"/>
                <w:szCs w:val="40"/>
              </w:rPr>
              <w:t xml:space="preserve">You are </w:t>
            </w:r>
            <w:r>
              <w:rPr>
                <w:b/>
                <w:sz w:val="36"/>
                <w:szCs w:val="40"/>
              </w:rPr>
              <w:t>innocent. Find the thief</w:t>
            </w:r>
            <w:r w:rsidR="00D95A9A">
              <w:rPr>
                <w:b/>
                <w:sz w:val="36"/>
                <w:szCs w:val="40"/>
              </w:rPr>
              <w:t>.</w:t>
            </w:r>
          </w:p>
        </w:tc>
        <w:tc>
          <w:tcPr>
            <w:tcW w:w="2604" w:type="dxa"/>
            <w:vAlign w:val="center"/>
          </w:tcPr>
          <w:p w:rsidR="00470B79" w:rsidRPr="00D95A9A" w:rsidRDefault="00470B79" w:rsidP="00D95A9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r w:rsidRPr="00D95A9A">
              <w:rPr>
                <w:b/>
                <w:sz w:val="36"/>
                <w:szCs w:val="40"/>
              </w:rPr>
              <w:t>You are a thief</w:t>
            </w:r>
            <w:r w:rsidR="00D95A9A" w:rsidRPr="00D95A9A">
              <w:rPr>
                <w:b/>
                <w:sz w:val="36"/>
                <w:szCs w:val="40"/>
              </w:rPr>
              <w:t xml:space="preserve">. Pretend you are </w:t>
            </w:r>
            <w:r w:rsidR="00D95A9A">
              <w:rPr>
                <w:b/>
                <w:sz w:val="36"/>
                <w:szCs w:val="40"/>
              </w:rPr>
              <w:t>innocent.</w:t>
            </w:r>
            <w:r w:rsidR="00D95A9A" w:rsidRPr="00D95A9A">
              <w:rPr>
                <w:b/>
                <w:sz w:val="36"/>
                <w:szCs w:val="40"/>
              </w:rPr>
              <w:t xml:space="preserve"> </w:t>
            </w:r>
          </w:p>
        </w:tc>
        <w:tc>
          <w:tcPr>
            <w:tcW w:w="2604" w:type="dxa"/>
            <w:vAlign w:val="center"/>
          </w:tcPr>
          <w:p w:rsidR="00470B79" w:rsidRPr="00D95A9A" w:rsidRDefault="00470B79" w:rsidP="00D95A9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r w:rsidRPr="00D95A9A">
              <w:rPr>
                <w:b/>
                <w:sz w:val="36"/>
                <w:szCs w:val="40"/>
              </w:rPr>
              <w:t>You are a thief</w:t>
            </w:r>
            <w:r w:rsidR="00D95A9A" w:rsidRPr="00D95A9A">
              <w:rPr>
                <w:b/>
                <w:sz w:val="36"/>
                <w:szCs w:val="40"/>
              </w:rPr>
              <w:t xml:space="preserve">. Pretend you are </w:t>
            </w:r>
            <w:r w:rsidR="00D95A9A">
              <w:rPr>
                <w:b/>
                <w:sz w:val="36"/>
                <w:szCs w:val="40"/>
              </w:rPr>
              <w:t>innocent.</w:t>
            </w:r>
          </w:p>
        </w:tc>
      </w:tr>
      <w:tr w:rsidR="00470B79" w:rsidRPr="00D95A9A" w:rsidTr="00D95A9A">
        <w:trPr>
          <w:trHeight w:val="2556"/>
        </w:trPr>
        <w:tc>
          <w:tcPr>
            <w:tcW w:w="2603" w:type="dxa"/>
            <w:vAlign w:val="center"/>
          </w:tcPr>
          <w:p w:rsidR="00470B79" w:rsidRPr="00D95A9A" w:rsidRDefault="00F45785" w:rsidP="00D95A9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r w:rsidRPr="00D95A9A">
              <w:rPr>
                <w:b/>
                <w:sz w:val="36"/>
                <w:szCs w:val="40"/>
              </w:rPr>
              <w:t xml:space="preserve">You are </w:t>
            </w:r>
            <w:r>
              <w:rPr>
                <w:b/>
                <w:sz w:val="36"/>
                <w:szCs w:val="40"/>
              </w:rPr>
              <w:t>innocent. Find the thief</w:t>
            </w:r>
            <w:r w:rsidR="00D95A9A">
              <w:rPr>
                <w:b/>
                <w:sz w:val="36"/>
                <w:szCs w:val="40"/>
              </w:rPr>
              <w:t>.</w:t>
            </w:r>
          </w:p>
        </w:tc>
        <w:tc>
          <w:tcPr>
            <w:tcW w:w="2603" w:type="dxa"/>
            <w:tcBorders>
              <w:bottom w:val="single" w:sz="4" w:space="0" w:color="FFFFFF" w:themeColor="background1"/>
              <w:right w:val="single" w:sz="4" w:space="0" w:color="FFFFFF" w:themeColor="background1"/>
            </w:tcBorders>
            <w:vAlign w:val="center"/>
          </w:tcPr>
          <w:p w:rsidR="00470B79" w:rsidRPr="00D95A9A" w:rsidRDefault="00470B79" w:rsidP="00470B7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p>
        </w:tc>
        <w:tc>
          <w:tcPr>
            <w:tcW w:w="2604" w:type="dxa"/>
            <w:tcBorders>
              <w:left w:val="single" w:sz="4" w:space="0" w:color="FFFFFF" w:themeColor="background1"/>
              <w:bottom w:val="single" w:sz="4" w:space="0" w:color="FFFFFF" w:themeColor="background1"/>
              <w:right w:val="single" w:sz="4" w:space="0" w:color="FFFFFF" w:themeColor="background1"/>
            </w:tcBorders>
            <w:vAlign w:val="center"/>
          </w:tcPr>
          <w:p w:rsidR="00470B79" w:rsidRPr="00D95A9A" w:rsidRDefault="00470B79" w:rsidP="00470B7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p>
        </w:tc>
        <w:tc>
          <w:tcPr>
            <w:tcW w:w="2604" w:type="dxa"/>
            <w:tcBorders>
              <w:left w:val="single" w:sz="4" w:space="0" w:color="FFFFFF" w:themeColor="background1"/>
              <w:bottom w:val="single" w:sz="4" w:space="0" w:color="FFFFFF" w:themeColor="background1"/>
              <w:right w:val="single" w:sz="4" w:space="0" w:color="FFFFFF" w:themeColor="background1"/>
            </w:tcBorders>
            <w:vAlign w:val="center"/>
          </w:tcPr>
          <w:p w:rsidR="00470B79" w:rsidRPr="00D95A9A" w:rsidRDefault="00470B79" w:rsidP="00470B7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sz w:val="36"/>
                <w:szCs w:val="40"/>
              </w:rPr>
            </w:pPr>
          </w:p>
        </w:tc>
      </w:tr>
    </w:tbl>
    <w:p w:rsidR="004C0E34" w:rsidRDefault="004C0E34">
      <w:pPr>
        <w:pStyle w:val="Body"/>
      </w:pPr>
    </w:p>
    <w:sectPr w:rsidR="004C0E34" w:rsidSect="000E2125">
      <w:pgSz w:w="11900" w:h="16840"/>
      <w:pgMar w:top="851" w:right="851" w:bottom="851" w:left="851" w:header="851"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651" w:rsidRDefault="00C00651" w:rsidP="004C0E34">
      <w:r>
        <w:separator/>
      </w:r>
    </w:p>
  </w:endnote>
  <w:endnote w:type="continuationSeparator" w:id="1">
    <w:p w:rsidR="00C00651" w:rsidRDefault="00C00651" w:rsidP="004C0E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673" w:rsidRDefault="00882673">
    <w:pPr>
      <w:pStyle w:val="a4"/>
      <w:jc w:val="center"/>
    </w:pPr>
    <w:r>
      <w:rPr>
        <w:sz w:val="16"/>
        <w:szCs w:val="16"/>
      </w:rPr>
      <w:t>Sarah Yoon  Times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651" w:rsidRDefault="00C00651" w:rsidP="004C0E34">
      <w:r>
        <w:separator/>
      </w:r>
    </w:p>
  </w:footnote>
  <w:footnote w:type="continuationSeparator" w:id="1">
    <w:p w:rsidR="00C00651" w:rsidRDefault="00C00651" w:rsidP="004C0E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EC4"/>
    <w:multiLevelType w:val="hybridMultilevel"/>
    <w:tmpl w:val="D9BA6CA0"/>
    <w:lvl w:ilvl="0" w:tplc="3EB2AADA">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B1E9A"/>
    <w:multiLevelType w:val="hybridMultilevel"/>
    <w:tmpl w:val="38184C3A"/>
    <w:lvl w:ilvl="0" w:tplc="A1F6E8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A2443"/>
    <w:multiLevelType w:val="hybridMultilevel"/>
    <w:tmpl w:val="A2C4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E14A9"/>
    <w:multiLevelType w:val="hybridMultilevel"/>
    <w:tmpl w:val="07EEB5A6"/>
    <w:lvl w:ilvl="0" w:tplc="B0982A52">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C1E80"/>
    <w:multiLevelType w:val="hybridMultilevel"/>
    <w:tmpl w:val="BC326CF2"/>
    <w:lvl w:ilvl="0" w:tplc="8244F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456707"/>
    <w:multiLevelType w:val="hybridMultilevel"/>
    <w:tmpl w:val="2C66B766"/>
    <w:lvl w:ilvl="0" w:tplc="1328578C">
      <w:start w:val="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27493"/>
    <w:multiLevelType w:val="hybridMultilevel"/>
    <w:tmpl w:val="CE0296E2"/>
    <w:lvl w:ilvl="0" w:tplc="8FA67C66">
      <w:start w:val="7"/>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C410E"/>
    <w:multiLevelType w:val="hybridMultilevel"/>
    <w:tmpl w:val="35627032"/>
    <w:lvl w:ilvl="0" w:tplc="BDB4453A">
      <w:start w:val="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91EA7"/>
    <w:multiLevelType w:val="hybridMultilevel"/>
    <w:tmpl w:val="EE1AE852"/>
    <w:lvl w:ilvl="0" w:tplc="88C8EAD8">
      <w:start w:val="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bordersDoNotSurroundHeader/>
  <w:bordersDoNotSurroundFooter/>
  <w:defaultTabStop w:val="720"/>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4C0E34"/>
    <w:rsid w:val="0002386D"/>
    <w:rsid w:val="00076E5C"/>
    <w:rsid w:val="000A6417"/>
    <w:rsid w:val="000B3C9A"/>
    <w:rsid w:val="000E2125"/>
    <w:rsid w:val="000F0557"/>
    <w:rsid w:val="00114CA1"/>
    <w:rsid w:val="001808B7"/>
    <w:rsid w:val="001E00BB"/>
    <w:rsid w:val="001E077B"/>
    <w:rsid w:val="001E3786"/>
    <w:rsid w:val="002B41C0"/>
    <w:rsid w:val="003145DA"/>
    <w:rsid w:val="00324EF6"/>
    <w:rsid w:val="00354C69"/>
    <w:rsid w:val="003A1314"/>
    <w:rsid w:val="003F107D"/>
    <w:rsid w:val="0043206A"/>
    <w:rsid w:val="004453BB"/>
    <w:rsid w:val="00470B79"/>
    <w:rsid w:val="004A27E1"/>
    <w:rsid w:val="004A3631"/>
    <w:rsid w:val="004B588A"/>
    <w:rsid w:val="004C0E34"/>
    <w:rsid w:val="004C47F4"/>
    <w:rsid w:val="00563B36"/>
    <w:rsid w:val="00570951"/>
    <w:rsid w:val="005842BE"/>
    <w:rsid w:val="005A2D87"/>
    <w:rsid w:val="005A428C"/>
    <w:rsid w:val="005B7747"/>
    <w:rsid w:val="00675C9E"/>
    <w:rsid w:val="006B50D6"/>
    <w:rsid w:val="0071015B"/>
    <w:rsid w:val="00722821"/>
    <w:rsid w:val="00726139"/>
    <w:rsid w:val="007871A3"/>
    <w:rsid w:val="00793057"/>
    <w:rsid w:val="007A30DF"/>
    <w:rsid w:val="007D0099"/>
    <w:rsid w:val="00826062"/>
    <w:rsid w:val="00847A73"/>
    <w:rsid w:val="008501FD"/>
    <w:rsid w:val="00882673"/>
    <w:rsid w:val="008E55EF"/>
    <w:rsid w:val="00925262"/>
    <w:rsid w:val="009503FC"/>
    <w:rsid w:val="00986F00"/>
    <w:rsid w:val="009C7D4A"/>
    <w:rsid w:val="00AA098B"/>
    <w:rsid w:val="00AA227D"/>
    <w:rsid w:val="00B72916"/>
    <w:rsid w:val="00B85256"/>
    <w:rsid w:val="00BD4F39"/>
    <w:rsid w:val="00C00651"/>
    <w:rsid w:val="00C019F8"/>
    <w:rsid w:val="00C304C8"/>
    <w:rsid w:val="00C67AB7"/>
    <w:rsid w:val="00CA0031"/>
    <w:rsid w:val="00CC07A0"/>
    <w:rsid w:val="00CC4B25"/>
    <w:rsid w:val="00CD1FF7"/>
    <w:rsid w:val="00D339D5"/>
    <w:rsid w:val="00D95A9A"/>
    <w:rsid w:val="00DD6107"/>
    <w:rsid w:val="00E76190"/>
    <w:rsid w:val="00EB383F"/>
    <w:rsid w:val="00F11AC3"/>
    <w:rsid w:val="00F45785"/>
    <w:rsid w:val="00F55790"/>
    <w:rsid w:val="00F60772"/>
    <w:rsid w:val="00F6673B"/>
    <w:rsid w:val="00FE5FEE"/>
    <w:rsid w:val="00FE5FF3"/>
    <w:rsid w:val="00FF4218"/>
    <w:rsid w:val="00FF4B1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0E34"/>
    <w:rPr>
      <w:sz w:val="24"/>
      <w:szCs w:val="24"/>
      <w:lang w:eastAsia="en-US"/>
    </w:rPr>
  </w:style>
  <w:style w:type="paragraph" w:styleId="4">
    <w:name w:val="heading 4"/>
    <w:next w:val="Body"/>
    <w:rsid w:val="004C0E34"/>
    <w:pPr>
      <w:keepNext/>
      <w:keepLines/>
      <w:suppressAutoHyphens/>
      <w:spacing w:before="240" w:after="60"/>
      <w:outlineLvl w:val="3"/>
    </w:pPr>
    <w:rPr>
      <w:rFonts w:ascii="Arial" w:eastAsia="Arial" w:hAnsi="Arial" w:cs="Arial"/>
      <w:b/>
      <w:bCs/>
      <w:color w:val="000000"/>
      <w:kern w:val="2"/>
      <w:sz w:val="28"/>
      <w:szCs w:val="28"/>
      <w:u w:color="000000"/>
    </w:rPr>
  </w:style>
  <w:style w:type="paragraph" w:styleId="5">
    <w:name w:val="heading 5"/>
    <w:next w:val="Body"/>
    <w:rsid w:val="004C0E34"/>
    <w:pPr>
      <w:keepLines/>
      <w:suppressAutoHyphens/>
      <w:spacing w:before="60" w:after="60"/>
      <w:outlineLvl w:val="4"/>
    </w:pPr>
    <w:rPr>
      <w:rFonts w:ascii="Arial" w:eastAsia="Arial" w:hAnsi="Arial" w:cs="Arial"/>
      <w:b/>
      <w:bCs/>
      <w:color w:val="000000"/>
      <w:kern w:val="2"/>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
    <w:name w:val="Table Normal"/>
    <w:rsid w:val="004C0E34"/>
    <w:tblPr>
      <w:tblInd w:w="0" w:type="dxa"/>
      <w:tblCellMar>
        <w:top w:w="0" w:type="dxa"/>
        <w:left w:w="0" w:type="dxa"/>
        <w:bottom w:w="0" w:type="dxa"/>
        <w:right w:w="0" w:type="dxa"/>
      </w:tblCellMar>
    </w:tblPr>
  </w:style>
  <w:style w:type="paragraph" w:customStyle="1" w:styleId="HeaderFooter">
    <w:name w:val="Header &amp; Footer"/>
    <w:rsid w:val="004C0E34"/>
    <w:pPr>
      <w:tabs>
        <w:tab w:val="right" w:pos="9020"/>
      </w:tabs>
    </w:pPr>
    <w:rPr>
      <w:rFonts w:ascii="Helvetica" w:eastAsia="Arial Unicode MS" w:hAnsi="Arial Unicode MS" w:cs="Arial Unicode MS"/>
      <w:color w:val="000000"/>
      <w:sz w:val="24"/>
      <w:szCs w:val="24"/>
    </w:rPr>
  </w:style>
  <w:style w:type="paragraph" w:styleId="a4">
    <w:name w:val="footer"/>
    <w:rsid w:val="004C0E34"/>
    <w:pPr>
      <w:keepLines/>
      <w:tabs>
        <w:tab w:val="center" w:pos="4320"/>
        <w:tab w:val="right" w:pos="8640"/>
      </w:tabs>
      <w:suppressAutoHyphens/>
    </w:pPr>
    <w:rPr>
      <w:rFonts w:ascii="Arial" w:eastAsia="Arial" w:hAnsi="Arial" w:cs="Arial"/>
      <w:color w:val="000000"/>
      <w:kern w:val="2"/>
      <w:sz w:val="24"/>
      <w:szCs w:val="24"/>
      <w:u w:color="000000"/>
    </w:rPr>
  </w:style>
  <w:style w:type="paragraph" w:customStyle="1" w:styleId="Body">
    <w:name w:val="Body"/>
    <w:rsid w:val="004C0E34"/>
    <w:pPr>
      <w:keepLines/>
      <w:suppressAutoHyphens/>
      <w:spacing w:before="120" w:after="120"/>
    </w:pPr>
    <w:rPr>
      <w:rFonts w:ascii="Arial" w:eastAsia="Arial" w:hAnsi="Arial" w:cs="Arial"/>
      <w:color w:val="000000"/>
      <w:kern w:val="2"/>
      <w:sz w:val="24"/>
      <w:szCs w:val="24"/>
      <w:u w:color="000000"/>
    </w:rPr>
  </w:style>
  <w:style w:type="paragraph" w:customStyle="1" w:styleId="Heading">
    <w:name w:val="Heading"/>
    <w:next w:val="Body"/>
    <w:rsid w:val="004C0E34"/>
    <w:pPr>
      <w:keepNext/>
      <w:keepLines/>
      <w:pageBreakBefore/>
      <w:suppressAutoHyphens/>
      <w:spacing w:before="120" w:after="360"/>
      <w:jc w:val="center"/>
      <w:outlineLvl w:val="0"/>
    </w:pPr>
    <w:rPr>
      <w:rFonts w:ascii="Arial" w:eastAsia="Arial" w:hAnsi="Arial" w:cs="Arial"/>
      <w:b/>
      <w:bCs/>
      <w:color w:val="000000"/>
      <w:kern w:val="2"/>
      <w:sz w:val="48"/>
      <w:szCs w:val="48"/>
      <w:u w:color="000000"/>
    </w:rPr>
  </w:style>
  <w:style w:type="paragraph" w:customStyle="1" w:styleId="Heading3">
    <w:name w:val="Heading 3"/>
    <w:next w:val="Body"/>
    <w:rsid w:val="004C0E34"/>
    <w:pPr>
      <w:keepNext/>
      <w:keepLines/>
      <w:suppressAutoHyphens/>
      <w:spacing w:before="60" w:after="60"/>
      <w:outlineLvl w:val="2"/>
    </w:pPr>
    <w:rPr>
      <w:rFonts w:ascii="Arial" w:eastAsia="Arial" w:hAnsi="Arial" w:cs="Arial"/>
      <w:b/>
      <w:bCs/>
      <w:color w:val="000000"/>
      <w:kern w:val="2"/>
      <w:sz w:val="32"/>
      <w:szCs w:val="32"/>
      <w:u w:color="000000"/>
    </w:rPr>
  </w:style>
  <w:style w:type="paragraph" w:styleId="a5">
    <w:name w:val="header"/>
    <w:rsid w:val="004C0E34"/>
    <w:pPr>
      <w:keepLines/>
      <w:tabs>
        <w:tab w:val="center" w:pos="4680"/>
        <w:tab w:val="right" w:pos="9360"/>
      </w:tabs>
    </w:pPr>
    <w:rPr>
      <w:rFonts w:eastAsia="Times New Roman"/>
      <w:color w:val="000000"/>
      <w:sz w:val="24"/>
      <w:szCs w:val="24"/>
      <w:u w:color="000000"/>
    </w:rPr>
  </w:style>
  <w:style w:type="table" w:styleId="a6">
    <w:name w:val="Table Grid"/>
    <w:basedOn w:val="a1"/>
    <w:uiPriority w:val="59"/>
    <w:rsid w:val="00470B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7D009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돋움"/>
        <a:cs typeface="Helvetica"/>
      </a:majorFont>
      <a:minorFont>
        <a:latin typeface="Helvetica"/>
        <a:ea typeface="바탕"/>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1171</TotalTime>
  <Pages>14</Pages>
  <Words>2342</Words>
  <Characters>13351</Characters>
  <Application>Microsoft Office Word</Application>
  <DocSecurity>0</DocSecurity>
  <Lines>111</Lines>
  <Paragraphs>31</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Windows 사용자</cp:lastModifiedBy>
  <cp:revision>53</cp:revision>
  <cp:lastPrinted>2014-10-15T14:22:00Z</cp:lastPrinted>
  <dcterms:created xsi:type="dcterms:W3CDTF">2014-10-14T11:31:00Z</dcterms:created>
  <dcterms:modified xsi:type="dcterms:W3CDTF">2014-10-15T14:22:00Z</dcterms:modified>
</cp:coreProperties>
</file>