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93" w:rsidRPr="00946AF1" w:rsidRDefault="00EC350D" w:rsidP="00EC350D">
      <w:pPr>
        <w:jc w:val="center"/>
        <w:rPr>
          <w:b/>
          <w:sz w:val="30"/>
          <w:szCs w:val="30"/>
          <w:lang w:eastAsia="ko-KR"/>
        </w:rPr>
      </w:pPr>
      <w:r w:rsidRPr="00946AF1">
        <w:rPr>
          <w:rFonts w:hint="eastAsia"/>
          <w:b/>
          <w:sz w:val="30"/>
          <w:szCs w:val="30"/>
          <w:lang w:eastAsia="ko-KR"/>
        </w:rPr>
        <w:t>Reading Lesson Plan</w:t>
      </w:r>
    </w:p>
    <w:tbl>
      <w:tblPr>
        <w:tblStyle w:val="a3"/>
        <w:tblW w:w="0" w:type="auto"/>
        <w:tblLook w:val="04A0"/>
      </w:tblPr>
      <w:tblGrid>
        <w:gridCol w:w="1668"/>
        <w:gridCol w:w="1842"/>
        <w:gridCol w:w="2127"/>
        <w:gridCol w:w="2268"/>
        <w:gridCol w:w="2268"/>
      </w:tblGrid>
      <w:tr w:rsidR="00AE6836" w:rsidRPr="006F53C9" w:rsidTr="00946AF1">
        <w:tc>
          <w:tcPr>
            <w:tcW w:w="10173" w:type="dxa"/>
            <w:gridSpan w:val="5"/>
          </w:tcPr>
          <w:p w:rsidR="00AE6836" w:rsidRPr="006F53C9" w:rsidRDefault="00AE6836" w:rsidP="00D34793">
            <w:pPr>
              <w:rPr>
                <w:b/>
                <w:sz w:val="20"/>
                <w:szCs w:val="20"/>
                <w:lang w:eastAsia="ko-KR"/>
              </w:rPr>
            </w:pPr>
            <w:r w:rsidRPr="006F53C9">
              <w:rPr>
                <w:b/>
                <w:sz w:val="20"/>
                <w:szCs w:val="20"/>
              </w:rPr>
              <w:t>Topic:</w:t>
            </w:r>
            <w:r w:rsidR="00EC350D" w:rsidRPr="006F53C9">
              <w:rPr>
                <w:rFonts w:hint="eastAsia"/>
                <w:b/>
                <w:sz w:val="20"/>
                <w:szCs w:val="20"/>
                <w:lang w:eastAsia="ko-KR"/>
              </w:rPr>
              <w:t xml:space="preserve"> Body Language</w:t>
            </w:r>
            <w:r w:rsidR="006277DF">
              <w:rPr>
                <w:rFonts w:hint="eastAsia"/>
                <w:b/>
                <w:sz w:val="20"/>
                <w:szCs w:val="20"/>
                <w:lang w:eastAsia="ko-KR"/>
              </w:rPr>
              <w:t xml:space="preserve"> &amp; Culture</w:t>
            </w:r>
          </w:p>
        </w:tc>
      </w:tr>
      <w:tr w:rsidR="009758BE" w:rsidRPr="006F53C9" w:rsidTr="00186F2F">
        <w:tc>
          <w:tcPr>
            <w:tcW w:w="1668" w:type="dxa"/>
          </w:tcPr>
          <w:p w:rsidR="009758BE" w:rsidRPr="006F53C9" w:rsidRDefault="009758BE" w:rsidP="00EC350D">
            <w:pPr>
              <w:jc w:val="center"/>
              <w:rPr>
                <w:b/>
                <w:sz w:val="20"/>
                <w:szCs w:val="20"/>
              </w:rPr>
            </w:pPr>
            <w:r w:rsidRPr="006F53C9">
              <w:rPr>
                <w:b/>
                <w:sz w:val="20"/>
                <w:szCs w:val="20"/>
              </w:rPr>
              <w:t>Instructor</w:t>
            </w:r>
          </w:p>
        </w:tc>
        <w:tc>
          <w:tcPr>
            <w:tcW w:w="1842" w:type="dxa"/>
          </w:tcPr>
          <w:p w:rsidR="009758BE" w:rsidRPr="006F53C9" w:rsidRDefault="009758BE" w:rsidP="00EC350D">
            <w:pPr>
              <w:jc w:val="center"/>
              <w:rPr>
                <w:b/>
                <w:sz w:val="20"/>
                <w:szCs w:val="20"/>
              </w:rPr>
            </w:pPr>
            <w:r w:rsidRPr="006F53C9">
              <w:rPr>
                <w:b/>
                <w:sz w:val="20"/>
                <w:szCs w:val="20"/>
              </w:rPr>
              <w:t>Level</w:t>
            </w:r>
          </w:p>
        </w:tc>
        <w:tc>
          <w:tcPr>
            <w:tcW w:w="2127" w:type="dxa"/>
          </w:tcPr>
          <w:p w:rsidR="009758BE" w:rsidRPr="006F53C9" w:rsidRDefault="009758BE" w:rsidP="00EC350D">
            <w:pPr>
              <w:jc w:val="center"/>
              <w:rPr>
                <w:b/>
                <w:sz w:val="20"/>
                <w:szCs w:val="20"/>
              </w:rPr>
            </w:pPr>
            <w:r w:rsidRPr="006F53C9">
              <w:rPr>
                <w:b/>
                <w:sz w:val="20"/>
                <w:szCs w:val="20"/>
              </w:rPr>
              <w:t>Age</w:t>
            </w:r>
          </w:p>
        </w:tc>
        <w:tc>
          <w:tcPr>
            <w:tcW w:w="2268" w:type="dxa"/>
          </w:tcPr>
          <w:p w:rsidR="009758BE" w:rsidRPr="006F53C9" w:rsidRDefault="009758BE" w:rsidP="00EC350D">
            <w:pPr>
              <w:jc w:val="center"/>
              <w:rPr>
                <w:b/>
                <w:sz w:val="20"/>
                <w:szCs w:val="20"/>
              </w:rPr>
            </w:pPr>
            <w:r w:rsidRPr="006F53C9">
              <w:rPr>
                <w:b/>
                <w:sz w:val="20"/>
                <w:szCs w:val="20"/>
              </w:rPr>
              <w:t>Number of students</w:t>
            </w:r>
          </w:p>
        </w:tc>
        <w:tc>
          <w:tcPr>
            <w:tcW w:w="2268" w:type="dxa"/>
          </w:tcPr>
          <w:p w:rsidR="009758BE" w:rsidRPr="006F53C9" w:rsidRDefault="009758BE" w:rsidP="00EC350D">
            <w:pPr>
              <w:jc w:val="center"/>
              <w:rPr>
                <w:b/>
                <w:sz w:val="20"/>
                <w:szCs w:val="20"/>
              </w:rPr>
            </w:pPr>
            <w:r w:rsidRPr="006F53C9">
              <w:rPr>
                <w:b/>
                <w:sz w:val="20"/>
                <w:szCs w:val="20"/>
              </w:rPr>
              <w:t>Length</w:t>
            </w:r>
          </w:p>
        </w:tc>
      </w:tr>
      <w:tr w:rsidR="009758BE" w:rsidRPr="006F53C9" w:rsidTr="00186F2F">
        <w:tc>
          <w:tcPr>
            <w:tcW w:w="1668" w:type="dxa"/>
          </w:tcPr>
          <w:p w:rsidR="009758BE" w:rsidRPr="006F53C9" w:rsidRDefault="00EC350D" w:rsidP="00EC350D">
            <w:pPr>
              <w:jc w:val="center"/>
              <w:rPr>
                <w:b/>
                <w:sz w:val="20"/>
                <w:szCs w:val="20"/>
                <w:lang w:eastAsia="ko-KR"/>
              </w:rPr>
            </w:pPr>
            <w:r w:rsidRPr="006F53C9">
              <w:rPr>
                <w:rFonts w:hint="eastAsia"/>
                <w:b/>
                <w:sz w:val="20"/>
                <w:szCs w:val="20"/>
                <w:lang w:eastAsia="ko-KR"/>
              </w:rPr>
              <w:t>Jessie Hwang</w:t>
            </w:r>
          </w:p>
        </w:tc>
        <w:tc>
          <w:tcPr>
            <w:tcW w:w="1842" w:type="dxa"/>
          </w:tcPr>
          <w:p w:rsidR="009758BE" w:rsidRPr="006F53C9" w:rsidRDefault="00EC350D" w:rsidP="00EC350D">
            <w:pPr>
              <w:jc w:val="center"/>
              <w:rPr>
                <w:b/>
                <w:sz w:val="20"/>
                <w:szCs w:val="20"/>
                <w:lang w:eastAsia="ko-KR"/>
              </w:rPr>
            </w:pPr>
            <w:r w:rsidRPr="006F53C9">
              <w:rPr>
                <w:rFonts w:hint="eastAsia"/>
                <w:b/>
                <w:sz w:val="20"/>
                <w:szCs w:val="20"/>
                <w:lang w:eastAsia="ko-KR"/>
              </w:rPr>
              <w:t>Advanced</w:t>
            </w:r>
          </w:p>
        </w:tc>
        <w:tc>
          <w:tcPr>
            <w:tcW w:w="2127" w:type="dxa"/>
          </w:tcPr>
          <w:p w:rsidR="009758BE" w:rsidRPr="006F53C9" w:rsidRDefault="00EC350D" w:rsidP="00EC350D">
            <w:pPr>
              <w:jc w:val="center"/>
              <w:rPr>
                <w:b/>
                <w:sz w:val="20"/>
                <w:szCs w:val="20"/>
                <w:lang w:eastAsia="ko-KR"/>
              </w:rPr>
            </w:pPr>
            <w:r w:rsidRPr="006F53C9">
              <w:rPr>
                <w:rFonts w:hint="eastAsia"/>
                <w:b/>
                <w:sz w:val="20"/>
                <w:szCs w:val="20"/>
                <w:lang w:eastAsia="ko-KR"/>
              </w:rPr>
              <w:t>Adults</w:t>
            </w:r>
            <w:r w:rsidR="00186F2F">
              <w:rPr>
                <w:rFonts w:hint="eastAsia"/>
                <w:b/>
                <w:sz w:val="20"/>
                <w:szCs w:val="20"/>
                <w:lang w:eastAsia="ko-KR"/>
              </w:rPr>
              <w:t xml:space="preserve"> (age 20 +)</w:t>
            </w:r>
          </w:p>
        </w:tc>
        <w:tc>
          <w:tcPr>
            <w:tcW w:w="2268" w:type="dxa"/>
          </w:tcPr>
          <w:p w:rsidR="009758BE" w:rsidRPr="006F53C9" w:rsidRDefault="00EC350D" w:rsidP="00EC350D">
            <w:pPr>
              <w:jc w:val="center"/>
              <w:rPr>
                <w:b/>
                <w:sz w:val="20"/>
                <w:szCs w:val="20"/>
                <w:lang w:eastAsia="ko-KR"/>
              </w:rPr>
            </w:pPr>
            <w:r w:rsidRPr="006F53C9">
              <w:rPr>
                <w:rFonts w:hint="eastAsia"/>
                <w:b/>
                <w:sz w:val="20"/>
                <w:szCs w:val="20"/>
                <w:lang w:eastAsia="ko-KR"/>
              </w:rPr>
              <w:t>7</w:t>
            </w:r>
          </w:p>
        </w:tc>
        <w:tc>
          <w:tcPr>
            <w:tcW w:w="2268" w:type="dxa"/>
          </w:tcPr>
          <w:p w:rsidR="009758BE" w:rsidRPr="006F53C9" w:rsidRDefault="00EC350D" w:rsidP="00EC350D">
            <w:pPr>
              <w:jc w:val="center"/>
              <w:rPr>
                <w:b/>
                <w:sz w:val="20"/>
                <w:szCs w:val="20"/>
                <w:lang w:eastAsia="ko-KR"/>
              </w:rPr>
            </w:pPr>
            <w:r w:rsidRPr="006F53C9">
              <w:rPr>
                <w:rFonts w:hint="eastAsia"/>
                <w:b/>
                <w:sz w:val="20"/>
                <w:szCs w:val="20"/>
                <w:lang w:eastAsia="ko-KR"/>
              </w:rPr>
              <w:t>50 minutes</w:t>
            </w:r>
          </w:p>
        </w:tc>
      </w:tr>
    </w:tbl>
    <w:p w:rsidR="00D34793" w:rsidRPr="006F53C9" w:rsidRDefault="00D34793" w:rsidP="00D34793">
      <w:pPr>
        <w:spacing w:line="240" w:lineRule="auto"/>
        <w:rPr>
          <w:b/>
          <w:sz w:val="20"/>
          <w:szCs w:val="20"/>
        </w:rPr>
      </w:pPr>
    </w:p>
    <w:tbl>
      <w:tblPr>
        <w:tblStyle w:val="a3"/>
        <w:tblW w:w="0" w:type="auto"/>
        <w:tblLook w:val="04A0"/>
      </w:tblPr>
      <w:tblGrid>
        <w:gridCol w:w="10173"/>
      </w:tblGrid>
      <w:tr w:rsidR="00D34793" w:rsidRPr="006F53C9" w:rsidTr="00946AF1">
        <w:tc>
          <w:tcPr>
            <w:tcW w:w="10173" w:type="dxa"/>
          </w:tcPr>
          <w:p w:rsidR="00D34793" w:rsidRPr="006F53C9" w:rsidRDefault="00D34793">
            <w:pPr>
              <w:rPr>
                <w:b/>
                <w:sz w:val="20"/>
                <w:szCs w:val="20"/>
                <w:lang w:eastAsia="ko-KR"/>
              </w:rPr>
            </w:pPr>
            <w:r w:rsidRPr="006F53C9">
              <w:rPr>
                <w:b/>
                <w:sz w:val="20"/>
                <w:szCs w:val="20"/>
              </w:rPr>
              <w:t>Materials:</w:t>
            </w:r>
          </w:p>
          <w:p w:rsidR="00EC350D" w:rsidRDefault="00551010">
            <w:pPr>
              <w:rPr>
                <w:sz w:val="20"/>
                <w:szCs w:val="20"/>
                <w:lang w:eastAsia="ko-KR"/>
              </w:rPr>
            </w:pPr>
            <w:r>
              <w:rPr>
                <w:rFonts w:hint="eastAsia"/>
                <w:sz w:val="20"/>
                <w:szCs w:val="20"/>
                <w:lang w:eastAsia="ko-KR"/>
              </w:rPr>
              <w:t>- Whiteboard, markers</w:t>
            </w:r>
          </w:p>
          <w:p w:rsidR="004A5D1E" w:rsidRDefault="004A5D1E">
            <w:pPr>
              <w:rPr>
                <w:sz w:val="20"/>
                <w:szCs w:val="20"/>
                <w:lang w:eastAsia="ko-KR"/>
              </w:rPr>
            </w:pPr>
            <w:r>
              <w:rPr>
                <w:rFonts w:hint="eastAsia"/>
                <w:sz w:val="20"/>
                <w:szCs w:val="20"/>
                <w:lang w:eastAsia="ko-KR"/>
              </w:rPr>
              <w:t>- Printed photos</w:t>
            </w:r>
          </w:p>
          <w:p w:rsidR="00D76B1A" w:rsidRDefault="006F53C9" w:rsidP="00361459">
            <w:pPr>
              <w:rPr>
                <w:sz w:val="20"/>
                <w:szCs w:val="20"/>
                <w:lang w:eastAsia="ko-KR"/>
              </w:rPr>
            </w:pPr>
            <w:r>
              <w:rPr>
                <w:rFonts w:hint="eastAsia"/>
                <w:sz w:val="20"/>
                <w:szCs w:val="20"/>
                <w:lang w:eastAsia="ko-KR"/>
              </w:rPr>
              <w:t xml:space="preserve">- </w:t>
            </w:r>
            <w:r w:rsidR="00B94246">
              <w:rPr>
                <w:rFonts w:hint="eastAsia"/>
                <w:sz w:val="20"/>
                <w:szCs w:val="20"/>
                <w:lang w:eastAsia="ko-KR"/>
              </w:rPr>
              <w:t xml:space="preserve">Work sheet #01. </w:t>
            </w:r>
            <w:r>
              <w:rPr>
                <w:rFonts w:hint="eastAsia"/>
                <w:sz w:val="20"/>
                <w:szCs w:val="20"/>
                <w:lang w:eastAsia="ko-KR"/>
              </w:rPr>
              <w:t>(7 copies)</w:t>
            </w:r>
            <w:r w:rsidR="00D02E9F">
              <w:rPr>
                <w:rFonts w:hint="eastAsia"/>
                <w:sz w:val="20"/>
                <w:szCs w:val="20"/>
                <w:lang w:eastAsia="ko-KR"/>
              </w:rPr>
              <w:t>,</w:t>
            </w:r>
            <w:r>
              <w:rPr>
                <w:rFonts w:hint="eastAsia"/>
                <w:sz w:val="20"/>
                <w:szCs w:val="20"/>
                <w:lang w:eastAsia="ko-KR"/>
              </w:rPr>
              <w:t xml:space="preserve"> </w:t>
            </w:r>
            <w:r w:rsidR="00B94246">
              <w:rPr>
                <w:rFonts w:hint="eastAsia"/>
                <w:sz w:val="20"/>
                <w:szCs w:val="20"/>
                <w:lang w:eastAsia="ko-KR"/>
              </w:rPr>
              <w:t>Work sheet #02. (7 copies)</w:t>
            </w:r>
            <w:r w:rsidR="00D02E9F">
              <w:rPr>
                <w:rFonts w:hint="eastAsia"/>
                <w:sz w:val="20"/>
                <w:szCs w:val="20"/>
                <w:lang w:eastAsia="ko-KR"/>
              </w:rPr>
              <w:t>,</w:t>
            </w:r>
            <w:r w:rsidR="00B94246">
              <w:rPr>
                <w:rFonts w:hint="eastAsia"/>
                <w:sz w:val="20"/>
                <w:szCs w:val="20"/>
                <w:lang w:eastAsia="ko-KR"/>
              </w:rPr>
              <w:t xml:space="preserve"> Work sheet #03. (</w:t>
            </w:r>
            <w:r w:rsidR="00FF276D">
              <w:rPr>
                <w:rFonts w:hint="eastAsia"/>
                <w:sz w:val="20"/>
                <w:szCs w:val="20"/>
                <w:lang w:eastAsia="ko-KR"/>
              </w:rPr>
              <w:t>7</w:t>
            </w:r>
            <w:r w:rsidR="00B94246">
              <w:rPr>
                <w:rFonts w:hint="eastAsia"/>
                <w:sz w:val="20"/>
                <w:szCs w:val="20"/>
                <w:lang w:eastAsia="ko-KR"/>
              </w:rPr>
              <w:t xml:space="preserve"> copies)</w:t>
            </w:r>
            <w:r w:rsidR="00D02E9F">
              <w:rPr>
                <w:rFonts w:hint="eastAsia"/>
                <w:sz w:val="20"/>
                <w:szCs w:val="20"/>
                <w:lang w:eastAsia="ko-KR"/>
              </w:rPr>
              <w:t xml:space="preserve">, </w:t>
            </w:r>
            <w:r w:rsidR="00B94246">
              <w:rPr>
                <w:rFonts w:hint="eastAsia"/>
                <w:sz w:val="20"/>
                <w:szCs w:val="20"/>
                <w:lang w:eastAsia="ko-KR"/>
              </w:rPr>
              <w:t>Work sheet #04. (7 copies)</w:t>
            </w:r>
          </w:p>
          <w:p w:rsidR="00361459" w:rsidRPr="00E51B1D" w:rsidRDefault="00361459" w:rsidP="00361459">
            <w:pPr>
              <w:rPr>
                <w:sz w:val="10"/>
                <w:szCs w:val="10"/>
                <w:lang w:eastAsia="ko-KR"/>
              </w:rPr>
            </w:pPr>
          </w:p>
        </w:tc>
      </w:tr>
      <w:tr w:rsidR="00D34793" w:rsidRPr="006F53C9" w:rsidTr="00946AF1">
        <w:tc>
          <w:tcPr>
            <w:tcW w:w="10173" w:type="dxa"/>
          </w:tcPr>
          <w:p w:rsidR="00D34793" w:rsidRPr="006F53C9" w:rsidRDefault="00D34793">
            <w:pPr>
              <w:rPr>
                <w:b/>
                <w:sz w:val="20"/>
                <w:szCs w:val="20"/>
                <w:lang w:eastAsia="ko-KR"/>
              </w:rPr>
            </w:pPr>
            <w:r w:rsidRPr="006F53C9">
              <w:rPr>
                <w:b/>
                <w:sz w:val="20"/>
                <w:szCs w:val="20"/>
              </w:rPr>
              <w:t>Aims:</w:t>
            </w:r>
          </w:p>
          <w:p w:rsidR="00F0584D" w:rsidRDefault="00F0584D" w:rsidP="00F0584D">
            <w:pPr>
              <w:rPr>
                <w:sz w:val="20"/>
                <w:szCs w:val="20"/>
                <w:lang w:eastAsia="ko-KR"/>
              </w:rPr>
            </w:pPr>
            <w:r w:rsidRPr="006F53C9">
              <w:rPr>
                <w:rFonts w:hint="eastAsia"/>
                <w:sz w:val="20"/>
                <w:szCs w:val="20"/>
                <w:lang w:eastAsia="ko-KR"/>
              </w:rPr>
              <w:t xml:space="preserve">- Students will </w:t>
            </w:r>
            <w:r>
              <w:rPr>
                <w:rFonts w:hint="eastAsia"/>
                <w:sz w:val="20"/>
                <w:szCs w:val="20"/>
                <w:lang w:eastAsia="ko-KR"/>
              </w:rPr>
              <w:t>improve their reading</w:t>
            </w:r>
            <w:r w:rsidR="00F83434">
              <w:rPr>
                <w:rFonts w:hint="eastAsia"/>
                <w:sz w:val="20"/>
                <w:szCs w:val="20"/>
                <w:lang w:eastAsia="ko-KR"/>
              </w:rPr>
              <w:t xml:space="preserve"> skills by reading about</w:t>
            </w:r>
            <w:r>
              <w:rPr>
                <w:rFonts w:hint="eastAsia"/>
                <w:sz w:val="20"/>
                <w:szCs w:val="20"/>
                <w:lang w:eastAsia="ko-KR"/>
              </w:rPr>
              <w:t xml:space="preserve"> </w:t>
            </w:r>
            <w:r w:rsidR="000246E7">
              <w:rPr>
                <w:rFonts w:hint="eastAsia"/>
                <w:sz w:val="20"/>
                <w:szCs w:val="20"/>
                <w:lang w:eastAsia="ko-KR"/>
              </w:rPr>
              <w:t xml:space="preserve">the article </w:t>
            </w:r>
            <w:r w:rsidR="00F83434">
              <w:rPr>
                <w:sz w:val="20"/>
                <w:szCs w:val="20"/>
                <w:lang w:eastAsia="ko-KR"/>
              </w:rPr>
              <w:t>‘</w:t>
            </w:r>
            <w:r w:rsidR="00F83434">
              <w:rPr>
                <w:rFonts w:hint="eastAsia"/>
                <w:sz w:val="20"/>
                <w:szCs w:val="20"/>
                <w:lang w:eastAsia="ko-KR"/>
              </w:rPr>
              <w:t>B</w:t>
            </w:r>
            <w:r w:rsidR="00F83434">
              <w:rPr>
                <w:sz w:val="20"/>
                <w:szCs w:val="20"/>
                <w:lang w:eastAsia="ko-KR"/>
              </w:rPr>
              <w:t>od</w:t>
            </w:r>
            <w:r>
              <w:rPr>
                <w:rFonts w:hint="eastAsia"/>
                <w:sz w:val="20"/>
                <w:szCs w:val="20"/>
                <w:lang w:eastAsia="ko-KR"/>
              </w:rPr>
              <w:t>y language.</w:t>
            </w:r>
            <w:r w:rsidR="00F83434">
              <w:rPr>
                <w:sz w:val="20"/>
                <w:szCs w:val="20"/>
                <w:lang w:eastAsia="ko-KR"/>
              </w:rPr>
              <w:t>’</w:t>
            </w:r>
          </w:p>
          <w:p w:rsidR="0024479E" w:rsidRDefault="00F83434" w:rsidP="0024479E">
            <w:pPr>
              <w:rPr>
                <w:sz w:val="20"/>
                <w:szCs w:val="20"/>
                <w:lang w:eastAsia="ko-KR"/>
              </w:rPr>
            </w:pPr>
            <w:r>
              <w:rPr>
                <w:rFonts w:hint="eastAsia"/>
                <w:sz w:val="20"/>
                <w:szCs w:val="20"/>
                <w:lang w:eastAsia="ko-KR"/>
              </w:rPr>
              <w:t xml:space="preserve">- Students will </w:t>
            </w:r>
            <w:r w:rsidR="00F16CDA">
              <w:rPr>
                <w:sz w:val="20"/>
                <w:szCs w:val="20"/>
                <w:lang w:eastAsia="ko-KR"/>
              </w:rPr>
              <w:t>f</w:t>
            </w:r>
            <w:r w:rsidR="00F16CDA">
              <w:rPr>
                <w:rFonts w:hint="eastAsia"/>
                <w:sz w:val="20"/>
                <w:szCs w:val="20"/>
                <w:lang w:eastAsia="ko-KR"/>
              </w:rPr>
              <w:t>in</w:t>
            </w:r>
            <w:r>
              <w:rPr>
                <w:sz w:val="20"/>
                <w:szCs w:val="20"/>
                <w:lang w:eastAsia="ko-KR"/>
              </w:rPr>
              <w:t>d</w:t>
            </w:r>
            <w:r>
              <w:rPr>
                <w:rFonts w:hint="eastAsia"/>
                <w:sz w:val="20"/>
                <w:szCs w:val="20"/>
                <w:lang w:eastAsia="ko-KR"/>
              </w:rPr>
              <w:t xml:space="preserve"> out</w:t>
            </w:r>
            <w:r w:rsidR="00EC350D" w:rsidRPr="006F53C9">
              <w:rPr>
                <w:rFonts w:hint="eastAsia"/>
                <w:sz w:val="20"/>
                <w:szCs w:val="20"/>
                <w:lang w:eastAsia="ko-KR"/>
              </w:rPr>
              <w:t xml:space="preserve"> the different cultures may vary in viewing</w:t>
            </w:r>
            <w:r w:rsidR="0024479E">
              <w:rPr>
                <w:rFonts w:hint="eastAsia"/>
                <w:sz w:val="20"/>
                <w:szCs w:val="20"/>
                <w:lang w:eastAsia="ko-KR"/>
              </w:rPr>
              <w:t xml:space="preserve"> </w:t>
            </w:r>
            <w:r w:rsidR="00EC350D" w:rsidRPr="006F53C9">
              <w:rPr>
                <w:rFonts w:hint="eastAsia"/>
                <w:sz w:val="20"/>
                <w:szCs w:val="20"/>
                <w:lang w:eastAsia="ko-KR"/>
              </w:rPr>
              <w:t xml:space="preserve">personal </w:t>
            </w:r>
            <w:r w:rsidR="0024479E">
              <w:rPr>
                <w:rFonts w:hint="eastAsia"/>
                <w:sz w:val="20"/>
                <w:szCs w:val="20"/>
                <w:lang w:eastAsia="ko-KR"/>
              </w:rPr>
              <w:t>facial expression, hand gestures, postures and eye contact</w:t>
            </w:r>
            <w:r w:rsidR="00106A0C">
              <w:rPr>
                <w:rFonts w:hint="eastAsia"/>
                <w:sz w:val="20"/>
                <w:szCs w:val="20"/>
                <w:lang w:eastAsia="ko-KR"/>
              </w:rPr>
              <w:t>s when</w:t>
            </w:r>
            <w:r>
              <w:rPr>
                <w:rFonts w:hint="eastAsia"/>
                <w:sz w:val="20"/>
                <w:szCs w:val="20"/>
                <w:lang w:eastAsia="ko-KR"/>
              </w:rPr>
              <w:t xml:space="preserve"> r</w:t>
            </w:r>
            <w:r w:rsidR="00106A0C">
              <w:rPr>
                <w:rFonts w:hint="eastAsia"/>
                <w:sz w:val="20"/>
                <w:szCs w:val="20"/>
                <w:lang w:eastAsia="ko-KR"/>
              </w:rPr>
              <w:t>eading article and through discussion.</w:t>
            </w:r>
          </w:p>
          <w:p w:rsidR="0024479E" w:rsidRPr="006F53C9" w:rsidRDefault="0024479E" w:rsidP="0024479E">
            <w:pPr>
              <w:rPr>
                <w:sz w:val="20"/>
                <w:szCs w:val="20"/>
                <w:lang w:eastAsia="ko-KR"/>
              </w:rPr>
            </w:pPr>
            <w:r w:rsidRPr="006F53C9">
              <w:rPr>
                <w:rFonts w:hint="eastAsia"/>
                <w:sz w:val="20"/>
                <w:szCs w:val="20"/>
                <w:lang w:eastAsia="ko-KR"/>
              </w:rPr>
              <w:t xml:space="preserve">- Students </w:t>
            </w:r>
            <w:r w:rsidR="000246E7">
              <w:rPr>
                <w:rFonts w:hint="eastAsia"/>
                <w:sz w:val="20"/>
                <w:szCs w:val="20"/>
                <w:lang w:eastAsia="ko-KR"/>
              </w:rPr>
              <w:t>will identify various b</w:t>
            </w:r>
            <w:r w:rsidR="00F83434">
              <w:rPr>
                <w:rFonts w:hint="eastAsia"/>
                <w:sz w:val="20"/>
                <w:szCs w:val="20"/>
                <w:lang w:eastAsia="ko-KR"/>
              </w:rPr>
              <w:t xml:space="preserve">ody languages </w:t>
            </w:r>
            <w:r w:rsidRPr="006F53C9">
              <w:rPr>
                <w:rFonts w:hint="eastAsia"/>
                <w:sz w:val="20"/>
                <w:szCs w:val="20"/>
                <w:lang w:eastAsia="ko-KR"/>
              </w:rPr>
              <w:t xml:space="preserve">in various </w:t>
            </w:r>
            <w:r w:rsidR="00F83434">
              <w:rPr>
                <w:sz w:val="20"/>
                <w:szCs w:val="20"/>
                <w:lang w:eastAsia="ko-KR"/>
              </w:rPr>
              <w:t>culture</w:t>
            </w:r>
            <w:r w:rsidR="00106A0C">
              <w:rPr>
                <w:rFonts w:hint="eastAsia"/>
                <w:sz w:val="20"/>
                <w:szCs w:val="20"/>
                <w:lang w:eastAsia="ko-KR"/>
              </w:rPr>
              <w:t>s through group discussion.</w:t>
            </w:r>
          </w:p>
          <w:p w:rsidR="00D76B1A" w:rsidRPr="00E51B1D" w:rsidRDefault="00D76B1A" w:rsidP="00F0584D">
            <w:pPr>
              <w:rPr>
                <w:sz w:val="10"/>
                <w:szCs w:val="10"/>
                <w:lang w:eastAsia="ko-KR"/>
              </w:rPr>
            </w:pPr>
          </w:p>
        </w:tc>
      </w:tr>
      <w:tr w:rsidR="00D34793" w:rsidRPr="006F53C9" w:rsidTr="00946AF1">
        <w:tc>
          <w:tcPr>
            <w:tcW w:w="10173" w:type="dxa"/>
          </w:tcPr>
          <w:p w:rsidR="00D34793" w:rsidRPr="006F53C9" w:rsidRDefault="00D34793">
            <w:pPr>
              <w:rPr>
                <w:b/>
                <w:sz w:val="20"/>
                <w:szCs w:val="20"/>
                <w:lang w:eastAsia="ko-KR"/>
              </w:rPr>
            </w:pPr>
            <w:r w:rsidRPr="006F53C9">
              <w:rPr>
                <w:b/>
                <w:sz w:val="20"/>
                <w:szCs w:val="20"/>
              </w:rPr>
              <w:t>Language skills:</w:t>
            </w:r>
          </w:p>
          <w:p w:rsidR="00EC350D" w:rsidRPr="006F53C9" w:rsidRDefault="00EC350D">
            <w:pPr>
              <w:rPr>
                <w:sz w:val="20"/>
                <w:szCs w:val="20"/>
                <w:lang w:eastAsia="ko-KR"/>
              </w:rPr>
            </w:pPr>
            <w:r w:rsidRPr="006F53C9">
              <w:rPr>
                <w:rFonts w:hint="eastAsia"/>
                <w:sz w:val="20"/>
                <w:szCs w:val="20"/>
                <w:lang w:eastAsia="ko-KR"/>
              </w:rPr>
              <w:t>- Reading:</w:t>
            </w:r>
            <w:r w:rsidR="0082573A">
              <w:rPr>
                <w:rFonts w:hint="eastAsia"/>
                <w:sz w:val="20"/>
                <w:szCs w:val="20"/>
                <w:lang w:eastAsia="ko-KR"/>
              </w:rPr>
              <w:t xml:space="preserve"> </w:t>
            </w:r>
            <w:r w:rsidR="00F16CDA">
              <w:rPr>
                <w:rFonts w:hint="eastAsia"/>
                <w:sz w:val="20"/>
                <w:szCs w:val="20"/>
                <w:lang w:eastAsia="ko-KR"/>
              </w:rPr>
              <w:t xml:space="preserve">Reading article and comprehension about </w:t>
            </w:r>
            <w:r w:rsidR="00FA1302">
              <w:rPr>
                <w:rFonts w:hint="eastAsia"/>
                <w:sz w:val="20"/>
                <w:szCs w:val="20"/>
                <w:lang w:eastAsia="ko-KR"/>
              </w:rPr>
              <w:t>body language</w:t>
            </w:r>
            <w:r w:rsidR="0082573A">
              <w:rPr>
                <w:rFonts w:hint="eastAsia"/>
                <w:sz w:val="20"/>
                <w:szCs w:val="20"/>
                <w:lang w:eastAsia="ko-KR"/>
              </w:rPr>
              <w:t>.</w:t>
            </w:r>
          </w:p>
          <w:p w:rsidR="00EC350D" w:rsidRPr="00FA1302" w:rsidRDefault="00EC350D">
            <w:pPr>
              <w:rPr>
                <w:sz w:val="20"/>
                <w:szCs w:val="20"/>
                <w:lang w:eastAsia="ko-KR"/>
              </w:rPr>
            </w:pPr>
            <w:r w:rsidRPr="006F53C9">
              <w:rPr>
                <w:rFonts w:hint="eastAsia"/>
                <w:sz w:val="20"/>
                <w:szCs w:val="20"/>
                <w:lang w:eastAsia="ko-KR"/>
              </w:rPr>
              <w:t>- Speaking:</w:t>
            </w:r>
            <w:r w:rsidR="0082573A">
              <w:rPr>
                <w:rFonts w:hint="eastAsia"/>
                <w:sz w:val="20"/>
                <w:szCs w:val="20"/>
                <w:lang w:eastAsia="ko-KR"/>
              </w:rPr>
              <w:t xml:space="preserve"> </w:t>
            </w:r>
            <w:r w:rsidR="00FA1302">
              <w:rPr>
                <w:rFonts w:hint="eastAsia"/>
                <w:sz w:val="20"/>
                <w:szCs w:val="20"/>
                <w:lang w:eastAsia="ko-KR"/>
              </w:rPr>
              <w:t>Verbally sharing their opinions of body languages and cultures.</w:t>
            </w:r>
          </w:p>
          <w:p w:rsidR="00EC350D" w:rsidRDefault="00EC350D">
            <w:pPr>
              <w:rPr>
                <w:sz w:val="20"/>
                <w:szCs w:val="20"/>
                <w:lang w:eastAsia="ko-KR"/>
              </w:rPr>
            </w:pPr>
            <w:r w:rsidRPr="006F53C9">
              <w:rPr>
                <w:rFonts w:hint="eastAsia"/>
                <w:sz w:val="20"/>
                <w:szCs w:val="20"/>
                <w:lang w:eastAsia="ko-KR"/>
              </w:rPr>
              <w:t>- Listening:</w:t>
            </w:r>
            <w:r w:rsidR="00FA1302">
              <w:rPr>
                <w:rFonts w:hint="eastAsia"/>
                <w:sz w:val="20"/>
                <w:szCs w:val="20"/>
                <w:lang w:eastAsia="ko-KR"/>
              </w:rPr>
              <w:t xml:space="preserve"> Listening </w:t>
            </w:r>
            <w:r w:rsidR="00F16CDA">
              <w:rPr>
                <w:rFonts w:hint="eastAsia"/>
                <w:sz w:val="20"/>
                <w:szCs w:val="20"/>
                <w:lang w:eastAsia="ko-KR"/>
              </w:rPr>
              <w:t>to teacher</w:t>
            </w:r>
            <w:r w:rsidR="00F16CDA">
              <w:rPr>
                <w:sz w:val="20"/>
                <w:szCs w:val="20"/>
                <w:lang w:eastAsia="ko-KR"/>
              </w:rPr>
              <w:t>’</w:t>
            </w:r>
            <w:r w:rsidR="00F16CDA">
              <w:rPr>
                <w:rFonts w:hint="eastAsia"/>
                <w:sz w:val="20"/>
                <w:szCs w:val="20"/>
                <w:lang w:eastAsia="ko-KR"/>
              </w:rPr>
              <w:t xml:space="preserve">s instruction and </w:t>
            </w:r>
            <w:r w:rsidR="00FA1302">
              <w:rPr>
                <w:rFonts w:hint="eastAsia"/>
                <w:sz w:val="20"/>
                <w:szCs w:val="20"/>
                <w:lang w:eastAsia="ko-KR"/>
              </w:rPr>
              <w:t>classmate</w:t>
            </w:r>
            <w:r w:rsidR="00FA1302">
              <w:rPr>
                <w:sz w:val="20"/>
                <w:szCs w:val="20"/>
                <w:lang w:eastAsia="ko-KR"/>
              </w:rPr>
              <w:t>s’</w:t>
            </w:r>
            <w:r w:rsidR="00FA1302">
              <w:rPr>
                <w:rFonts w:hint="eastAsia"/>
                <w:sz w:val="20"/>
                <w:szCs w:val="20"/>
                <w:lang w:eastAsia="ko-KR"/>
              </w:rPr>
              <w:t xml:space="preserve"> o</w:t>
            </w:r>
            <w:r w:rsidR="00F16CDA">
              <w:rPr>
                <w:rFonts w:hint="eastAsia"/>
                <w:sz w:val="20"/>
                <w:szCs w:val="20"/>
                <w:lang w:eastAsia="ko-KR"/>
              </w:rPr>
              <w:t>pinions about body language</w:t>
            </w:r>
            <w:r w:rsidR="00FA1302">
              <w:rPr>
                <w:rFonts w:hint="eastAsia"/>
                <w:sz w:val="20"/>
                <w:szCs w:val="20"/>
                <w:lang w:eastAsia="ko-KR"/>
              </w:rPr>
              <w:t>.</w:t>
            </w:r>
          </w:p>
          <w:p w:rsidR="00361459" w:rsidRDefault="00361459">
            <w:pPr>
              <w:rPr>
                <w:sz w:val="20"/>
                <w:szCs w:val="20"/>
                <w:lang w:eastAsia="ko-KR"/>
              </w:rPr>
            </w:pPr>
            <w:r>
              <w:rPr>
                <w:rFonts w:hint="eastAsia"/>
                <w:sz w:val="20"/>
                <w:szCs w:val="20"/>
                <w:lang w:eastAsia="ko-KR"/>
              </w:rPr>
              <w:t>- Wr</w:t>
            </w:r>
            <w:r w:rsidR="00F16CDA">
              <w:rPr>
                <w:rFonts w:hint="eastAsia"/>
                <w:sz w:val="20"/>
                <w:szCs w:val="20"/>
                <w:lang w:eastAsia="ko-KR"/>
              </w:rPr>
              <w:t xml:space="preserve">iting: Writing an essay given as </w:t>
            </w:r>
            <w:r w:rsidR="00F16CDA">
              <w:rPr>
                <w:sz w:val="20"/>
                <w:szCs w:val="20"/>
                <w:lang w:eastAsia="ko-KR"/>
              </w:rPr>
              <w:t>homework</w:t>
            </w:r>
            <w:r w:rsidR="00F16CDA">
              <w:rPr>
                <w:rFonts w:hint="eastAsia"/>
                <w:sz w:val="20"/>
                <w:szCs w:val="20"/>
                <w:lang w:eastAsia="ko-KR"/>
              </w:rPr>
              <w:t xml:space="preserve"> to specify their opinion and give concrete examples related to body language.</w:t>
            </w:r>
          </w:p>
          <w:p w:rsidR="00D76B1A" w:rsidRPr="00E51B1D" w:rsidRDefault="00D76B1A">
            <w:pPr>
              <w:rPr>
                <w:sz w:val="10"/>
                <w:szCs w:val="10"/>
                <w:lang w:eastAsia="ko-KR"/>
              </w:rPr>
            </w:pPr>
          </w:p>
        </w:tc>
      </w:tr>
      <w:tr w:rsidR="00D34793" w:rsidRPr="006F53C9" w:rsidTr="00946AF1">
        <w:tc>
          <w:tcPr>
            <w:tcW w:w="10173" w:type="dxa"/>
          </w:tcPr>
          <w:p w:rsidR="00D34793" w:rsidRPr="006F53C9" w:rsidRDefault="00D34793">
            <w:pPr>
              <w:rPr>
                <w:b/>
                <w:sz w:val="20"/>
                <w:szCs w:val="20"/>
                <w:lang w:eastAsia="ko-KR"/>
              </w:rPr>
            </w:pPr>
            <w:r w:rsidRPr="006F53C9">
              <w:rPr>
                <w:b/>
                <w:sz w:val="20"/>
                <w:szCs w:val="20"/>
              </w:rPr>
              <w:t>Language systems:</w:t>
            </w:r>
          </w:p>
          <w:p w:rsidR="00EC350D" w:rsidRPr="006F53C9" w:rsidRDefault="00EC350D">
            <w:pPr>
              <w:rPr>
                <w:sz w:val="20"/>
                <w:szCs w:val="20"/>
                <w:lang w:eastAsia="ko-KR"/>
              </w:rPr>
            </w:pPr>
            <w:r w:rsidRPr="006F53C9">
              <w:rPr>
                <w:rFonts w:hint="eastAsia"/>
                <w:sz w:val="20"/>
                <w:szCs w:val="20"/>
                <w:lang w:eastAsia="ko-KR"/>
              </w:rPr>
              <w:t>- Phonology</w:t>
            </w:r>
            <w:r w:rsidRPr="006F53C9">
              <w:rPr>
                <w:sz w:val="20"/>
                <w:szCs w:val="20"/>
                <w:lang w:eastAsia="ko-KR"/>
              </w:rPr>
              <w:t>:</w:t>
            </w:r>
            <w:r w:rsidR="004D37BB">
              <w:rPr>
                <w:rFonts w:hint="eastAsia"/>
                <w:sz w:val="20"/>
                <w:szCs w:val="20"/>
                <w:lang w:eastAsia="ko-KR"/>
              </w:rPr>
              <w:t xml:space="preserve"> Listen to teacher and classmates speaking.</w:t>
            </w:r>
          </w:p>
          <w:p w:rsidR="00EC350D" w:rsidRPr="006F53C9" w:rsidRDefault="00EC350D">
            <w:pPr>
              <w:rPr>
                <w:sz w:val="20"/>
                <w:szCs w:val="20"/>
                <w:lang w:eastAsia="ko-KR"/>
              </w:rPr>
            </w:pPr>
            <w:r w:rsidRPr="006F53C9">
              <w:rPr>
                <w:rFonts w:hint="eastAsia"/>
                <w:sz w:val="20"/>
                <w:szCs w:val="20"/>
                <w:lang w:eastAsia="ko-KR"/>
              </w:rPr>
              <w:t>- Function:</w:t>
            </w:r>
            <w:r w:rsidR="004D37BB">
              <w:rPr>
                <w:rFonts w:hint="eastAsia"/>
                <w:sz w:val="20"/>
                <w:szCs w:val="20"/>
                <w:lang w:eastAsia="ko-KR"/>
              </w:rPr>
              <w:t xml:space="preserve"> To understand the information and meaning of reading materials given.</w:t>
            </w:r>
          </w:p>
          <w:p w:rsidR="00EC350D" w:rsidRPr="006F53C9" w:rsidRDefault="00EC350D">
            <w:pPr>
              <w:rPr>
                <w:sz w:val="20"/>
                <w:szCs w:val="20"/>
                <w:lang w:eastAsia="ko-KR"/>
              </w:rPr>
            </w:pPr>
            <w:r w:rsidRPr="006F53C9">
              <w:rPr>
                <w:rFonts w:hint="eastAsia"/>
                <w:sz w:val="20"/>
                <w:szCs w:val="20"/>
                <w:lang w:eastAsia="ko-KR"/>
              </w:rPr>
              <w:t>- Discourse:</w:t>
            </w:r>
            <w:r w:rsidR="004D37BB">
              <w:rPr>
                <w:rFonts w:hint="eastAsia"/>
                <w:sz w:val="20"/>
                <w:szCs w:val="20"/>
                <w:lang w:eastAsia="ko-KR"/>
              </w:rPr>
              <w:t xml:space="preserve"> Difference interpretation of body language in different cultures.</w:t>
            </w:r>
          </w:p>
          <w:p w:rsidR="00EC350D" w:rsidRPr="006F53C9" w:rsidRDefault="00EC350D">
            <w:pPr>
              <w:rPr>
                <w:sz w:val="20"/>
                <w:szCs w:val="20"/>
                <w:lang w:eastAsia="ko-KR"/>
              </w:rPr>
            </w:pPr>
            <w:r w:rsidRPr="006F53C9">
              <w:rPr>
                <w:rFonts w:hint="eastAsia"/>
                <w:sz w:val="20"/>
                <w:szCs w:val="20"/>
                <w:lang w:eastAsia="ko-KR"/>
              </w:rPr>
              <w:t>- Lexis:</w:t>
            </w:r>
            <w:r w:rsidR="004D37BB">
              <w:rPr>
                <w:rFonts w:hint="eastAsia"/>
                <w:sz w:val="20"/>
                <w:szCs w:val="20"/>
                <w:lang w:eastAsia="ko-KR"/>
              </w:rPr>
              <w:t xml:space="preserve"> Students focus on key vocabulary and meanings interpreted on body languages.</w:t>
            </w:r>
          </w:p>
          <w:p w:rsidR="00EC350D" w:rsidRDefault="00EC350D">
            <w:pPr>
              <w:rPr>
                <w:sz w:val="20"/>
                <w:szCs w:val="20"/>
                <w:lang w:eastAsia="ko-KR"/>
              </w:rPr>
            </w:pPr>
            <w:r w:rsidRPr="006F53C9">
              <w:rPr>
                <w:rFonts w:hint="eastAsia"/>
                <w:sz w:val="20"/>
                <w:szCs w:val="20"/>
                <w:lang w:eastAsia="ko-KR"/>
              </w:rPr>
              <w:t>- Grammar:</w:t>
            </w:r>
            <w:r w:rsidR="004D37BB">
              <w:rPr>
                <w:rFonts w:hint="eastAsia"/>
                <w:sz w:val="20"/>
                <w:szCs w:val="20"/>
                <w:lang w:eastAsia="ko-KR"/>
              </w:rPr>
              <w:t xml:space="preserve"> Students </w:t>
            </w:r>
            <w:r w:rsidR="00F6609A">
              <w:rPr>
                <w:rFonts w:hint="eastAsia"/>
                <w:sz w:val="20"/>
                <w:szCs w:val="20"/>
                <w:lang w:eastAsia="ko-KR"/>
              </w:rPr>
              <w:t xml:space="preserve">will </w:t>
            </w:r>
            <w:r w:rsidR="00EE4790">
              <w:rPr>
                <w:rFonts w:hint="eastAsia"/>
                <w:sz w:val="20"/>
                <w:szCs w:val="20"/>
                <w:lang w:eastAsia="ko-KR"/>
              </w:rPr>
              <w:t>learn the difference between written and spoken language.</w:t>
            </w:r>
          </w:p>
          <w:p w:rsidR="00D76B1A" w:rsidRPr="00E51B1D" w:rsidRDefault="00D76B1A">
            <w:pPr>
              <w:rPr>
                <w:sz w:val="10"/>
                <w:szCs w:val="10"/>
                <w:lang w:eastAsia="ko-KR"/>
              </w:rPr>
            </w:pPr>
          </w:p>
        </w:tc>
      </w:tr>
      <w:tr w:rsidR="00D34793" w:rsidRPr="006F53C9" w:rsidTr="00946AF1">
        <w:tc>
          <w:tcPr>
            <w:tcW w:w="10173" w:type="dxa"/>
          </w:tcPr>
          <w:p w:rsidR="00D34793" w:rsidRPr="006F53C9" w:rsidRDefault="00D34793">
            <w:pPr>
              <w:rPr>
                <w:b/>
                <w:sz w:val="20"/>
                <w:szCs w:val="20"/>
                <w:lang w:eastAsia="ko-KR"/>
              </w:rPr>
            </w:pPr>
            <w:r w:rsidRPr="006F53C9">
              <w:rPr>
                <w:b/>
                <w:sz w:val="20"/>
                <w:szCs w:val="20"/>
              </w:rPr>
              <w:t>Assumptions:</w:t>
            </w:r>
          </w:p>
          <w:p w:rsidR="00EC350D" w:rsidRDefault="00FA1302">
            <w:pPr>
              <w:rPr>
                <w:sz w:val="20"/>
                <w:szCs w:val="20"/>
                <w:lang w:eastAsia="ko-KR"/>
              </w:rPr>
            </w:pPr>
            <w:r>
              <w:rPr>
                <w:rFonts w:hint="eastAsia"/>
                <w:sz w:val="20"/>
                <w:szCs w:val="20"/>
                <w:lang w:eastAsia="ko-KR"/>
              </w:rPr>
              <w:t xml:space="preserve">- </w:t>
            </w:r>
            <w:r w:rsidR="003A5BC4">
              <w:rPr>
                <w:rFonts w:hint="eastAsia"/>
                <w:sz w:val="20"/>
                <w:szCs w:val="20"/>
                <w:lang w:eastAsia="ko-KR"/>
              </w:rPr>
              <w:t>Students already know teacher</w:t>
            </w:r>
            <w:r w:rsidR="003A5BC4">
              <w:rPr>
                <w:sz w:val="20"/>
                <w:szCs w:val="20"/>
                <w:lang w:eastAsia="ko-KR"/>
              </w:rPr>
              <w:t>’</w:t>
            </w:r>
            <w:r w:rsidR="003A5BC4">
              <w:rPr>
                <w:rFonts w:hint="eastAsia"/>
                <w:sz w:val="20"/>
                <w:szCs w:val="20"/>
                <w:lang w:eastAsia="ko-KR"/>
              </w:rPr>
              <w:t>s style of teaching and pace in class.</w:t>
            </w:r>
          </w:p>
          <w:p w:rsidR="003A5BC4" w:rsidRDefault="003A5BC4">
            <w:pPr>
              <w:rPr>
                <w:sz w:val="20"/>
                <w:szCs w:val="20"/>
                <w:lang w:eastAsia="ko-KR"/>
              </w:rPr>
            </w:pPr>
            <w:r>
              <w:rPr>
                <w:rFonts w:hint="eastAsia"/>
                <w:sz w:val="20"/>
                <w:szCs w:val="20"/>
                <w:lang w:eastAsia="ko-KR"/>
              </w:rPr>
              <w:t xml:space="preserve">- Students are very active and familiar working in pairs or </w:t>
            </w:r>
            <w:r>
              <w:rPr>
                <w:sz w:val="20"/>
                <w:szCs w:val="20"/>
                <w:lang w:eastAsia="ko-KR"/>
              </w:rPr>
              <w:t>groups</w:t>
            </w:r>
            <w:r>
              <w:rPr>
                <w:rFonts w:hint="eastAsia"/>
                <w:sz w:val="20"/>
                <w:szCs w:val="20"/>
                <w:lang w:eastAsia="ko-KR"/>
              </w:rPr>
              <w:t>.</w:t>
            </w:r>
          </w:p>
          <w:p w:rsidR="003A5BC4" w:rsidRDefault="003A5BC4">
            <w:pPr>
              <w:rPr>
                <w:sz w:val="20"/>
                <w:szCs w:val="20"/>
                <w:lang w:eastAsia="ko-KR"/>
              </w:rPr>
            </w:pPr>
            <w:r>
              <w:rPr>
                <w:rFonts w:hint="eastAsia"/>
                <w:sz w:val="20"/>
                <w:szCs w:val="20"/>
                <w:lang w:eastAsia="ko-KR"/>
              </w:rPr>
              <w:t xml:space="preserve">- Students are interested with body languages </w:t>
            </w:r>
            <w:r>
              <w:rPr>
                <w:sz w:val="20"/>
                <w:szCs w:val="20"/>
                <w:lang w:eastAsia="ko-KR"/>
              </w:rPr>
              <w:t>interpreted</w:t>
            </w:r>
            <w:r>
              <w:rPr>
                <w:rFonts w:hint="eastAsia"/>
                <w:sz w:val="20"/>
                <w:szCs w:val="20"/>
                <w:lang w:eastAsia="ko-KR"/>
              </w:rPr>
              <w:t xml:space="preserve"> differently in different cultures.</w:t>
            </w:r>
          </w:p>
          <w:p w:rsidR="00335F49" w:rsidRDefault="00335F49">
            <w:pPr>
              <w:rPr>
                <w:sz w:val="20"/>
                <w:szCs w:val="20"/>
                <w:lang w:eastAsia="ko-KR"/>
              </w:rPr>
            </w:pPr>
            <w:r>
              <w:rPr>
                <w:rFonts w:hint="eastAsia"/>
                <w:sz w:val="20"/>
                <w:szCs w:val="20"/>
                <w:lang w:eastAsia="ko-KR"/>
              </w:rPr>
              <w:t>- Students lik</w:t>
            </w:r>
            <w:r w:rsidR="000C503F">
              <w:rPr>
                <w:rFonts w:hint="eastAsia"/>
                <w:sz w:val="20"/>
                <w:szCs w:val="20"/>
                <w:lang w:eastAsia="ko-KR"/>
              </w:rPr>
              <w:t>e to get information in English.</w:t>
            </w:r>
          </w:p>
          <w:p w:rsidR="00D76B1A" w:rsidRPr="00E51B1D" w:rsidRDefault="00D76B1A">
            <w:pPr>
              <w:rPr>
                <w:sz w:val="10"/>
                <w:szCs w:val="10"/>
                <w:lang w:eastAsia="ko-KR"/>
              </w:rPr>
            </w:pPr>
          </w:p>
        </w:tc>
      </w:tr>
      <w:tr w:rsidR="00D34793" w:rsidRPr="006F53C9" w:rsidTr="00946AF1">
        <w:tc>
          <w:tcPr>
            <w:tcW w:w="10173" w:type="dxa"/>
          </w:tcPr>
          <w:p w:rsidR="00537DF4" w:rsidRPr="00F6609A" w:rsidRDefault="00D34793">
            <w:pPr>
              <w:rPr>
                <w:b/>
                <w:sz w:val="20"/>
                <w:szCs w:val="20"/>
                <w:lang w:eastAsia="ko-KR"/>
              </w:rPr>
            </w:pPr>
            <w:r w:rsidRPr="006F53C9">
              <w:rPr>
                <w:b/>
                <w:sz w:val="20"/>
                <w:szCs w:val="20"/>
              </w:rPr>
              <w:t>Anticipated Errors and Solutions:</w:t>
            </w:r>
          </w:p>
          <w:p w:rsidR="00EC350D" w:rsidRDefault="00A34A16">
            <w:pPr>
              <w:rPr>
                <w:sz w:val="20"/>
                <w:szCs w:val="20"/>
                <w:lang w:eastAsia="ko-KR"/>
              </w:rPr>
            </w:pPr>
            <w:r>
              <w:rPr>
                <w:rFonts w:hint="eastAsia"/>
                <w:sz w:val="20"/>
                <w:szCs w:val="20"/>
                <w:lang w:eastAsia="ko-KR"/>
              </w:rPr>
              <w:t>- The main activity finish earlier than expected,</w:t>
            </w:r>
          </w:p>
          <w:p w:rsidR="00A34A16" w:rsidRDefault="00A34A16" w:rsidP="00A34A16">
            <w:pPr>
              <w:ind w:firstLine="75"/>
              <w:rPr>
                <w:sz w:val="20"/>
                <w:szCs w:val="20"/>
                <w:lang w:eastAsia="ko-KR"/>
              </w:rPr>
            </w:pPr>
            <w:r>
              <w:rPr>
                <w:rFonts w:ascii="맑은 고딕" w:eastAsia="맑은 고딕" w:hAnsi="맑은 고딕" w:hint="eastAsia"/>
                <w:sz w:val="20"/>
                <w:szCs w:val="20"/>
                <w:lang w:eastAsia="ko-KR"/>
              </w:rPr>
              <w:t>→</w:t>
            </w:r>
            <w:r>
              <w:rPr>
                <w:rFonts w:hint="eastAsia"/>
                <w:sz w:val="20"/>
                <w:szCs w:val="20"/>
                <w:lang w:eastAsia="ko-KR"/>
              </w:rPr>
              <w:t xml:space="preserve"> Review the topic and get feedback from students.</w:t>
            </w:r>
          </w:p>
          <w:p w:rsidR="00A34A16" w:rsidRDefault="00A34A16" w:rsidP="00A34A16">
            <w:pPr>
              <w:ind w:firstLine="75"/>
              <w:rPr>
                <w:sz w:val="20"/>
                <w:szCs w:val="20"/>
                <w:lang w:eastAsia="ko-KR"/>
              </w:rPr>
            </w:pPr>
            <w:r>
              <w:rPr>
                <w:rFonts w:asciiTheme="minorEastAsia" w:hAnsiTheme="minorEastAsia" w:hint="eastAsia"/>
                <w:sz w:val="20"/>
                <w:szCs w:val="20"/>
                <w:lang w:eastAsia="ko-KR"/>
              </w:rPr>
              <w:t>→</w:t>
            </w:r>
            <w:r>
              <w:rPr>
                <w:rFonts w:hint="eastAsia"/>
                <w:sz w:val="20"/>
                <w:szCs w:val="20"/>
                <w:lang w:eastAsia="ko-KR"/>
              </w:rPr>
              <w:t xml:space="preserve"> Have SOS activity prepared.</w:t>
            </w:r>
          </w:p>
          <w:p w:rsidR="00D76B1A" w:rsidRPr="00E51B1D" w:rsidRDefault="00D76B1A" w:rsidP="00A34A16">
            <w:pPr>
              <w:ind w:firstLine="75"/>
              <w:rPr>
                <w:sz w:val="10"/>
                <w:szCs w:val="10"/>
                <w:lang w:eastAsia="ko-KR"/>
              </w:rPr>
            </w:pPr>
          </w:p>
        </w:tc>
      </w:tr>
      <w:tr w:rsidR="00D34793" w:rsidRPr="006F53C9" w:rsidTr="00946AF1">
        <w:tc>
          <w:tcPr>
            <w:tcW w:w="10173" w:type="dxa"/>
          </w:tcPr>
          <w:p w:rsidR="00D34793" w:rsidRDefault="00D34793">
            <w:pPr>
              <w:rPr>
                <w:b/>
                <w:sz w:val="20"/>
                <w:szCs w:val="20"/>
                <w:lang w:eastAsia="ko-KR"/>
              </w:rPr>
            </w:pPr>
            <w:r w:rsidRPr="006F53C9">
              <w:rPr>
                <w:b/>
                <w:sz w:val="20"/>
                <w:szCs w:val="20"/>
              </w:rPr>
              <w:t>References:</w:t>
            </w:r>
          </w:p>
          <w:p w:rsidR="00B7415B" w:rsidRPr="00F17254" w:rsidRDefault="00B7415B">
            <w:pPr>
              <w:rPr>
                <w:sz w:val="20"/>
                <w:szCs w:val="20"/>
                <w:lang w:eastAsia="ko-KR"/>
              </w:rPr>
            </w:pPr>
            <w:r w:rsidRPr="00F17254">
              <w:rPr>
                <w:rFonts w:hint="eastAsia"/>
                <w:sz w:val="20"/>
                <w:szCs w:val="20"/>
                <w:lang w:eastAsia="ko-KR"/>
              </w:rPr>
              <w:t xml:space="preserve">- Extensive Reading for Academic Success Advanced A by Jeff </w:t>
            </w:r>
            <w:proofErr w:type="spellStart"/>
            <w:r w:rsidRPr="00F17254">
              <w:rPr>
                <w:rFonts w:hint="eastAsia"/>
                <w:sz w:val="20"/>
                <w:szCs w:val="20"/>
                <w:lang w:eastAsia="ko-KR"/>
              </w:rPr>
              <w:t>Zeter</w:t>
            </w:r>
            <w:proofErr w:type="spellEnd"/>
            <w:r w:rsidRPr="00F17254">
              <w:rPr>
                <w:rFonts w:hint="eastAsia"/>
                <w:sz w:val="20"/>
                <w:szCs w:val="20"/>
                <w:lang w:eastAsia="ko-KR"/>
              </w:rPr>
              <w:t xml:space="preserve"> (Compass Publishing)</w:t>
            </w:r>
          </w:p>
          <w:p w:rsidR="006277DF" w:rsidRPr="00FC60F6" w:rsidRDefault="00EC350D" w:rsidP="006F686E">
            <w:pPr>
              <w:rPr>
                <w:sz w:val="20"/>
                <w:szCs w:val="20"/>
                <w:lang w:eastAsia="ko-KR"/>
              </w:rPr>
            </w:pPr>
            <w:r w:rsidRPr="00F17254">
              <w:rPr>
                <w:rFonts w:hint="eastAsia"/>
                <w:sz w:val="20"/>
                <w:szCs w:val="20"/>
                <w:lang w:eastAsia="ko-KR"/>
              </w:rPr>
              <w:t xml:space="preserve">- </w:t>
            </w:r>
            <w:hyperlink r:id="rId8" w:history="1">
              <w:r w:rsidR="006277DF" w:rsidRPr="00FC60F6">
                <w:rPr>
                  <w:rStyle w:val="a6"/>
                  <w:sz w:val="20"/>
                  <w:szCs w:val="20"/>
                  <w:lang w:eastAsia="ko-KR"/>
                </w:rPr>
                <w:t>http://westsidetoastmasters.com/resources/book_of_body_language/chap5.html</w:t>
              </w:r>
            </w:hyperlink>
          </w:p>
          <w:p w:rsidR="00FC60F6" w:rsidRPr="00FC60F6" w:rsidRDefault="00FC60F6" w:rsidP="006F686E">
            <w:pPr>
              <w:rPr>
                <w:sz w:val="20"/>
                <w:szCs w:val="20"/>
                <w:lang w:eastAsia="ko-KR"/>
              </w:rPr>
            </w:pPr>
            <w:r w:rsidRPr="00FC60F6">
              <w:rPr>
                <w:rFonts w:hint="eastAsia"/>
                <w:sz w:val="20"/>
                <w:szCs w:val="20"/>
                <w:lang w:eastAsia="ko-KR"/>
              </w:rPr>
              <w:t xml:space="preserve">- </w:t>
            </w:r>
            <w:hyperlink r:id="rId9" w:history="1">
              <w:r w:rsidRPr="00FC60F6">
                <w:rPr>
                  <w:rStyle w:val="a6"/>
                  <w:sz w:val="20"/>
                  <w:szCs w:val="20"/>
                  <w:lang w:eastAsia="ko-KR"/>
                </w:rPr>
                <w:t>http://www.theaustralian.com.au/life/weekend-australian-magazine/questions-body-language-expert-david-alssema/story-e6frg8h6-1226030896495</w:t>
              </w:r>
            </w:hyperlink>
          </w:p>
          <w:p w:rsidR="00FC60F6" w:rsidRPr="00F17254" w:rsidRDefault="00FC60F6" w:rsidP="006F686E">
            <w:pPr>
              <w:rPr>
                <w:sz w:val="20"/>
                <w:szCs w:val="20"/>
                <w:lang w:eastAsia="ko-KR"/>
              </w:rPr>
            </w:pPr>
          </w:p>
          <w:p w:rsidR="00D76B1A" w:rsidRPr="00E51B1D" w:rsidRDefault="00D76B1A" w:rsidP="003616C0">
            <w:pPr>
              <w:rPr>
                <w:sz w:val="10"/>
                <w:szCs w:val="10"/>
                <w:lang w:eastAsia="ko-KR"/>
              </w:rPr>
            </w:pPr>
          </w:p>
        </w:tc>
      </w:tr>
      <w:tr w:rsidR="00AE6836" w:rsidRPr="006F53C9" w:rsidTr="00946AF1">
        <w:tc>
          <w:tcPr>
            <w:tcW w:w="10173" w:type="dxa"/>
          </w:tcPr>
          <w:p w:rsidR="00AE6836" w:rsidRPr="006F53C9" w:rsidRDefault="00AE6836">
            <w:pPr>
              <w:rPr>
                <w:b/>
                <w:sz w:val="20"/>
                <w:szCs w:val="20"/>
                <w:lang w:eastAsia="ko-KR"/>
              </w:rPr>
            </w:pPr>
            <w:r w:rsidRPr="006F53C9">
              <w:rPr>
                <w:b/>
                <w:sz w:val="20"/>
                <w:szCs w:val="20"/>
              </w:rPr>
              <w:t>Notes:</w:t>
            </w:r>
          </w:p>
          <w:p w:rsidR="00EC350D" w:rsidRDefault="00F6609A">
            <w:pPr>
              <w:rPr>
                <w:sz w:val="20"/>
                <w:szCs w:val="20"/>
                <w:lang w:eastAsia="ko-KR"/>
              </w:rPr>
            </w:pPr>
            <w:r>
              <w:rPr>
                <w:rFonts w:hint="eastAsia"/>
                <w:sz w:val="20"/>
                <w:szCs w:val="20"/>
                <w:lang w:eastAsia="ko-KR"/>
              </w:rPr>
              <w:t>- Give clear instruction bef</w:t>
            </w:r>
            <w:r w:rsidR="00B15A25">
              <w:rPr>
                <w:rFonts w:hint="eastAsia"/>
                <w:sz w:val="20"/>
                <w:szCs w:val="20"/>
                <w:lang w:eastAsia="ko-KR"/>
              </w:rPr>
              <w:t>ore starting each activity.</w:t>
            </w:r>
          </w:p>
          <w:p w:rsidR="00F6609A" w:rsidRDefault="00F6609A">
            <w:pPr>
              <w:rPr>
                <w:sz w:val="20"/>
                <w:szCs w:val="20"/>
                <w:lang w:eastAsia="ko-KR"/>
              </w:rPr>
            </w:pPr>
            <w:r>
              <w:rPr>
                <w:rFonts w:hint="eastAsia"/>
                <w:sz w:val="20"/>
                <w:szCs w:val="20"/>
                <w:lang w:eastAsia="ko-KR"/>
              </w:rPr>
              <w:t>- Ensure students to read</w:t>
            </w:r>
            <w:r w:rsidR="00B15A25">
              <w:rPr>
                <w:rFonts w:hint="eastAsia"/>
                <w:sz w:val="20"/>
                <w:szCs w:val="20"/>
                <w:lang w:eastAsia="ko-KR"/>
              </w:rPr>
              <w:t xml:space="preserve"> and understand clearly about today</w:t>
            </w:r>
            <w:r w:rsidR="00B15A25">
              <w:rPr>
                <w:sz w:val="20"/>
                <w:szCs w:val="20"/>
                <w:lang w:eastAsia="ko-KR"/>
              </w:rPr>
              <w:t>’</w:t>
            </w:r>
            <w:r w:rsidR="00B15A25">
              <w:rPr>
                <w:rFonts w:hint="eastAsia"/>
                <w:sz w:val="20"/>
                <w:szCs w:val="20"/>
                <w:lang w:eastAsia="ko-KR"/>
              </w:rPr>
              <w:t>s topic</w:t>
            </w:r>
            <w:r>
              <w:rPr>
                <w:rFonts w:hint="eastAsia"/>
                <w:sz w:val="20"/>
                <w:szCs w:val="20"/>
                <w:lang w:eastAsia="ko-KR"/>
              </w:rPr>
              <w:t>.</w:t>
            </w:r>
          </w:p>
          <w:p w:rsidR="00F6609A" w:rsidRDefault="00F6609A">
            <w:pPr>
              <w:rPr>
                <w:sz w:val="20"/>
                <w:szCs w:val="20"/>
                <w:lang w:eastAsia="ko-KR"/>
              </w:rPr>
            </w:pPr>
            <w:r>
              <w:rPr>
                <w:rFonts w:hint="eastAsia"/>
                <w:sz w:val="20"/>
                <w:szCs w:val="20"/>
                <w:lang w:eastAsia="ko-KR"/>
              </w:rPr>
              <w:t>- Ensure worksheets are prepared well.</w:t>
            </w:r>
          </w:p>
          <w:p w:rsidR="00E51B1D" w:rsidRPr="00E51B1D" w:rsidRDefault="00E51B1D">
            <w:pPr>
              <w:rPr>
                <w:sz w:val="10"/>
                <w:szCs w:val="10"/>
                <w:lang w:eastAsia="ko-KR"/>
              </w:rPr>
            </w:pPr>
          </w:p>
        </w:tc>
      </w:tr>
    </w:tbl>
    <w:p w:rsidR="00AE6836" w:rsidRDefault="00AE6836">
      <w:pPr>
        <w:rPr>
          <w:b/>
          <w:sz w:val="20"/>
          <w:szCs w:val="20"/>
          <w:lang w:eastAsia="ko-KR"/>
        </w:rPr>
      </w:pPr>
    </w:p>
    <w:p w:rsidR="0063391C" w:rsidRDefault="0063391C">
      <w:pPr>
        <w:rPr>
          <w:b/>
          <w:sz w:val="20"/>
          <w:szCs w:val="20"/>
          <w:lang w:eastAsia="ko-KR"/>
        </w:rPr>
      </w:pPr>
    </w:p>
    <w:p w:rsidR="00404B08" w:rsidRPr="006F53C9" w:rsidRDefault="00404B08">
      <w:pPr>
        <w:rPr>
          <w:b/>
          <w:sz w:val="20"/>
          <w:szCs w:val="20"/>
          <w:lang w:eastAsia="ko-KR"/>
        </w:rPr>
      </w:pPr>
    </w:p>
    <w:tbl>
      <w:tblPr>
        <w:tblStyle w:val="a3"/>
        <w:tblW w:w="0" w:type="auto"/>
        <w:tblLook w:val="04A0"/>
      </w:tblPr>
      <w:tblGrid>
        <w:gridCol w:w="959"/>
        <w:gridCol w:w="1276"/>
        <w:gridCol w:w="2553"/>
        <w:gridCol w:w="2124"/>
        <w:gridCol w:w="3261"/>
      </w:tblGrid>
      <w:tr w:rsidR="00D34793" w:rsidRPr="006F53C9" w:rsidTr="00946AF1">
        <w:tc>
          <w:tcPr>
            <w:tcW w:w="10173" w:type="dxa"/>
            <w:gridSpan w:val="5"/>
          </w:tcPr>
          <w:p w:rsidR="00D34793" w:rsidRPr="006F53C9" w:rsidRDefault="00A91654" w:rsidP="009758BE">
            <w:pPr>
              <w:rPr>
                <w:b/>
                <w:sz w:val="20"/>
                <w:szCs w:val="20"/>
                <w:lang w:eastAsia="ko-KR"/>
              </w:rPr>
            </w:pPr>
            <w:r w:rsidRPr="006F53C9">
              <w:rPr>
                <w:b/>
                <w:sz w:val="20"/>
                <w:szCs w:val="20"/>
              </w:rPr>
              <w:t>Presentation:</w:t>
            </w:r>
            <w:r w:rsidR="00E74DE2">
              <w:rPr>
                <w:rFonts w:hint="eastAsia"/>
                <w:b/>
                <w:sz w:val="20"/>
                <w:szCs w:val="20"/>
                <w:lang w:eastAsia="ko-KR"/>
              </w:rPr>
              <w:t xml:space="preserve"> </w:t>
            </w:r>
            <w:r w:rsidR="00EC350D" w:rsidRPr="006F53C9">
              <w:rPr>
                <w:rFonts w:hint="eastAsia"/>
                <w:b/>
                <w:sz w:val="20"/>
                <w:szCs w:val="20"/>
                <w:lang w:eastAsia="ko-KR"/>
              </w:rPr>
              <w:t xml:space="preserve"> Warm-up</w:t>
            </w:r>
          </w:p>
        </w:tc>
      </w:tr>
      <w:tr w:rsidR="009E159D" w:rsidRPr="006F53C9" w:rsidTr="00946AF1">
        <w:tc>
          <w:tcPr>
            <w:tcW w:w="4788" w:type="dxa"/>
            <w:gridSpan w:val="3"/>
          </w:tcPr>
          <w:p w:rsidR="009E159D" w:rsidRDefault="00F0225C" w:rsidP="00D34793">
            <w:pPr>
              <w:rPr>
                <w:b/>
                <w:sz w:val="20"/>
                <w:szCs w:val="20"/>
                <w:lang w:eastAsia="ko-KR"/>
              </w:rPr>
            </w:pPr>
            <w:r w:rsidRPr="006F53C9">
              <w:rPr>
                <w:rFonts w:hint="eastAsia"/>
                <w:b/>
                <w:sz w:val="20"/>
                <w:szCs w:val="20"/>
                <w:lang w:eastAsia="ko-KR"/>
              </w:rPr>
              <w:t>Aims:</w:t>
            </w:r>
            <w:r w:rsidR="00533625">
              <w:rPr>
                <w:rFonts w:hint="eastAsia"/>
                <w:b/>
                <w:sz w:val="20"/>
                <w:szCs w:val="20"/>
                <w:lang w:eastAsia="ko-KR"/>
              </w:rPr>
              <w:t xml:space="preserve"> </w:t>
            </w:r>
          </w:p>
          <w:p w:rsidR="00533625" w:rsidRPr="00ED2E0C" w:rsidRDefault="00ED2E0C" w:rsidP="00D34793">
            <w:pPr>
              <w:rPr>
                <w:sz w:val="20"/>
                <w:szCs w:val="20"/>
                <w:lang w:eastAsia="ko-KR"/>
              </w:rPr>
            </w:pPr>
            <w:r w:rsidRPr="00ED2E0C">
              <w:rPr>
                <w:rFonts w:hint="eastAsia"/>
                <w:sz w:val="20"/>
                <w:szCs w:val="20"/>
                <w:lang w:eastAsia="ko-KR"/>
              </w:rPr>
              <w:t>To elicit today</w:t>
            </w:r>
            <w:r w:rsidRPr="00ED2E0C">
              <w:rPr>
                <w:sz w:val="20"/>
                <w:szCs w:val="20"/>
                <w:lang w:eastAsia="ko-KR"/>
              </w:rPr>
              <w:t>’</w:t>
            </w:r>
            <w:r w:rsidRPr="00ED2E0C">
              <w:rPr>
                <w:rFonts w:hint="eastAsia"/>
                <w:sz w:val="20"/>
                <w:szCs w:val="20"/>
                <w:lang w:eastAsia="ko-KR"/>
              </w:rPr>
              <w:t xml:space="preserve">s topic </w:t>
            </w:r>
            <w:r w:rsidRPr="00ED2E0C">
              <w:rPr>
                <w:sz w:val="20"/>
                <w:szCs w:val="20"/>
                <w:lang w:eastAsia="ko-KR"/>
              </w:rPr>
              <w:t>“</w:t>
            </w:r>
            <w:r w:rsidRPr="00ED2E0C">
              <w:rPr>
                <w:rFonts w:hint="eastAsia"/>
                <w:sz w:val="20"/>
                <w:szCs w:val="20"/>
                <w:lang w:eastAsia="ko-KR"/>
              </w:rPr>
              <w:t xml:space="preserve">Body </w:t>
            </w:r>
            <w:r w:rsidRPr="00ED2E0C">
              <w:rPr>
                <w:sz w:val="20"/>
                <w:szCs w:val="20"/>
                <w:lang w:eastAsia="ko-KR"/>
              </w:rPr>
              <w:t>Language.”</w:t>
            </w:r>
          </w:p>
        </w:tc>
        <w:tc>
          <w:tcPr>
            <w:tcW w:w="5385" w:type="dxa"/>
            <w:gridSpan w:val="2"/>
          </w:tcPr>
          <w:p w:rsidR="009E159D" w:rsidRDefault="00F0225C" w:rsidP="00D34793">
            <w:pPr>
              <w:rPr>
                <w:b/>
                <w:sz w:val="20"/>
                <w:szCs w:val="20"/>
                <w:lang w:eastAsia="ko-KR"/>
              </w:rPr>
            </w:pPr>
            <w:r w:rsidRPr="006F53C9">
              <w:rPr>
                <w:rFonts w:hint="eastAsia"/>
                <w:b/>
                <w:sz w:val="20"/>
                <w:szCs w:val="20"/>
                <w:lang w:eastAsia="ko-KR"/>
              </w:rPr>
              <w:t>Materials:</w:t>
            </w:r>
          </w:p>
          <w:p w:rsidR="00533625" w:rsidRDefault="00094DDF" w:rsidP="00D34793">
            <w:pPr>
              <w:rPr>
                <w:sz w:val="20"/>
                <w:szCs w:val="20"/>
                <w:lang w:eastAsia="ko-KR"/>
              </w:rPr>
            </w:pPr>
            <w:r>
              <w:rPr>
                <w:rFonts w:hint="eastAsia"/>
                <w:sz w:val="20"/>
                <w:szCs w:val="20"/>
                <w:lang w:eastAsia="ko-KR"/>
              </w:rPr>
              <w:t xml:space="preserve">Appendix 1 </w:t>
            </w:r>
            <w:r>
              <w:rPr>
                <w:sz w:val="20"/>
                <w:szCs w:val="20"/>
                <w:lang w:eastAsia="ko-KR"/>
              </w:rPr>
              <w:t>–</w:t>
            </w:r>
            <w:r>
              <w:rPr>
                <w:rFonts w:hint="eastAsia"/>
                <w:sz w:val="20"/>
                <w:szCs w:val="20"/>
                <w:lang w:eastAsia="ko-KR"/>
              </w:rPr>
              <w:t xml:space="preserve"> 2 photos</w:t>
            </w:r>
          </w:p>
          <w:p w:rsidR="00391186" w:rsidRPr="00094DDF" w:rsidRDefault="00391186" w:rsidP="00D34793">
            <w:pPr>
              <w:rPr>
                <w:sz w:val="20"/>
                <w:szCs w:val="20"/>
                <w:lang w:eastAsia="ko-KR"/>
              </w:rPr>
            </w:pPr>
          </w:p>
        </w:tc>
      </w:tr>
      <w:tr w:rsidR="00D34793" w:rsidRPr="006F53C9" w:rsidTr="00ED2E0C">
        <w:tc>
          <w:tcPr>
            <w:tcW w:w="959" w:type="dxa"/>
          </w:tcPr>
          <w:p w:rsidR="00D34793" w:rsidRPr="006F53C9" w:rsidRDefault="00D34793" w:rsidP="00ED2E0C">
            <w:pPr>
              <w:jc w:val="center"/>
              <w:rPr>
                <w:b/>
                <w:sz w:val="20"/>
                <w:szCs w:val="20"/>
              </w:rPr>
            </w:pPr>
            <w:r w:rsidRPr="006F53C9">
              <w:rPr>
                <w:b/>
                <w:sz w:val="20"/>
                <w:szCs w:val="20"/>
              </w:rPr>
              <w:t>Time</w:t>
            </w:r>
          </w:p>
        </w:tc>
        <w:tc>
          <w:tcPr>
            <w:tcW w:w="1276" w:type="dxa"/>
          </w:tcPr>
          <w:p w:rsidR="00D34793" w:rsidRPr="006F53C9" w:rsidRDefault="00D34793" w:rsidP="00ED2E0C">
            <w:pPr>
              <w:jc w:val="center"/>
              <w:rPr>
                <w:b/>
                <w:sz w:val="20"/>
                <w:szCs w:val="20"/>
              </w:rPr>
            </w:pPr>
            <w:r w:rsidRPr="006F53C9">
              <w:rPr>
                <w:b/>
                <w:sz w:val="20"/>
                <w:szCs w:val="20"/>
              </w:rPr>
              <w:t>Set Up</w:t>
            </w:r>
          </w:p>
        </w:tc>
        <w:tc>
          <w:tcPr>
            <w:tcW w:w="4677" w:type="dxa"/>
            <w:gridSpan w:val="2"/>
          </w:tcPr>
          <w:p w:rsidR="00D34793" w:rsidRPr="006F53C9" w:rsidRDefault="00D34793" w:rsidP="00ED2E0C">
            <w:pPr>
              <w:jc w:val="center"/>
              <w:rPr>
                <w:b/>
                <w:sz w:val="20"/>
                <w:szCs w:val="20"/>
              </w:rPr>
            </w:pPr>
            <w:r w:rsidRPr="006F53C9">
              <w:rPr>
                <w:b/>
                <w:sz w:val="20"/>
                <w:szCs w:val="20"/>
              </w:rPr>
              <w:t>Student</w:t>
            </w:r>
          </w:p>
        </w:tc>
        <w:tc>
          <w:tcPr>
            <w:tcW w:w="3261" w:type="dxa"/>
          </w:tcPr>
          <w:p w:rsidR="00D34793" w:rsidRPr="006F53C9" w:rsidRDefault="00D34793" w:rsidP="00ED2E0C">
            <w:pPr>
              <w:jc w:val="center"/>
              <w:rPr>
                <w:b/>
                <w:sz w:val="20"/>
                <w:szCs w:val="20"/>
              </w:rPr>
            </w:pPr>
            <w:r w:rsidRPr="006F53C9">
              <w:rPr>
                <w:b/>
                <w:sz w:val="20"/>
                <w:szCs w:val="20"/>
              </w:rPr>
              <w:t>Teacher</w:t>
            </w:r>
          </w:p>
        </w:tc>
      </w:tr>
      <w:tr w:rsidR="00D34793" w:rsidRPr="006F53C9" w:rsidTr="00ED2E0C">
        <w:tc>
          <w:tcPr>
            <w:tcW w:w="959" w:type="dxa"/>
          </w:tcPr>
          <w:p w:rsidR="00D34793" w:rsidRPr="00ED2E0C" w:rsidRDefault="00BA0FB2" w:rsidP="00ED2E0C">
            <w:pPr>
              <w:jc w:val="center"/>
              <w:rPr>
                <w:sz w:val="20"/>
                <w:szCs w:val="20"/>
                <w:lang w:eastAsia="ko-KR"/>
              </w:rPr>
            </w:pPr>
            <w:r>
              <w:rPr>
                <w:rFonts w:hint="eastAsia"/>
                <w:sz w:val="20"/>
                <w:szCs w:val="20"/>
                <w:lang w:eastAsia="ko-KR"/>
              </w:rPr>
              <w:t>2</w:t>
            </w:r>
            <w:r w:rsidR="00ED2E0C" w:rsidRPr="00ED2E0C">
              <w:rPr>
                <w:rFonts w:hint="eastAsia"/>
                <w:sz w:val="20"/>
                <w:szCs w:val="20"/>
                <w:lang w:eastAsia="ko-KR"/>
              </w:rPr>
              <w:t xml:space="preserve"> </w:t>
            </w:r>
            <w:proofErr w:type="spellStart"/>
            <w:r w:rsidR="00ED2E0C" w:rsidRPr="00ED2E0C">
              <w:rPr>
                <w:rFonts w:hint="eastAsia"/>
                <w:sz w:val="20"/>
                <w:szCs w:val="20"/>
                <w:lang w:eastAsia="ko-KR"/>
              </w:rPr>
              <w:t>mins</w:t>
            </w:r>
            <w:proofErr w:type="spellEnd"/>
          </w:p>
        </w:tc>
        <w:tc>
          <w:tcPr>
            <w:tcW w:w="1276" w:type="dxa"/>
          </w:tcPr>
          <w:p w:rsidR="00D34793" w:rsidRPr="00ED2E0C" w:rsidRDefault="00ED2E0C" w:rsidP="00ED2E0C">
            <w:pPr>
              <w:jc w:val="center"/>
              <w:rPr>
                <w:sz w:val="20"/>
                <w:szCs w:val="20"/>
                <w:lang w:eastAsia="ko-KR"/>
              </w:rPr>
            </w:pPr>
            <w:r w:rsidRPr="00ED2E0C">
              <w:rPr>
                <w:rFonts w:hint="eastAsia"/>
                <w:sz w:val="20"/>
                <w:szCs w:val="20"/>
                <w:lang w:eastAsia="ko-KR"/>
              </w:rPr>
              <w:t>Whole class</w:t>
            </w:r>
          </w:p>
        </w:tc>
        <w:tc>
          <w:tcPr>
            <w:tcW w:w="4677" w:type="dxa"/>
            <w:gridSpan w:val="2"/>
          </w:tcPr>
          <w:p w:rsidR="00D34793" w:rsidRPr="00ED2E0C" w:rsidRDefault="00B15A25" w:rsidP="00D34793">
            <w:pPr>
              <w:rPr>
                <w:sz w:val="20"/>
                <w:szCs w:val="20"/>
                <w:lang w:eastAsia="ko-KR"/>
              </w:rPr>
            </w:pPr>
            <w:r>
              <w:rPr>
                <w:rFonts w:hint="eastAsia"/>
                <w:sz w:val="20"/>
                <w:szCs w:val="20"/>
                <w:lang w:eastAsia="ko-KR"/>
              </w:rPr>
              <w:t>- Students will guess</w:t>
            </w:r>
            <w:r w:rsidR="00ED2E0C">
              <w:rPr>
                <w:rFonts w:hint="eastAsia"/>
                <w:sz w:val="20"/>
                <w:szCs w:val="20"/>
                <w:lang w:eastAsia="ko-KR"/>
              </w:rPr>
              <w:t xml:space="preserve"> today</w:t>
            </w:r>
            <w:r w:rsidR="00ED2E0C">
              <w:rPr>
                <w:sz w:val="20"/>
                <w:szCs w:val="20"/>
                <w:lang w:eastAsia="ko-KR"/>
              </w:rPr>
              <w:t>’</w:t>
            </w:r>
            <w:r w:rsidR="00ED2E0C">
              <w:rPr>
                <w:rFonts w:hint="eastAsia"/>
                <w:sz w:val="20"/>
                <w:szCs w:val="20"/>
                <w:lang w:eastAsia="ko-KR"/>
              </w:rPr>
              <w:t xml:space="preserve">s topic </w:t>
            </w:r>
            <w:r w:rsidR="00ED2E0C">
              <w:rPr>
                <w:sz w:val="20"/>
                <w:szCs w:val="20"/>
                <w:lang w:eastAsia="ko-KR"/>
              </w:rPr>
              <w:t>“</w:t>
            </w:r>
            <w:r w:rsidR="00ED2E0C">
              <w:rPr>
                <w:rFonts w:hint="eastAsia"/>
                <w:sz w:val="20"/>
                <w:szCs w:val="20"/>
                <w:lang w:eastAsia="ko-KR"/>
              </w:rPr>
              <w:t>Body Language.</w:t>
            </w:r>
            <w:r w:rsidR="00ED2E0C">
              <w:rPr>
                <w:sz w:val="20"/>
                <w:szCs w:val="20"/>
                <w:lang w:eastAsia="ko-KR"/>
              </w:rPr>
              <w:t>”</w:t>
            </w:r>
          </w:p>
        </w:tc>
        <w:tc>
          <w:tcPr>
            <w:tcW w:w="3261" w:type="dxa"/>
          </w:tcPr>
          <w:p w:rsidR="00D34793" w:rsidRDefault="00ED2E0C" w:rsidP="00D34793">
            <w:pPr>
              <w:rPr>
                <w:sz w:val="20"/>
                <w:szCs w:val="20"/>
                <w:lang w:eastAsia="ko-KR"/>
              </w:rPr>
            </w:pPr>
            <w:r>
              <w:rPr>
                <w:rFonts w:hint="eastAsia"/>
                <w:sz w:val="20"/>
                <w:szCs w:val="20"/>
                <w:lang w:eastAsia="ko-KR"/>
              </w:rPr>
              <w:t>- Greeting.</w:t>
            </w:r>
          </w:p>
          <w:p w:rsidR="00391186" w:rsidRDefault="00391186" w:rsidP="00D34793">
            <w:pPr>
              <w:rPr>
                <w:sz w:val="20"/>
                <w:szCs w:val="20"/>
                <w:lang w:eastAsia="ko-KR"/>
              </w:rPr>
            </w:pPr>
            <w:r>
              <w:rPr>
                <w:rFonts w:hint="eastAsia"/>
                <w:sz w:val="20"/>
                <w:szCs w:val="20"/>
                <w:lang w:eastAsia="ko-KR"/>
              </w:rPr>
              <w:t>- Elicit today</w:t>
            </w:r>
            <w:r>
              <w:rPr>
                <w:sz w:val="20"/>
                <w:szCs w:val="20"/>
                <w:lang w:eastAsia="ko-KR"/>
              </w:rPr>
              <w:t>’</w:t>
            </w:r>
            <w:r>
              <w:rPr>
                <w:rFonts w:hint="eastAsia"/>
                <w:sz w:val="20"/>
                <w:szCs w:val="20"/>
                <w:lang w:eastAsia="ko-KR"/>
              </w:rPr>
              <w:t>s topic by;</w:t>
            </w:r>
          </w:p>
          <w:p w:rsidR="00391186" w:rsidRDefault="00391186" w:rsidP="00391186">
            <w:pPr>
              <w:ind w:firstLine="75"/>
              <w:rPr>
                <w:sz w:val="20"/>
                <w:szCs w:val="20"/>
                <w:lang w:eastAsia="ko-KR"/>
              </w:rPr>
            </w:pPr>
            <w:r>
              <w:rPr>
                <w:rFonts w:hint="eastAsia"/>
                <w:sz w:val="20"/>
                <w:szCs w:val="20"/>
                <w:lang w:eastAsia="ko-KR"/>
              </w:rPr>
              <w:t>* showing the photos</w:t>
            </w:r>
          </w:p>
          <w:p w:rsidR="00391186" w:rsidRDefault="00391186" w:rsidP="00391186">
            <w:pPr>
              <w:ind w:firstLine="75"/>
              <w:rPr>
                <w:sz w:val="20"/>
                <w:szCs w:val="20"/>
                <w:lang w:eastAsia="ko-KR"/>
              </w:rPr>
            </w:pPr>
            <w:r>
              <w:rPr>
                <w:rFonts w:hint="eastAsia"/>
                <w:sz w:val="20"/>
                <w:szCs w:val="20"/>
                <w:lang w:eastAsia="ko-KR"/>
              </w:rPr>
              <w:t xml:space="preserve">* guiding </w:t>
            </w:r>
            <w:r w:rsidR="00F0584D">
              <w:rPr>
                <w:sz w:val="20"/>
                <w:szCs w:val="20"/>
                <w:lang w:eastAsia="ko-KR"/>
              </w:rPr>
              <w:t>questions</w:t>
            </w:r>
          </w:p>
          <w:p w:rsidR="00ED2E0C" w:rsidRPr="00ED2E0C" w:rsidRDefault="00ED2E0C" w:rsidP="00D76B1A">
            <w:pPr>
              <w:rPr>
                <w:sz w:val="20"/>
                <w:szCs w:val="20"/>
                <w:lang w:eastAsia="ko-KR"/>
              </w:rPr>
            </w:pPr>
          </w:p>
        </w:tc>
      </w:tr>
      <w:tr w:rsidR="00AE6836" w:rsidRPr="006F53C9" w:rsidTr="00946AF1">
        <w:tc>
          <w:tcPr>
            <w:tcW w:w="10173" w:type="dxa"/>
            <w:gridSpan w:val="5"/>
          </w:tcPr>
          <w:p w:rsidR="00AE6836" w:rsidRDefault="00AE6836" w:rsidP="00D34793">
            <w:pPr>
              <w:rPr>
                <w:b/>
                <w:sz w:val="20"/>
                <w:szCs w:val="20"/>
                <w:lang w:eastAsia="ko-KR"/>
              </w:rPr>
            </w:pPr>
            <w:r w:rsidRPr="006F53C9">
              <w:rPr>
                <w:b/>
                <w:sz w:val="20"/>
                <w:szCs w:val="20"/>
              </w:rPr>
              <w:t>Notes:</w:t>
            </w:r>
          </w:p>
          <w:p w:rsidR="00F423CE" w:rsidRDefault="00F423CE" w:rsidP="00F423CE">
            <w:pPr>
              <w:rPr>
                <w:sz w:val="20"/>
                <w:szCs w:val="20"/>
                <w:lang w:eastAsia="ko-KR"/>
              </w:rPr>
            </w:pPr>
            <w:r>
              <w:rPr>
                <w:rFonts w:hint="eastAsia"/>
                <w:sz w:val="20"/>
                <w:szCs w:val="20"/>
                <w:lang w:eastAsia="ko-KR"/>
              </w:rPr>
              <w:t>- Show 2 photos when eliciting today</w:t>
            </w:r>
            <w:r>
              <w:rPr>
                <w:sz w:val="20"/>
                <w:szCs w:val="20"/>
                <w:lang w:eastAsia="ko-KR"/>
              </w:rPr>
              <w:t>’</w:t>
            </w:r>
            <w:r>
              <w:rPr>
                <w:rFonts w:hint="eastAsia"/>
                <w:sz w:val="20"/>
                <w:szCs w:val="20"/>
                <w:lang w:eastAsia="ko-KR"/>
              </w:rPr>
              <w:t>s topic.</w:t>
            </w:r>
          </w:p>
          <w:p w:rsidR="00F423CE" w:rsidRDefault="00F423CE" w:rsidP="00F423CE">
            <w:pPr>
              <w:rPr>
                <w:sz w:val="20"/>
                <w:szCs w:val="20"/>
                <w:lang w:eastAsia="ko-KR"/>
              </w:rPr>
            </w:pPr>
            <w:r>
              <w:rPr>
                <w:rFonts w:hint="eastAsia"/>
                <w:sz w:val="20"/>
                <w:szCs w:val="20"/>
                <w:lang w:eastAsia="ko-KR"/>
              </w:rPr>
              <w:t>- Write down today</w:t>
            </w:r>
            <w:r>
              <w:rPr>
                <w:sz w:val="20"/>
                <w:szCs w:val="20"/>
                <w:lang w:eastAsia="ko-KR"/>
              </w:rPr>
              <w:t>’</w:t>
            </w:r>
            <w:r>
              <w:rPr>
                <w:rFonts w:hint="eastAsia"/>
                <w:sz w:val="20"/>
                <w:szCs w:val="20"/>
                <w:lang w:eastAsia="ko-KR"/>
              </w:rPr>
              <w:t xml:space="preserve">s </w:t>
            </w:r>
            <w:r>
              <w:rPr>
                <w:sz w:val="20"/>
                <w:szCs w:val="20"/>
                <w:lang w:eastAsia="ko-KR"/>
              </w:rPr>
              <w:t>topic “</w:t>
            </w:r>
            <w:r>
              <w:rPr>
                <w:rFonts w:hint="eastAsia"/>
                <w:sz w:val="20"/>
                <w:szCs w:val="20"/>
                <w:lang w:eastAsia="ko-KR"/>
              </w:rPr>
              <w:t xml:space="preserve">Body </w:t>
            </w:r>
            <w:r>
              <w:rPr>
                <w:sz w:val="20"/>
                <w:szCs w:val="20"/>
                <w:lang w:eastAsia="ko-KR"/>
              </w:rPr>
              <w:t>Language”</w:t>
            </w:r>
            <w:r>
              <w:rPr>
                <w:rFonts w:hint="eastAsia"/>
                <w:sz w:val="20"/>
                <w:szCs w:val="20"/>
                <w:lang w:eastAsia="ko-KR"/>
              </w:rPr>
              <w:t xml:space="preserve"> on the white board.</w:t>
            </w:r>
          </w:p>
          <w:p w:rsidR="00DE6127" w:rsidRPr="00DE6127" w:rsidRDefault="00DE6127" w:rsidP="00802CB9">
            <w:pPr>
              <w:rPr>
                <w:sz w:val="20"/>
                <w:szCs w:val="20"/>
                <w:lang w:eastAsia="ko-KR"/>
              </w:rPr>
            </w:pPr>
          </w:p>
        </w:tc>
      </w:tr>
    </w:tbl>
    <w:p w:rsidR="00D34793" w:rsidRDefault="00D34793" w:rsidP="00D34793">
      <w:pPr>
        <w:rPr>
          <w:b/>
          <w:sz w:val="20"/>
          <w:szCs w:val="20"/>
          <w:lang w:eastAsia="ko-KR"/>
        </w:rPr>
      </w:pPr>
    </w:p>
    <w:p w:rsidR="00F0584D" w:rsidRPr="006F53C9" w:rsidRDefault="00F0584D" w:rsidP="00D34793">
      <w:pPr>
        <w:rPr>
          <w:b/>
          <w:sz w:val="20"/>
          <w:szCs w:val="20"/>
          <w:lang w:eastAsia="ko-KR"/>
        </w:rPr>
      </w:pPr>
    </w:p>
    <w:tbl>
      <w:tblPr>
        <w:tblStyle w:val="a3"/>
        <w:tblW w:w="0" w:type="auto"/>
        <w:tblLook w:val="04A0"/>
      </w:tblPr>
      <w:tblGrid>
        <w:gridCol w:w="959"/>
        <w:gridCol w:w="1276"/>
        <w:gridCol w:w="2553"/>
        <w:gridCol w:w="2124"/>
        <w:gridCol w:w="3261"/>
      </w:tblGrid>
      <w:tr w:rsidR="00D34793" w:rsidRPr="006F53C9" w:rsidTr="00946AF1">
        <w:tc>
          <w:tcPr>
            <w:tcW w:w="10173" w:type="dxa"/>
            <w:gridSpan w:val="5"/>
          </w:tcPr>
          <w:p w:rsidR="00D34793" w:rsidRPr="006F53C9" w:rsidRDefault="00A91654" w:rsidP="009758BE">
            <w:pPr>
              <w:rPr>
                <w:b/>
                <w:sz w:val="20"/>
                <w:szCs w:val="20"/>
                <w:lang w:eastAsia="ko-KR"/>
              </w:rPr>
            </w:pPr>
            <w:r w:rsidRPr="006F53C9">
              <w:rPr>
                <w:b/>
                <w:sz w:val="20"/>
                <w:szCs w:val="20"/>
              </w:rPr>
              <w:t>Practice:</w:t>
            </w:r>
            <w:r w:rsidR="00946AF1" w:rsidRPr="006F53C9">
              <w:rPr>
                <w:rFonts w:hint="eastAsia"/>
                <w:b/>
                <w:sz w:val="20"/>
                <w:szCs w:val="20"/>
                <w:lang w:eastAsia="ko-KR"/>
              </w:rPr>
              <w:t xml:space="preserve"> </w:t>
            </w:r>
            <w:r w:rsidR="00E74DE2">
              <w:rPr>
                <w:rFonts w:hint="eastAsia"/>
                <w:b/>
                <w:sz w:val="20"/>
                <w:szCs w:val="20"/>
                <w:lang w:eastAsia="ko-KR"/>
              </w:rPr>
              <w:t xml:space="preserve"> </w:t>
            </w:r>
            <w:r w:rsidR="00946AF1" w:rsidRPr="006F53C9">
              <w:rPr>
                <w:rFonts w:hint="eastAsia"/>
                <w:b/>
                <w:sz w:val="20"/>
                <w:szCs w:val="20"/>
                <w:lang w:eastAsia="ko-KR"/>
              </w:rPr>
              <w:t>Reading comprehension of body language</w:t>
            </w:r>
          </w:p>
        </w:tc>
      </w:tr>
      <w:tr w:rsidR="00F0225C" w:rsidRPr="006F53C9" w:rsidTr="00946AF1">
        <w:tc>
          <w:tcPr>
            <w:tcW w:w="4788" w:type="dxa"/>
            <w:gridSpan w:val="3"/>
          </w:tcPr>
          <w:p w:rsidR="00F0225C" w:rsidRDefault="00F0225C" w:rsidP="00F163FC">
            <w:pPr>
              <w:rPr>
                <w:b/>
                <w:sz w:val="20"/>
                <w:szCs w:val="20"/>
                <w:lang w:eastAsia="ko-KR"/>
              </w:rPr>
            </w:pPr>
            <w:r w:rsidRPr="006F53C9">
              <w:rPr>
                <w:rFonts w:hint="eastAsia"/>
                <w:b/>
                <w:sz w:val="20"/>
                <w:szCs w:val="20"/>
                <w:lang w:eastAsia="ko-KR"/>
              </w:rPr>
              <w:t>Aims:</w:t>
            </w:r>
          </w:p>
          <w:p w:rsidR="00ED2E0C" w:rsidRDefault="00DE6127" w:rsidP="00F163FC">
            <w:pPr>
              <w:rPr>
                <w:sz w:val="20"/>
                <w:szCs w:val="20"/>
                <w:lang w:eastAsia="ko-KR"/>
              </w:rPr>
            </w:pPr>
            <w:r>
              <w:rPr>
                <w:rFonts w:hint="eastAsia"/>
                <w:sz w:val="20"/>
                <w:szCs w:val="20"/>
                <w:lang w:eastAsia="ko-KR"/>
              </w:rPr>
              <w:t xml:space="preserve">To have students read the </w:t>
            </w:r>
            <w:r w:rsidR="006D4DC5">
              <w:rPr>
                <w:rFonts w:hint="eastAsia"/>
                <w:sz w:val="20"/>
                <w:szCs w:val="20"/>
                <w:lang w:eastAsia="ko-KR"/>
              </w:rPr>
              <w:t>article and do reading comprehension to</w:t>
            </w:r>
            <w:r>
              <w:rPr>
                <w:rFonts w:hint="eastAsia"/>
                <w:sz w:val="20"/>
                <w:szCs w:val="20"/>
                <w:lang w:eastAsia="ko-KR"/>
              </w:rPr>
              <w:t xml:space="preserve"> </w:t>
            </w:r>
            <w:r>
              <w:rPr>
                <w:sz w:val="20"/>
                <w:szCs w:val="20"/>
                <w:lang w:eastAsia="ko-KR"/>
              </w:rPr>
              <w:t>understand</w:t>
            </w:r>
            <w:r>
              <w:rPr>
                <w:rFonts w:hint="eastAsia"/>
                <w:sz w:val="20"/>
                <w:szCs w:val="20"/>
                <w:lang w:eastAsia="ko-KR"/>
              </w:rPr>
              <w:t xml:space="preserve"> about body language and its functions.</w:t>
            </w:r>
          </w:p>
          <w:p w:rsidR="00391186" w:rsidRPr="00DE6127" w:rsidRDefault="00391186" w:rsidP="00F163FC">
            <w:pPr>
              <w:rPr>
                <w:sz w:val="20"/>
                <w:szCs w:val="20"/>
                <w:lang w:eastAsia="ko-KR"/>
              </w:rPr>
            </w:pPr>
          </w:p>
        </w:tc>
        <w:tc>
          <w:tcPr>
            <w:tcW w:w="5385" w:type="dxa"/>
            <w:gridSpan w:val="2"/>
          </w:tcPr>
          <w:p w:rsidR="00F270A9" w:rsidRDefault="00F0225C" w:rsidP="00F163FC">
            <w:pPr>
              <w:rPr>
                <w:b/>
                <w:sz w:val="20"/>
                <w:szCs w:val="20"/>
                <w:lang w:eastAsia="ko-KR"/>
              </w:rPr>
            </w:pPr>
            <w:r w:rsidRPr="006F53C9">
              <w:rPr>
                <w:rFonts w:hint="eastAsia"/>
                <w:b/>
                <w:sz w:val="20"/>
                <w:szCs w:val="20"/>
                <w:lang w:eastAsia="ko-KR"/>
              </w:rPr>
              <w:t>Materials:</w:t>
            </w:r>
          </w:p>
          <w:p w:rsidR="00ED2E0C" w:rsidRDefault="000C1E95" w:rsidP="00F163FC">
            <w:pPr>
              <w:rPr>
                <w:sz w:val="20"/>
                <w:szCs w:val="20"/>
                <w:lang w:eastAsia="ko-KR"/>
              </w:rPr>
            </w:pPr>
            <w:r>
              <w:rPr>
                <w:rFonts w:hint="eastAsia"/>
                <w:sz w:val="20"/>
                <w:szCs w:val="20"/>
                <w:lang w:eastAsia="ko-KR"/>
              </w:rPr>
              <w:t>Worksheet #01</w:t>
            </w:r>
            <w:r w:rsidR="00F270A9">
              <w:rPr>
                <w:rFonts w:hint="eastAsia"/>
                <w:sz w:val="20"/>
                <w:szCs w:val="20"/>
                <w:lang w:eastAsia="ko-KR"/>
              </w:rPr>
              <w:t xml:space="preserve"> </w:t>
            </w:r>
            <w:r w:rsidR="00F270A9">
              <w:rPr>
                <w:sz w:val="20"/>
                <w:szCs w:val="20"/>
                <w:lang w:eastAsia="ko-KR"/>
              </w:rPr>
              <w:t>–</w:t>
            </w:r>
            <w:r w:rsidR="00F270A9">
              <w:rPr>
                <w:rFonts w:hint="eastAsia"/>
                <w:sz w:val="20"/>
                <w:szCs w:val="20"/>
                <w:lang w:eastAsia="ko-KR"/>
              </w:rPr>
              <w:t xml:space="preserve"> 7 copies</w:t>
            </w:r>
          </w:p>
          <w:p w:rsidR="000F5902" w:rsidRDefault="000F5902" w:rsidP="00F163FC">
            <w:pPr>
              <w:rPr>
                <w:sz w:val="20"/>
                <w:szCs w:val="20"/>
                <w:lang w:eastAsia="ko-KR"/>
              </w:rPr>
            </w:pPr>
            <w:r>
              <w:rPr>
                <w:rFonts w:hint="eastAsia"/>
                <w:sz w:val="20"/>
                <w:szCs w:val="20"/>
                <w:lang w:eastAsia="ko-KR"/>
              </w:rPr>
              <w:t xml:space="preserve">Worksheet #02 </w:t>
            </w:r>
            <w:r>
              <w:rPr>
                <w:sz w:val="20"/>
                <w:szCs w:val="20"/>
                <w:lang w:eastAsia="ko-KR"/>
              </w:rPr>
              <w:t>–</w:t>
            </w:r>
            <w:r>
              <w:rPr>
                <w:rFonts w:hint="eastAsia"/>
                <w:sz w:val="20"/>
                <w:szCs w:val="20"/>
                <w:lang w:eastAsia="ko-KR"/>
              </w:rPr>
              <w:t xml:space="preserve"> 7 copies</w:t>
            </w:r>
          </w:p>
          <w:p w:rsidR="00BC7695" w:rsidRPr="00F270A9" w:rsidRDefault="00BC7695" w:rsidP="00F163FC">
            <w:pPr>
              <w:rPr>
                <w:b/>
                <w:sz w:val="20"/>
                <w:szCs w:val="20"/>
                <w:lang w:eastAsia="ko-KR"/>
              </w:rPr>
            </w:pPr>
          </w:p>
        </w:tc>
      </w:tr>
      <w:tr w:rsidR="00D34793" w:rsidRPr="006F53C9" w:rsidTr="00ED2E0C">
        <w:tc>
          <w:tcPr>
            <w:tcW w:w="959" w:type="dxa"/>
          </w:tcPr>
          <w:p w:rsidR="00D34793" w:rsidRPr="006F53C9" w:rsidRDefault="00D34793" w:rsidP="00ED2E0C">
            <w:pPr>
              <w:jc w:val="center"/>
              <w:rPr>
                <w:b/>
                <w:sz w:val="20"/>
                <w:szCs w:val="20"/>
              </w:rPr>
            </w:pPr>
            <w:r w:rsidRPr="006F53C9">
              <w:rPr>
                <w:b/>
                <w:sz w:val="20"/>
                <w:szCs w:val="20"/>
              </w:rPr>
              <w:t>Time</w:t>
            </w:r>
          </w:p>
        </w:tc>
        <w:tc>
          <w:tcPr>
            <w:tcW w:w="1276" w:type="dxa"/>
          </w:tcPr>
          <w:p w:rsidR="00D34793" w:rsidRPr="006F53C9" w:rsidRDefault="00D34793" w:rsidP="00ED2E0C">
            <w:pPr>
              <w:jc w:val="center"/>
              <w:rPr>
                <w:b/>
                <w:sz w:val="20"/>
                <w:szCs w:val="20"/>
              </w:rPr>
            </w:pPr>
            <w:r w:rsidRPr="006F53C9">
              <w:rPr>
                <w:b/>
                <w:sz w:val="20"/>
                <w:szCs w:val="20"/>
              </w:rPr>
              <w:t>Set Up</w:t>
            </w:r>
          </w:p>
        </w:tc>
        <w:tc>
          <w:tcPr>
            <w:tcW w:w="4677" w:type="dxa"/>
            <w:gridSpan w:val="2"/>
          </w:tcPr>
          <w:p w:rsidR="00D34793" w:rsidRPr="006F53C9" w:rsidRDefault="00D34793" w:rsidP="00ED2E0C">
            <w:pPr>
              <w:jc w:val="center"/>
              <w:rPr>
                <w:b/>
                <w:sz w:val="20"/>
                <w:szCs w:val="20"/>
              </w:rPr>
            </w:pPr>
            <w:r w:rsidRPr="006F53C9">
              <w:rPr>
                <w:b/>
                <w:sz w:val="20"/>
                <w:szCs w:val="20"/>
              </w:rPr>
              <w:t>Student</w:t>
            </w:r>
          </w:p>
        </w:tc>
        <w:tc>
          <w:tcPr>
            <w:tcW w:w="3261" w:type="dxa"/>
          </w:tcPr>
          <w:p w:rsidR="00D34793" w:rsidRPr="006F53C9" w:rsidRDefault="00D34793" w:rsidP="00ED2E0C">
            <w:pPr>
              <w:jc w:val="center"/>
              <w:rPr>
                <w:b/>
                <w:sz w:val="20"/>
                <w:szCs w:val="20"/>
              </w:rPr>
            </w:pPr>
            <w:r w:rsidRPr="006F53C9">
              <w:rPr>
                <w:b/>
                <w:sz w:val="20"/>
                <w:szCs w:val="20"/>
              </w:rPr>
              <w:t>Teacher</w:t>
            </w:r>
          </w:p>
        </w:tc>
      </w:tr>
      <w:tr w:rsidR="00D34793" w:rsidRPr="006F53C9" w:rsidTr="00ED2E0C">
        <w:tc>
          <w:tcPr>
            <w:tcW w:w="959" w:type="dxa"/>
          </w:tcPr>
          <w:p w:rsidR="00D34793" w:rsidRPr="00F270A9" w:rsidRDefault="00106A0C" w:rsidP="00F270A9">
            <w:pPr>
              <w:jc w:val="center"/>
              <w:rPr>
                <w:sz w:val="20"/>
                <w:szCs w:val="20"/>
                <w:lang w:eastAsia="ko-KR"/>
              </w:rPr>
            </w:pPr>
            <w:r>
              <w:rPr>
                <w:rFonts w:hint="eastAsia"/>
                <w:sz w:val="20"/>
                <w:szCs w:val="20"/>
                <w:lang w:eastAsia="ko-KR"/>
              </w:rPr>
              <w:t>5</w:t>
            </w:r>
            <w:r w:rsidR="00BA0FB2">
              <w:rPr>
                <w:rFonts w:hint="eastAsia"/>
                <w:sz w:val="20"/>
                <w:szCs w:val="20"/>
                <w:lang w:eastAsia="ko-KR"/>
              </w:rPr>
              <w:t xml:space="preserve"> </w:t>
            </w:r>
            <w:proofErr w:type="spellStart"/>
            <w:r w:rsidR="00BA0FB2">
              <w:rPr>
                <w:rFonts w:hint="eastAsia"/>
                <w:sz w:val="20"/>
                <w:szCs w:val="20"/>
                <w:lang w:eastAsia="ko-KR"/>
              </w:rPr>
              <w:t>mins</w:t>
            </w:r>
            <w:proofErr w:type="spellEnd"/>
          </w:p>
        </w:tc>
        <w:tc>
          <w:tcPr>
            <w:tcW w:w="1276" w:type="dxa"/>
          </w:tcPr>
          <w:p w:rsidR="00D34793" w:rsidRPr="00F270A9" w:rsidRDefault="00F270A9" w:rsidP="00F270A9">
            <w:pPr>
              <w:jc w:val="center"/>
              <w:rPr>
                <w:sz w:val="20"/>
                <w:szCs w:val="20"/>
                <w:lang w:eastAsia="ko-KR"/>
              </w:rPr>
            </w:pPr>
            <w:r w:rsidRPr="00F270A9">
              <w:rPr>
                <w:rFonts w:hint="eastAsia"/>
                <w:sz w:val="20"/>
                <w:szCs w:val="20"/>
                <w:lang w:eastAsia="ko-KR"/>
              </w:rPr>
              <w:t>Pairs</w:t>
            </w:r>
          </w:p>
        </w:tc>
        <w:tc>
          <w:tcPr>
            <w:tcW w:w="4677" w:type="dxa"/>
            <w:gridSpan w:val="2"/>
          </w:tcPr>
          <w:p w:rsidR="00D34793" w:rsidRPr="00F270A9" w:rsidRDefault="00BA0FB2" w:rsidP="000F5902">
            <w:pPr>
              <w:rPr>
                <w:sz w:val="20"/>
                <w:szCs w:val="20"/>
                <w:lang w:eastAsia="ko-KR"/>
              </w:rPr>
            </w:pPr>
            <w:r>
              <w:rPr>
                <w:rFonts w:hint="eastAsia"/>
                <w:sz w:val="20"/>
                <w:szCs w:val="20"/>
                <w:lang w:eastAsia="ko-KR"/>
              </w:rPr>
              <w:t xml:space="preserve">- Students will read the worksheet </w:t>
            </w:r>
            <w:r w:rsidR="00DE4DCD">
              <w:rPr>
                <w:rFonts w:hint="eastAsia"/>
                <w:sz w:val="20"/>
                <w:szCs w:val="20"/>
                <w:lang w:eastAsia="ko-KR"/>
              </w:rPr>
              <w:t>#01 to adapt the questions and discuss the answers</w:t>
            </w:r>
            <w:r w:rsidR="000F5902">
              <w:rPr>
                <w:rFonts w:hint="eastAsia"/>
                <w:sz w:val="20"/>
                <w:szCs w:val="20"/>
                <w:lang w:eastAsia="ko-KR"/>
              </w:rPr>
              <w:t xml:space="preserve"> </w:t>
            </w:r>
            <w:r w:rsidR="00DE4DCD">
              <w:rPr>
                <w:rFonts w:hint="eastAsia"/>
                <w:sz w:val="20"/>
                <w:szCs w:val="20"/>
                <w:lang w:eastAsia="ko-KR"/>
              </w:rPr>
              <w:t>in pairs.</w:t>
            </w:r>
          </w:p>
        </w:tc>
        <w:tc>
          <w:tcPr>
            <w:tcW w:w="3261" w:type="dxa"/>
          </w:tcPr>
          <w:p w:rsidR="00195268" w:rsidRDefault="00F270A9" w:rsidP="00F163FC">
            <w:pPr>
              <w:rPr>
                <w:sz w:val="20"/>
                <w:szCs w:val="20"/>
                <w:lang w:eastAsia="ko-KR"/>
              </w:rPr>
            </w:pPr>
            <w:r>
              <w:rPr>
                <w:rFonts w:hint="eastAsia"/>
                <w:sz w:val="20"/>
                <w:szCs w:val="20"/>
                <w:lang w:eastAsia="ko-KR"/>
              </w:rPr>
              <w:t xml:space="preserve">- </w:t>
            </w:r>
            <w:r w:rsidR="00F423CE">
              <w:rPr>
                <w:rFonts w:hint="eastAsia"/>
                <w:sz w:val="20"/>
                <w:szCs w:val="20"/>
                <w:lang w:eastAsia="ko-KR"/>
              </w:rPr>
              <w:t>Provide Worksheet #01</w:t>
            </w:r>
            <w:r w:rsidR="000F5902">
              <w:rPr>
                <w:rFonts w:hint="eastAsia"/>
                <w:sz w:val="20"/>
                <w:szCs w:val="20"/>
                <w:lang w:eastAsia="ko-KR"/>
              </w:rPr>
              <w:t>.</w:t>
            </w:r>
          </w:p>
          <w:p w:rsidR="00F423CE" w:rsidRDefault="00F423CE" w:rsidP="003A50E3">
            <w:pPr>
              <w:rPr>
                <w:sz w:val="20"/>
                <w:szCs w:val="20"/>
                <w:lang w:eastAsia="ko-KR"/>
              </w:rPr>
            </w:pPr>
            <w:r>
              <w:rPr>
                <w:rFonts w:hint="eastAsia"/>
                <w:sz w:val="20"/>
                <w:szCs w:val="20"/>
                <w:lang w:eastAsia="ko-KR"/>
              </w:rPr>
              <w:t>- I.C.Q</w:t>
            </w:r>
            <w:r w:rsidR="00195268">
              <w:rPr>
                <w:rFonts w:hint="eastAsia"/>
                <w:sz w:val="20"/>
                <w:szCs w:val="20"/>
                <w:lang w:eastAsia="ko-KR"/>
              </w:rPr>
              <w:t>.</w:t>
            </w:r>
          </w:p>
          <w:p w:rsidR="00374E36" w:rsidRDefault="00374E36" w:rsidP="003A50E3">
            <w:pPr>
              <w:rPr>
                <w:sz w:val="20"/>
                <w:szCs w:val="20"/>
                <w:lang w:eastAsia="ko-KR"/>
              </w:rPr>
            </w:pPr>
            <w:r>
              <w:rPr>
                <w:rFonts w:hint="eastAsia"/>
                <w:sz w:val="20"/>
                <w:szCs w:val="20"/>
                <w:lang w:eastAsia="ko-KR"/>
              </w:rPr>
              <w:t>- Monitor.</w:t>
            </w:r>
          </w:p>
          <w:p w:rsidR="00391186" w:rsidRPr="00F270A9" w:rsidRDefault="00391186" w:rsidP="003A50E3">
            <w:pPr>
              <w:rPr>
                <w:sz w:val="20"/>
                <w:szCs w:val="20"/>
                <w:lang w:eastAsia="ko-KR"/>
              </w:rPr>
            </w:pPr>
          </w:p>
        </w:tc>
      </w:tr>
      <w:tr w:rsidR="00DE4DCD" w:rsidRPr="006F53C9" w:rsidTr="00ED2E0C">
        <w:tc>
          <w:tcPr>
            <w:tcW w:w="959" w:type="dxa"/>
          </w:tcPr>
          <w:p w:rsidR="00DE4DCD" w:rsidRDefault="00304ADC" w:rsidP="00106A0C">
            <w:pPr>
              <w:jc w:val="center"/>
              <w:rPr>
                <w:sz w:val="20"/>
                <w:szCs w:val="20"/>
                <w:lang w:eastAsia="ko-KR"/>
              </w:rPr>
            </w:pPr>
            <w:r>
              <w:rPr>
                <w:rFonts w:hint="eastAsia"/>
                <w:sz w:val="20"/>
                <w:szCs w:val="20"/>
                <w:lang w:eastAsia="ko-KR"/>
              </w:rPr>
              <w:t>1</w:t>
            </w:r>
            <w:r w:rsidR="00106A0C">
              <w:rPr>
                <w:rFonts w:hint="eastAsia"/>
                <w:sz w:val="20"/>
                <w:szCs w:val="20"/>
                <w:lang w:eastAsia="ko-KR"/>
              </w:rPr>
              <w:t>7</w:t>
            </w:r>
            <w:r w:rsidR="00DE4DCD">
              <w:rPr>
                <w:rFonts w:hint="eastAsia"/>
                <w:sz w:val="20"/>
                <w:szCs w:val="20"/>
                <w:lang w:eastAsia="ko-KR"/>
              </w:rPr>
              <w:t xml:space="preserve"> </w:t>
            </w:r>
            <w:proofErr w:type="spellStart"/>
            <w:r w:rsidR="00DE4DCD">
              <w:rPr>
                <w:rFonts w:hint="eastAsia"/>
                <w:sz w:val="20"/>
                <w:szCs w:val="20"/>
                <w:lang w:eastAsia="ko-KR"/>
              </w:rPr>
              <w:t>mins</w:t>
            </w:r>
            <w:proofErr w:type="spellEnd"/>
          </w:p>
        </w:tc>
        <w:tc>
          <w:tcPr>
            <w:tcW w:w="1276" w:type="dxa"/>
          </w:tcPr>
          <w:p w:rsidR="00DE4DCD" w:rsidRPr="00F270A9" w:rsidRDefault="000F5902" w:rsidP="00F270A9">
            <w:pPr>
              <w:jc w:val="center"/>
              <w:rPr>
                <w:sz w:val="20"/>
                <w:szCs w:val="20"/>
                <w:lang w:eastAsia="ko-KR"/>
              </w:rPr>
            </w:pPr>
            <w:r>
              <w:rPr>
                <w:rFonts w:hint="eastAsia"/>
                <w:sz w:val="20"/>
                <w:szCs w:val="20"/>
                <w:lang w:eastAsia="ko-KR"/>
              </w:rPr>
              <w:t>Pairs</w:t>
            </w:r>
          </w:p>
        </w:tc>
        <w:tc>
          <w:tcPr>
            <w:tcW w:w="4677" w:type="dxa"/>
            <w:gridSpan w:val="2"/>
          </w:tcPr>
          <w:p w:rsidR="00DE4DCD" w:rsidRDefault="000F5902" w:rsidP="00F163FC">
            <w:pPr>
              <w:rPr>
                <w:sz w:val="20"/>
                <w:szCs w:val="20"/>
                <w:lang w:eastAsia="ko-KR"/>
              </w:rPr>
            </w:pPr>
            <w:r>
              <w:rPr>
                <w:rFonts w:hint="eastAsia"/>
                <w:sz w:val="20"/>
                <w:szCs w:val="20"/>
                <w:lang w:eastAsia="ko-KR"/>
              </w:rPr>
              <w:t>- Students will read the worksheet #02 and check their answers.</w:t>
            </w:r>
          </w:p>
          <w:p w:rsidR="00106A0C" w:rsidRDefault="00106A0C" w:rsidP="00F163FC">
            <w:pPr>
              <w:rPr>
                <w:sz w:val="20"/>
                <w:szCs w:val="20"/>
                <w:lang w:eastAsia="ko-KR"/>
              </w:rPr>
            </w:pPr>
          </w:p>
        </w:tc>
        <w:tc>
          <w:tcPr>
            <w:tcW w:w="3261" w:type="dxa"/>
          </w:tcPr>
          <w:p w:rsidR="00DE4DCD" w:rsidRDefault="000F5902" w:rsidP="00F163FC">
            <w:pPr>
              <w:rPr>
                <w:sz w:val="20"/>
                <w:szCs w:val="20"/>
                <w:lang w:eastAsia="ko-KR"/>
              </w:rPr>
            </w:pPr>
            <w:r>
              <w:rPr>
                <w:rFonts w:hint="eastAsia"/>
                <w:sz w:val="20"/>
                <w:szCs w:val="20"/>
                <w:lang w:eastAsia="ko-KR"/>
              </w:rPr>
              <w:t>- Provide Worksheet #02.</w:t>
            </w:r>
          </w:p>
          <w:p w:rsidR="00FB7DEF" w:rsidRDefault="00FB7DEF" w:rsidP="00F163FC">
            <w:pPr>
              <w:rPr>
                <w:sz w:val="20"/>
                <w:szCs w:val="20"/>
                <w:lang w:eastAsia="ko-KR"/>
              </w:rPr>
            </w:pPr>
            <w:r>
              <w:rPr>
                <w:rFonts w:hint="eastAsia"/>
                <w:sz w:val="20"/>
                <w:szCs w:val="20"/>
                <w:lang w:eastAsia="ko-KR"/>
              </w:rPr>
              <w:t>- I.C.Q</w:t>
            </w:r>
          </w:p>
          <w:p w:rsidR="00FB7DEF" w:rsidRDefault="00FB7DEF" w:rsidP="00F163FC">
            <w:pPr>
              <w:rPr>
                <w:sz w:val="20"/>
                <w:szCs w:val="20"/>
                <w:lang w:eastAsia="ko-KR"/>
              </w:rPr>
            </w:pPr>
            <w:r>
              <w:rPr>
                <w:rFonts w:hint="eastAsia"/>
                <w:sz w:val="20"/>
                <w:szCs w:val="20"/>
                <w:lang w:eastAsia="ko-KR"/>
              </w:rPr>
              <w:t>- Monitor.</w:t>
            </w:r>
          </w:p>
          <w:p w:rsidR="00FB7DEF" w:rsidRDefault="00FB7DEF" w:rsidP="00F163FC">
            <w:pPr>
              <w:rPr>
                <w:sz w:val="20"/>
                <w:szCs w:val="20"/>
                <w:lang w:eastAsia="ko-KR"/>
              </w:rPr>
            </w:pPr>
          </w:p>
        </w:tc>
      </w:tr>
      <w:tr w:rsidR="003A50E3" w:rsidRPr="006F53C9" w:rsidTr="00ED2E0C">
        <w:tc>
          <w:tcPr>
            <w:tcW w:w="959" w:type="dxa"/>
          </w:tcPr>
          <w:p w:rsidR="003A50E3" w:rsidRDefault="003A50E3" w:rsidP="00F270A9">
            <w:pPr>
              <w:jc w:val="center"/>
              <w:rPr>
                <w:sz w:val="20"/>
                <w:szCs w:val="20"/>
                <w:lang w:eastAsia="ko-KR"/>
              </w:rPr>
            </w:pPr>
            <w:r>
              <w:rPr>
                <w:rFonts w:hint="eastAsia"/>
                <w:sz w:val="20"/>
                <w:szCs w:val="20"/>
                <w:lang w:eastAsia="ko-KR"/>
              </w:rPr>
              <w:t xml:space="preserve">2 </w:t>
            </w:r>
            <w:proofErr w:type="spellStart"/>
            <w:r>
              <w:rPr>
                <w:rFonts w:hint="eastAsia"/>
                <w:sz w:val="20"/>
                <w:szCs w:val="20"/>
                <w:lang w:eastAsia="ko-KR"/>
              </w:rPr>
              <w:t>mins</w:t>
            </w:r>
            <w:proofErr w:type="spellEnd"/>
          </w:p>
        </w:tc>
        <w:tc>
          <w:tcPr>
            <w:tcW w:w="1276" w:type="dxa"/>
          </w:tcPr>
          <w:p w:rsidR="003A50E3" w:rsidRPr="00F270A9" w:rsidRDefault="003A50E3" w:rsidP="00F270A9">
            <w:pPr>
              <w:jc w:val="center"/>
              <w:rPr>
                <w:sz w:val="20"/>
                <w:szCs w:val="20"/>
                <w:lang w:eastAsia="ko-KR"/>
              </w:rPr>
            </w:pPr>
            <w:r>
              <w:rPr>
                <w:rFonts w:hint="eastAsia"/>
                <w:sz w:val="20"/>
                <w:szCs w:val="20"/>
                <w:lang w:eastAsia="ko-KR"/>
              </w:rPr>
              <w:t>Whole class</w:t>
            </w:r>
          </w:p>
        </w:tc>
        <w:tc>
          <w:tcPr>
            <w:tcW w:w="4677" w:type="dxa"/>
            <w:gridSpan w:val="2"/>
          </w:tcPr>
          <w:p w:rsidR="003A50E3" w:rsidRDefault="003A50E3" w:rsidP="00DE4DCD">
            <w:pPr>
              <w:rPr>
                <w:sz w:val="20"/>
                <w:szCs w:val="20"/>
                <w:lang w:eastAsia="ko-KR"/>
              </w:rPr>
            </w:pPr>
            <w:r>
              <w:rPr>
                <w:rFonts w:hint="eastAsia"/>
                <w:sz w:val="20"/>
                <w:szCs w:val="20"/>
                <w:lang w:eastAsia="ko-KR"/>
              </w:rPr>
              <w:t xml:space="preserve">- </w:t>
            </w:r>
            <w:r w:rsidR="000F5902">
              <w:rPr>
                <w:rFonts w:hint="eastAsia"/>
                <w:sz w:val="20"/>
                <w:szCs w:val="20"/>
                <w:lang w:eastAsia="ko-KR"/>
              </w:rPr>
              <w:t>Students will check the correct answers.</w:t>
            </w:r>
          </w:p>
        </w:tc>
        <w:tc>
          <w:tcPr>
            <w:tcW w:w="3261" w:type="dxa"/>
          </w:tcPr>
          <w:p w:rsidR="003A50E3" w:rsidRDefault="000F5902" w:rsidP="00F163FC">
            <w:pPr>
              <w:rPr>
                <w:sz w:val="20"/>
                <w:szCs w:val="20"/>
                <w:lang w:eastAsia="ko-KR"/>
              </w:rPr>
            </w:pPr>
            <w:r>
              <w:rPr>
                <w:rFonts w:hint="eastAsia"/>
                <w:sz w:val="20"/>
                <w:szCs w:val="20"/>
                <w:lang w:eastAsia="ko-KR"/>
              </w:rPr>
              <w:t>- Provide correct</w:t>
            </w:r>
            <w:r w:rsidR="003A50E3">
              <w:rPr>
                <w:rFonts w:hint="eastAsia"/>
                <w:sz w:val="20"/>
                <w:szCs w:val="20"/>
                <w:lang w:eastAsia="ko-KR"/>
              </w:rPr>
              <w:t xml:space="preserve"> answers</w:t>
            </w:r>
            <w:r w:rsidR="00F61FD1">
              <w:rPr>
                <w:rFonts w:hint="eastAsia"/>
                <w:sz w:val="20"/>
                <w:szCs w:val="20"/>
                <w:lang w:eastAsia="ko-KR"/>
              </w:rPr>
              <w:t>.</w:t>
            </w:r>
          </w:p>
          <w:p w:rsidR="00391186" w:rsidRPr="003A50E3" w:rsidRDefault="00391186" w:rsidP="00F163FC">
            <w:pPr>
              <w:rPr>
                <w:sz w:val="20"/>
                <w:szCs w:val="20"/>
                <w:lang w:eastAsia="ko-KR"/>
              </w:rPr>
            </w:pPr>
          </w:p>
        </w:tc>
      </w:tr>
      <w:tr w:rsidR="00AE6836" w:rsidRPr="006F53C9" w:rsidTr="00946AF1">
        <w:tc>
          <w:tcPr>
            <w:tcW w:w="10173" w:type="dxa"/>
            <w:gridSpan w:val="5"/>
          </w:tcPr>
          <w:p w:rsidR="00AE6836" w:rsidRDefault="00AE6836" w:rsidP="00F163FC">
            <w:pPr>
              <w:rPr>
                <w:b/>
                <w:sz w:val="20"/>
                <w:szCs w:val="20"/>
                <w:lang w:eastAsia="ko-KR"/>
              </w:rPr>
            </w:pPr>
            <w:r w:rsidRPr="006F53C9">
              <w:rPr>
                <w:b/>
                <w:sz w:val="20"/>
                <w:szCs w:val="20"/>
              </w:rPr>
              <w:t>Notes:</w:t>
            </w:r>
          </w:p>
          <w:p w:rsidR="005E667D" w:rsidRDefault="00DC1F17" w:rsidP="005E667D">
            <w:pPr>
              <w:rPr>
                <w:sz w:val="20"/>
                <w:szCs w:val="20"/>
                <w:lang w:eastAsia="ko-KR"/>
              </w:rPr>
            </w:pPr>
            <w:r>
              <w:rPr>
                <w:rFonts w:hint="eastAsia"/>
                <w:sz w:val="20"/>
                <w:szCs w:val="20"/>
                <w:lang w:eastAsia="ko-KR"/>
              </w:rPr>
              <w:t>- Time warning.</w:t>
            </w:r>
          </w:p>
          <w:p w:rsidR="005E667D" w:rsidRDefault="005E667D" w:rsidP="005E667D">
            <w:pPr>
              <w:rPr>
                <w:sz w:val="20"/>
                <w:szCs w:val="20"/>
                <w:lang w:eastAsia="ko-KR"/>
              </w:rPr>
            </w:pPr>
            <w:r>
              <w:rPr>
                <w:rFonts w:hint="eastAsia"/>
                <w:sz w:val="20"/>
                <w:szCs w:val="20"/>
                <w:lang w:eastAsia="ko-KR"/>
              </w:rPr>
              <w:t>- Worksheet #01 Answers:</w:t>
            </w:r>
          </w:p>
          <w:p w:rsidR="005E667D" w:rsidRDefault="005E667D" w:rsidP="005E667D">
            <w:pPr>
              <w:ind w:firstLine="75"/>
              <w:rPr>
                <w:sz w:val="20"/>
                <w:szCs w:val="20"/>
                <w:lang w:eastAsia="ko-KR"/>
              </w:rPr>
            </w:pPr>
            <w:r>
              <w:rPr>
                <w:rFonts w:hint="eastAsia"/>
                <w:sz w:val="20"/>
                <w:szCs w:val="20"/>
                <w:lang w:eastAsia="ko-KR"/>
              </w:rPr>
              <w:t xml:space="preserve"> 1. (D)    /    2. (B)   /   3. (C)   /   4. (A)   /   5. (A),(D),(F) </w:t>
            </w:r>
          </w:p>
          <w:p w:rsidR="00F61FD1" w:rsidRPr="00DC1F17" w:rsidRDefault="00F61FD1" w:rsidP="00F163FC">
            <w:pPr>
              <w:rPr>
                <w:sz w:val="20"/>
                <w:szCs w:val="20"/>
                <w:lang w:eastAsia="ko-KR"/>
              </w:rPr>
            </w:pPr>
          </w:p>
        </w:tc>
      </w:tr>
    </w:tbl>
    <w:p w:rsidR="00D34793" w:rsidRDefault="00D34793" w:rsidP="00D34793">
      <w:pPr>
        <w:rPr>
          <w:b/>
          <w:sz w:val="20"/>
          <w:szCs w:val="20"/>
          <w:lang w:eastAsia="ko-KR"/>
        </w:rPr>
      </w:pPr>
    </w:p>
    <w:p w:rsidR="00F0584D" w:rsidRDefault="00F0584D" w:rsidP="00D34793">
      <w:pPr>
        <w:rPr>
          <w:b/>
          <w:sz w:val="20"/>
          <w:szCs w:val="20"/>
          <w:lang w:eastAsia="ko-KR"/>
        </w:rPr>
      </w:pPr>
    </w:p>
    <w:p w:rsidR="00F0584D" w:rsidRDefault="00F0584D" w:rsidP="00D34793">
      <w:pPr>
        <w:rPr>
          <w:b/>
          <w:sz w:val="20"/>
          <w:szCs w:val="20"/>
          <w:lang w:eastAsia="ko-KR"/>
        </w:rPr>
      </w:pPr>
    </w:p>
    <w:p w:rsidR="00F0584D" w:rsidRDefault="00F0584D" w:rsidP="00D34793">
      <w:pPr>
        <w:rPr>
          <w:b/>
          <w:sz w:val="20"/>
          <w:szCs w:val="20"/>
          <w:lang w:eastAsia="ko-KR"/>
        </w:rPr>
      </w:pPr>
    </w:p>
    <w:p w:rsidR="00F0584D" w:rsidRDefault="00F0584D" w:rsidP="00D34793">
      <w:pPr>
        <w:rPr>
          <w:b/>
          <w:sz w:val="20"/>
          <w:szCs w:val="20"/>
          <w:lang w:eastAsia="ko-KR"/>
        </w:rPr>
      </w:pPr>
    </w:p>
    <w:p w:rsidR="00F0584D" w:rsidRDefault="00F0584D" w:rsidP="00D34793">
      <w:pPr>
        <w:rPr>
          <w:b/>
          <w:sz w:val="20"/>
          <w:szCs w:val="20"/>
          <w:lang w:eastAsia="ko-KR"/>
        </w:rPr>
      </w:pPr>
    </w:p>
    <w:p w:rsidR="005B4AFC" w:rsidRPr="006F53C9" w:rsidRDefault="005B4AFC" w:rsidP="00D34793">
      <w:pPr>
        <w:rPr>
          <w:b/>
          <w:sz w:val="20"/>
          <w:szCs w:val="20"/>
          <w:lang w:eastAsia="ko-KR"/>
        </w:rPr>
      </w:pPr>
    </w:p>
    <w:tbl>
      <w:tblPr>
        <w:tblStyle w:val="a3"/>
        <w:tblW w:w="0" w:type="auto"/>
        <w:tblLook w:val="04A0"/>
      </w:tblPr>
      <w:tblGrid>
        <w:gridCol w:w="959"/>
        <w:gridCol w:w="1276"/>
        <w:gridCol w:w="2553"/>
        <w:gridCol w:w="2124"/>
        <w:gridCol w:w="3261"/>
      </w:tblGrid>
      <w:tr w:rsidR="00D34793" w:rsidRPr="006F53C9" w:rsidTr="00946AF1">
        <w:tc>
          <w:tcPr>
            <w:tcW w:w="10173" w:type="dxa"/>
            <w:gridSpan w:val="5"/>
          </w:tcPr>
          <w:p w:rsidR="00D34793" w:rsidRPr="006F53C9" w:rsidRDefault="00A91654" w:rsidP="009758BE">
            <w:pPr>
              <w:rPr>
                <w:b/>
                <w:sz w:val="20"/>
                <w:szCs w:val="20"/>
                <w:lang w:eastAsia="ko-KR"/>
              </w:rPr>
            </w:pPr>
            <w:r w:rsidRPr="006F53C9">
              <w:rPr>
                <w:b/>
                <w:sz w:val="20"/>
                <w:szCs w:val="20"/>
              </w:rPr>
              <w:t>Production:</w:t>
            </w:r>
            <w:r w:rsidR="00946AF1" w:rsidRPr="006F53C9">
              <w:rPr>
                <w:rFonts w:hint="eastAsia"/>
                <w:b/>
                <w:sz w:val="20"/>
                <w:szCs w:val="20"/>
                <w:lang w:eastAsia="ko-KR"/>
              </w:rPr>
              <w:t xml:space="preserve"> </w:t>
            </w:r>
            <w:r w:rsidR="00E74DE2">
              <w:rPr>
                <w:rFonts w:hint="eastAsia"/>
                <w:b/>
                <w:sz w:val="20"/>
                <w:szCs w:val="20"/>
                <w:lang w:eastAsia="ko-KR"/>
              </w:rPr>
              <w:t xml:space="preserve"> </w:t>
            </w:r>
            <w:r w:rsidR="00946AF1" w:rsidRPr="006F53C9">
              <w:rPr>
                <w:rFonts w:hint="eastAsia"/>
                <w:b/>
                <w:sz w:val="20"/>
                <w:szCs w:val="20"/>
                <w:lang w:eastAsia="ko-KR"/>
              </w:rPr>
              <w:t xml:space="preserve">Discussing body language in different </w:t>
            </w:r>
            <w:r w:rsidR="0053037C">
              <w:rPr>
                <w:b/>
                <w:sz w:val="20"/>
                <w:szCs w:val="20"/>
                <w:lang w:eastAsia="ko-KR"/>
              </w:rPr>
              <w:t>cultures</w:t>
            </w:r>
            <w:r w:rsidR="0053037C">
              <w:rPr>
                <w:rFonts w:hint="eastAsia"/>
                <w:b/>
                <w:sz w:val="20"/>
                <w:szCs w:val="20"/>
                <w:lang w:eastAsia="ko-KR"/>
              </w:rPr>
              <w:t>/</w:t>
            </w:r>
            <w:r w:rsidR="00946AF1" w:rsidRPr="006F53C9">
              <w:rPr>
                <w:rFonts w:hint="eastAsia"/>
                <w:b/>
                <w:sz w:val="20"/>
                <w:szCs w:val="20"/>
                <w:lang w:eastAsia="ko-KR"/>
              </w:rPr>
              <w:t>countries</w:t>
            </w:r>
            <w:r w:rsidR="0053037C">
              <w:rPr>
                <w:rFonts w:hint="eastAsia"/>
                <w:b/>
                <w:sz w:val="20"/>
                <w:szCs w:val="20"/>
                <w:lang w:eastAsia="ko-KR"/>
              </w:rPr>
              <w:t xml:space="preserve"> </w:t>
            </w:r>
          </w:p>
        </w:tc>
      </w:tr>
      <w:tr w:rsidR="00F0225C" w:rsidRPr="004A56C8" w:rsidTr="00946AF1">
        <w:tc>
          <w:tcPr>
            <w:tcW w:w="4788" w:type="dxa"/>
            <w:gridSpan w:val="3"/>
          </w:tcPr>
          <w:p w:rsidR="00F0225C" w:rsidRDefault="00F0225C" w:rsidP="00F163FC">
            <w:pPr>
              <w:rPr>
                <w:b/>
                <w:sz w:val="20"/>
                <w:szCs w:val="20"/>
                <w:lang w:eastAsia="ko-KR"/>
              </w:rPr>
            </w:pPr>
            <w:r w:rsidRPr="006F53C9">
              <w:rPr>
                <w:rFonts w:hint="eastAsia"/>
                <w:b/>
                <w:sz w:val="20"/>
                <w:szCs w:val="20"/>
                <w:lang w:eastAsia="ko-KR"/>
              </w:rPr>
              <w:t>Aims:</w:t>
            </w:r>
          </w:p>
          <w:p w:rsidR="00802CB9" w:rsidRDefault="0053037C" w:rsidP="005E667D">
            <w:pPr>
              <w:rPr>
                <w:sz w:val="20"/>
                <w:szCs w:val="20"/>
                <w:lang w:eastAsia="ko-KR"/>
              </w:rPr>
            </w:pPr>
            <w:r>
              <w:rPr>
                <w:rFonts w:hint="eastAsia"/>
                <w:sz w:val="20"/>
                <w:szCs w:val="20"/>
                <w:lang w:eastAsia="ko-KR"/>
              </w:rPr>
              <w:t>To have students understand the differences of body language meanings</w:t>
            </w:r>
            <w:r w:rsidR="006D4DC5">
              <w:rPr>
                <w:rFonts w:hint="eastAsia"/>
                <w:sz w:val="20"/>
                <w:szCs w:val="20"/>
                <w:lang w:eastAsia="ko-KR"/>
              </w:rPr>
              <w:t xml:space="preserve"> in </w:t>
            </w:r>
            <w:r w:rsidR="006D4DC5">
              <w:rPr>
                <w:sz w:val="20"/>
                <w:szCs w:val="20"/>
                <w:lang w:eastAsia="ko-KR"/>
              </w:rPr>
              <w:t>different</w:t>
            </w:r>
            <w:r w:rsidR="006D4DC5">
              <w:rPr>
                <w:rFonts w:hint="eastAsia"/>
                <w:sz w:val="20"/>
                <w:szCs w:val="20"/>
                <w:lang w:eastAsia="ko-KR"/>
              </w:rPr>
              <w:t xml:space="preserve"> </w:t>
            </w:r>
            <w:r w:rsidR="002E6F22">
              <w:rPr>
                <w:sz w:val="20"/>
                <w:szCs w:val="20"/>
                <w:lang w:eastAsia="ko-KR"/>
              </w:rPr>
              <w:t>cultures</w:t>
            </w:r>
            <w:r>
              <w:rPr>
                <w:rFonts w:hint="eastAsia"/>
                <w:sz w:val="20"/>
                <w:szCs w:val="20"/>
                <w:lang w:eastAsia="ko-KR"/>
              </w:rPr>
              <w:t xml:space="preserve"> </w:t>
            </w:r>
            <w:r w:rsidR="002E6F22">
              <w:rPr>
                <w:rFonts w:hint="eastAsia"/>
                <w:sz w:val="20"/>
                <w:szCs w:val="20"/>
                <w:lang w:eastAsia="ko-KR"/>
              </w:rPr>
              <w:t>through discussion and feedback.</w:t>
            </w:r>
          </w:p>
          <w:p w:rsidR="00FB7DEF" w:rsidRPr="0053037C" w:rsidRDefault="00FB7DEF" w:rsidP="005E667D">
            <w:pPr>
              <w:rPr>
                <w:sz w:val="20"/>
                <w:szCs w:val="20"/>
                <w:lang w:eastAsia="ko-KR"/>
              </w:rPr>
            </w:pPr>
          </w:p>
        </w:tc>
        <w:tc>
          <w:tcPr>
            <w:tcW w:w="5385" w:type="dxa"/>
            <w:gridSpan w:val="2"/>
          </w:tcPr>
          <w:p w:rsidR="00F0225C" w:rsidRDefault="00F0225C" w:rsidP="00F163FC">
            <w:pPr>
              <w:rPr>
                <w:b/>
                <w:sz w:val="20"/>
                <w:szCs w:val="20"/>
                <w:lang w:eastAsia="ko-KR"/>
              </w:rPr>
            </w:pPr>
            <w:r w:rsidRPr="006F53C9">
              <w:rPr>
                <w:rFonts w:hint="eastAsia"/>
                <w:b/>
                <w:sz w:val="20"/>
                <w:szCs w:val="20"/>
                <w:lang w:eastAsia="ko-KR"/>
              </w:rPr>
              <w:t>Materials:</w:t>
            </w:r>
          </w:p>
          <w:p w:rsidR="00D02E9F" w:rsidRDefault="005E667D" w:rsidP="00F163FC">
            <w:pPr>
              <w:rPr>
                <w:sz w:val="20"/>
                <w:szCs w:val="20"/>
                <w:lang w:eastAsia="ko-KR"/>
              </w:rPr>
            </w:pPr>
            <w:r>
              <w:rPr>
                <w:rFonts w:hint="eastAsia"/>
                <w:sz w:val="20"/>
                <w:szCs w:val="20"/>
                <w:lang w:eastAsia="ko-KR"/>
              </w:rPr>
              <w:t xml:space="preserve">Worksheet #03 </w:t>
            </w:r>
            <w:r>
              <w:rPr>
                <w:sz w:val="20"/>
                <w:szCs w:val="20"/>
                <w:lang w:eastAsia="ko-KR"/>
              </w:rPr>
              <w:t>–</w:t>
            </w:r>
            <w:r w:rsidR="00FF276D">
              <w:rPr>
                <w:rFonts w:hint="eastAsia"/>
                <w:sz w:val="20"/>
                <w:szCs w:val="20"/>
                <w:lang w:eastAsia="ko-KR"/>
              </w:rPr>
              <w:t xml:space="preserve"> 7</w:t>
            </w:r>
            <w:r>
              <w:rPr>
                <w:rFonts w:hint="eastAsia"/>
                <w:sz w:val="20"/>
                <w:szCs w:val="20"/>
                <w:lang w:eastAsia="ko-KR"/>
              </w:rPr>
              <w:t xml:space="preserve"> copies</w:t>
            </w:r>
          </w:p>
          <w:p w:rsidR="00391186" w:rsidRPr="001B6E3F" w:rsidRDefault="00391186" w:rsidP="00F163FC">
            <w:pPr>
              <w:rPr>
                <w:sz w:val="20"/>
                <w:szCs w:val="20"/>
                <w:lang w:eastAsia="ko-KR"/>
              </w:rPr>
            </w:pPr>
          </w:p>
        </w:tc>
      </w:tr>
      <w:tr w:rsidR="00D34793" w:rsidRPr="006F53C9" w:rsidTr="00ED2E0C">
        <w:tc>
          <w:tcPr>
            <w:tcW w:w="959" w:type="dxa"/>
          </w:tcPr>
          <w:p w:rsidR="00D34793" w:rsidRPr="006F53C9" w:rsidRDefault="00D34793" w:rsidP="00ED2E0C">
            <w:pPr>
              <w:jc w:val="center"/>
              <w:rPr>
                <w:b/>
                <w:sz w:val="20"/>
                <w:szCs w:val="20"/>
              </w:rPr>
            </w:pPr>
            <w:r w:rsidRPr="006F53C9">
              <w:rPr>
                <w:b/>
                <w:sz w:val="20"/>
                <w:szCs w:val="20"/>
              </w:rPr>
              <w:t>Time</w:t>
            </w:r>
          </w:p>
        </w:tc>
        <w:tc>
          <w:tcPr>
            <w:tcW w:w="1276" w:type="dxa"/>
          </w:tcPr>
          <w:p w:rsidR="00D34793" w:rsidRPr="006F53C9" w:rsidRDefault="00D34793" w:rsidP="00ED2E0C">
            <w:pPr>
              <w:jc w:val="center"/>
              <w:rPr>
                <w:b/>
                <w:sz w:val="20"/>
                <w:szCs w:val="20"/>
              </w:rPr>
            </w:pPr>
            <w:r w:rsidRPr="006F53C9">
              <w:rPr>
                <w:b/>
                <w:sz w:val="20"/>
                <w:szCs w:val="20"/>
              </w:rPr>
              <w:t>Set Up</w:t>
            </w:r>
          </w:p>
        </w:tc>
        <w:tc>
          <w:tcPr>
            <w:tcW w:w="4677" w:type="dxa"/>
            <w:gridSpan w:val="2"/>
          </w:tcPr>
          <w:p w:rsidR="00D34793" w:rsidRPr="006F53C9" w:rsidRDefault="00D34793" w:rsidP="00ED2E0C">
            <w:pPr>
              <w:jc w:val="center"/>
              <w:rPr>
                <w:b/>
                <w:sz w:val="20"/>
                <w:szCs w:val="20"/>
              </w:rPr>
            </w:pPr>
            <w:r w:rsidRPr="006F53C9">
              <w:rPr>
                <w:b/>
                <w:sz w:val="20"/>
                <w:szCs w:val="20"/>
              </w:rPr>
              <w:t>Student</w:t>
            </w:r>
          </w:p>
        </w:tc>
        <w:tc>
          <w:tcPr>
            <w:tcW w:w="3261" w:type="dxa"/>
          </w:tcPr>
          <w:p w:rsidR="00D34793" w:rsidRPr="006F53C9" w:rsidRDefault="00D34793" w:rsidP="00ED2E0C">
            <w:pPr>
              <w:jc w:val="center"/>
              <w:rPr>
                <w:b/>
                <w:sz w:val="20"/>
                <w:szCs w:val="20"/>
              </w:rPr>
            </w:pPr>
            <w:r w:rsidRPr="006F53C9">
              <w:rPr>
                <w:b/>
                <w:sz w:val="20"/>
                <w:szCs w:val="20"/>
              </w:rPr>
              <w:t>Teacher</w:t>
            </w:r>
          </w:p>
        </w:tc>
      </w:tr>
      <w:tr w:rsidR="00802CB9" w:rsidRPr="006F53C9" w:rsidTr="00ED2E0C">
        <w:tc>
          <w:tcPr>
            <w:tcW w:w="959" w:type="dxa"/>
          </w:tcPr>
          <w:p w:rsidR="00802CB9" w:rsidRPr="00F270A9" w:rsidRDefault="00377629" w:rsidP="00F270A9">
            <w:pPr>
              <w:jc w:val="center"/>
              <w:rPr>
                <w:sz w:val="20"/>
                <w:szCs w:val="20"/>
                <w:lang w:eastAsia="ko-KR"/>
              </w:rPr>
            </w:pPr>
            <w:r>
              <w:rPr>
                <w:rFonts w:hint="eastAsia"/>
                <w:sz w:val="20"/>
                <w:szCs w:val="20"/>
                <w:lang w:eastAsia="ko-KR"/>
              </w:rPr>
              <w:t>20</w:t>
            </w:r>
            <w:r w:rsidR="00D02E9F">
              <w:rPr>
                <w:rFonts w:hint="eastAsia"/>
                <w:sz w:val="20"/>
                <w:szCs w:val="20"/>
                <w:lang w:eastAsia="ko-KR"/>
              </w:rPr>
              <w:t xml:space="preserve"> </w:t>
            </w:r>
            <w:proofErr w:type="spellStart"/>
            <w:r w:rsidR="00D02E9F">
              <w:rPr>
                <w:rFonts w:hint="eastAsia"/>
                <w:sz w:val="20"/>
                <w:szCs w:val="20"/>
                <w:lang w:eastAsia="ko-KR"/>
              </w:rPr>
              <w:t>mins</w:t>
            </w:r>
            <w:proofErr w:type="spellEnd"/>
          </w:p>
        </w:tc>
        <w:tc>
          <w:tcPr>
            <w:tcW w:w="1276" w:type="dxa"/>
          </w:tcPr>
          <w:p w:rsidR="00802CB9" w:rsidRPr="00F270A9" w:rsidRDefault="00D02E9F" w:rsidP="00F270A9">
            <w:pPr>
              <w:jc w:val="center"/>
              <w:rPr>
                <w:sz w:val="20"/>
                <w:szCs w:val="20"/>
                <w:lang w:eastAsia="ko-KR"/>
              </w:rPr>
            </w:pPr>
            <w:r>
              <w:rPr>
                <w:rFonts w:hint="eastAsia"/>
                <w:sz w:val="20"/>
                <w:szCs w:val="20"/>
                <w:lang w:eastAsia="ko-KR"/>
              </w:rPr>
              <w:t>2 Groups</w:t>
            </w:r>
          </w:p>
        </w:tc>
        <w:tc>
          <w:tcPr>
            <w:tcW w:w="4677" w:type="dxa"/>
            <w:gridSpan w:val="2"/>
          </w:tcPr>
          <w:p w:rsidR="005E667D" w:rsidRDefault="00D02E9F" w:rsidP="00374E36">
            <w:pPr>
              <w:rPr>
                <w:sz w:val="20"/>
                <w:szCs w:val="20"/>
                <w:lang w:eastAsia="ko-KR"/>
              </w:rPr>
            </w:pPr>
            <w:r>
              <w:rPr>
                <w:rFonts w:hint="eastAsia"/>
                <w:sz w:val="20"/>
                <w:szCs w:val="20"/>
                <w:lang w:eastAsia="ko-KR"/>
              </w:rPr>
              <w:t xml:space="preserve">- Students discuss </w:t>
            </w:r>
            <w:r w:rsidR="005E667D">
              <w:rPr>
                <w:rFonts w:hint="eastAsia"/>
                <w:sz w:val="20"/>
                <w:szCs w:val="20"/>
                <w:lang w:eastAsia="ko-KR"/>
              </w:rPr>
              <w:t>their opinions base on questions on worksheet #03.</w:t>
            </w:r>
          </w:p>
          <w:p w:rsidR="00802CB9" w:rsidRPr="00F270A9" w:rsidRDefault="00802CB9" w:rsidP="00374E36">
            <w:pPr>
              <w:rPr>
                <w:sz w:val="20"/>
                <w:szCs w:val="20"/>
                <w:lang w:eastAsia="ko-KR"/>
              </w:rPr>
            </w:pPr>
          </w:p>
        </w:tc>
        <w:tc>
          <w:tcPr>
            <w:tcW w:w="3261" w:type="dxa"/>
          </w:tcPr>
          <w:p w:rsidR="00374E36" w:rsidRDefault="00374E36" w:rsidP="00F163FC">
            <w:pPr>
              <w:rPr>
                <w:sz w:val="20"/>
                <w:szCs w:val="20"/>
                <w:lang w:eastAsia="ko-KR"/>
              </w:rPr>
            </w:pPr>
            <w:r>
              <w:rPr>
                <w:rFonts w:hint="eastAsia"/>
                <w:sz w:val="20"/>
                <w:szCs w:val="20"/>
                <w:lang w:eastAsia="ko-KR"/>
              </w:rPr>
              <w:t>- Move students for new grouping.</w:t>
            </w:r>
          </w:p>
          <w:p w:rsidR="00802CB9" w:rsidRDefault="005E667D" w:rsidP="00F163FC">
            <w:pPr>
              <w:rPr>
                <w:sz w:val="20"/>
                <w:szCs w:val="20"/>
                <w:lang w:eastAsia="ko-KR"/>
              </w:rPr>
            </w:pPr>
            <w:r>
              <w:rPr>
                <w:rFonts w:hint="eastAsia"/>
                <w:sz w:val="20"/>
                <w:szCs w:val="20"/>
                <w:lang w:eastAsia="ko-KR"/>
              </w:rPr>
              <w:t>- Provide worksheet #03.</w:t>
            </w:r>
          </w:p>
          <w:p w:rsidR="00F423CE" w:rsidRDefault="00F423CE" w:rsidP="00F163FC">
            <w:pPr>
              <w:rPr>
                <w:sz w:val="20"/>
                <w:szCs w:val="20"/>
                <w:lang w:eastAsia="ko-KR"/>
              </w:rPr>
            </w:pPr>
            <w:r>
              <w:rPr>
                <w:rFonts w:hint="eastAsia"/>
                <w:sz w:val="20"/>
                <w:szCs w:val="20"/>
                <w:lang w:eastAsia="ko-KR"/>
              </w:rPr>
              <w:t>- I.C.Q</w:t>
            </w:r>
            <w:r w:rsidR="00195268">
              <w:rPr>
                <w:rFonts w:hint="eastAsia"/>
                <w:sz w:val="20"/>
                <w:szCs w:val="20"/>
                <w:lang w:eastAsia="ko-KR"/>
              </w:rPr>
              <w:t>.</w:t>
            </w:r>
          </w:p>
          <w:p w:rsidR="00C50E24" w:rsidRDefault="00C50E24" w:rsidP="00F163FC">
            <w:pPr>
              <w:rPr>
                <w:sz w:val="20"/>
                <w:szCs w:val="20"/>
                <w:lang w:eastAsia="ko-KR"/>
              </w:rPr>
            </w:pPr>
            <w:r>
              <w:rPr>
                <w:rFonts w:hint="eastAsia"/>
                <w:sz w:val="20"/>
                <w:szCs w:val="20"/>
                <w:lang w:eastAsia="ko-KR"/>
              </w:rPr>
              <w:t>- Monitor.</w:t>
            </w:r>
          </w:p>
          <w:p w:rsidR="00391186" w:rsidRPr="00F423CE" w:rsidRDefault="00391186" w:rsidP="00F163FC">
            <w:pPr>
              <w:rPr>
                <w:sz w:val="20"/>
                <w:szCs w:val="20"/>
                <w:lang w:eastAsia="ko-KR"/>
              </w:rPr>
            </w:pPr>
          </w:p>
        </w:tc>
      </w:tr>
      <w:tr w:rsidR="005E667D" w:rsidRPr="006F53C9" w:rsidTr="00ED2E0C">
        <w:tc>
          <w:tcPr>
            <w:tcW w:w="959" w:type="dxa"/>
          </w:tcPr>
          <w:p w:rsidR="005E667D" w:rsidRDefault="00361459" w:rsidP="00F270A9">
            <w:pPr>
              <w:jc w:val="center"/>
              <w:rPr>
                <w:sz w:val="20"/>
                <w:szCs w:val="20"/>
                <w:lang w:eastAsia="ko-KR"/>
              </w:rPr>
            </w:pPr>
            <w:r>
              <w:rPr>
                <w:rFonts w:hint="eastAsia"/>
                <w:sz w:val="20"/>
                <w:szCs w:val="20"/>
                <w:lang w:eastAsia="ko-KR"/>
              </w:rPr>
              <w:t xml:space="preserve">2 </w:t>
            </w:r>
            <w:proofErr w:type="spellStart"/>
            <w:r>
              <w:rPr>
                <w:rFonts w:hint="eastAsia"/>
                <w:sz w:val="20"/>
                <w:szCs w:val="20"/>
                <w:lang w:eastAsia="ko-KR"/>
              </w:rPr>
              <w:t>mins</w:t>
            </w:r>
            <w:proofErr w:type="spellEnd"/>
          </w:p>
        </w:tc>
        <w:tc>
          <w:tcPr>
            <w:tcW w:w="1276" w:type="dxa"/>
          </w:tcPr>
          <w:p w:rsidR="005E667D" w:rsidRDefault="00361459" w:rsidP="00F270A9">
            <w:pPr>
              <w:jc w:val="center"/>
              <w:rPr>
                <w:sz w:val="20"/>
                <w:szCs w:val="20"/>
                <w:lang w:eastAsia="ko-KR"/>
              </w:rPr>
            </w:pPr>
            <w:r>
              <w:rPr>
                <w:rFonts w:hint="eastAsia"/>
                <w:sz w:val="20"/>
                <w:szCs w:val="20"/>
                <w:lang w:eastAsia="ko-KR"/>
              </w:rPr>
              <w:t>Whole class</w:t>
            </w:r>
          </w:p>
        </w:tc>
        <w:tc>
          <w:tcPr>
            <w:tcW w:w="4677" w:type="dxa"/>
            <w:gridSpan w:val="2"/>
          </w:tcPr>
          <w:p w:rsidR="005E667D" w:rsidRDefault="00361459" w:rsidP="00374E36">
            <w:pPr>
              <w:rPr>
                <w:sz w:val="20"/>
                <w:szCs w:val="20"/>
                <w:lang w:eastAsia="ko-KR"/>
              </w:rPr>
            </w:pPr>
            <w:r>
              <w:rPr>
                <w:rFonts w:hint="eastAsia"/>
                <w:sz w:val="20"/>
                <w:szCs w:val="20"/>
                <w:lang w:eastAsia="ko-KR"/>
              </w:rPr>
              <w:t>- Students share their opinions for today</w:t>
            </w:r>
            <w:r>
              <w:rPr>
                <w:sz w:val="20"/>
                <w:szCs w:val="20"/>
                <w:lang w:eastAsia="ko-KR"/>
              </w:rPr>
              <w:t>’</w:t>
            </w:r>
            <w:r>
              <w:rPr>
                <w:rFonts w:hint="eastAsia"/>
                <w:sz w:val="20"/>
                <w:szCs w:val="20"/>
                <w:lang w:eastAsia="ko-KR"/>
              </w:rPr>
              <w:t>s class and give feedback.</w:t>
            </w:r>
          </w:p>
          <w:p w:rsidR="00E374B8" w:rsidRDefault="00E374B8" w:rsidP="00374E36">
            <w:pPr>
              <w:rPr>
                <w:sz w:val="20"/>
                <w:szCs w:val="20"/>
                <w:lang w:eastAsia="ko-KR"/>
              </w:rPr>
            </w:pPr>
          </w:p>
        </w:tc>
        <w:tc>
          <w:tcPr>
            <w:tcW w:w="3261" w:type="dxa"/>
          </w:tcPr>
          <w:p w:rsidR="005E667D" w:rsidRDefault="00361459" w:rsidP="00F163FC">
            <w:pPr>
              <w:rPr>
                <w:sz w:val="20"/>
                <w:szCs w:val="20"/>
                <w:lang w:eastAsia="ko-KR"/>
              </w:rPr>
            </w:pPr>
            <w:r>
              <w:rPr>
                <w:rFonts w:hint="eastAsia"/>
                <w:sz w:val="20"/>
                <w:szCs w:val="20"/>
                <w:lang w:eastAsia="ko-KR"/>
              </w:rPr>
              <w:t>- Elicit feedback.</w:t>
            </w:r>
          </w:p>
        </w:tc>
      </w:tr>
      <w:tr w:rsidR="00AE6836" w:rsidRPr="006F53C9" w:rsidTr="00946AF1">
        <w:tc>
          <w:tcPr>
            <w:tcW w:w="10173" w:type="dxa"/>
            <w:gridSpan w:val="5"/>
          </w:tcPr>
          <w:p w:rsidR="00AE6836" w:rsidRDefault="00AE6836" w:rsidP="00F163FC">
            <w:pPr>
              <w:rPr>
                <w:b/>
                <w:sz w:val="20"/>
                <w:szCs w:val="20"/>
                <w:lang w:eastAsia="ko-KR"/>
              </w:rPr>
            </w:pPr>
            <w:r w:rsidRPr="006F53C9">
              <w:rPr>
                <w:b/>
                <w:sz w:val="20"/>
                <w:szCs w:val="20"/>
              </w:rPr>
              <w:t>Notes:</w:t>
            </w:r>
          </w:p>
          <w:p w:rsidR="00802CB9" w:rsidRDefault="00DC1F17" w:rsidP="00F163FC">
            <w:pPr>
              <w:rPr>
                <w:sz w:val="20"/>
                <w:szCs w:val="20"/>
                <w:lang w:eastAsia="ko-KR"/>
              </w:rPr>
            </w:pPr>
            <w:r>
              <w:rPr>
                <w:rFonts w:hint="eastAsia"/>
                <w:sz w:val="20"/>
                <w:szCs w:val="20"/>
                <w:lang w:eastAsia="ko-KR"/>
              </w:rPr>
              <w:t>- Time warning.</w:t>
            </w:r>
          </w:p>
          <w:p w:rsidR="00DC1F17" w:rsidRDefault="00C50E24" w:rsidP="00F163FC">
            <w:pPr>
              <w:rPr>
                <w:sz w:val="20"/>
                <w:szCs w:val="20"/>
                <w:lang w:eastAsia="ko-KR"/>
              </w:rPr>
            </w:pPr>
            <w:r>
              <w:rPr>
                <w:rFonts w:hint="eastAsia"/>
                <w:sz w:val="20"/>
                <w:szCs w:val="20"/>
                <w:lang w:eastAsia="ko-KR"/>
              </w:rPr>
              <w:t xml:space="preserve">- Encourage students to share their opinions and </w:t>
            </w:r>
            <w:r>
              <w:rPr>
                <w:sz w:val="20"/>
                <w:szCs w:val="20"/>
                <w:lang w:eastAsia="ko-KR"/>
              </w:rPr>
              <w:t>experiences</w:t>
            </w:r>
            <w:r w:rsidR="00374E36">
              <w:rPr>
                <w:rFonts w:hint="eastAsia"/>
                <w:sz w:val="20"/>
                <w:szCs w:val="20"/>
                <w:lang w:eastAsia="ko-KR"/>
              </w:rPr>
              <w:t xml:space="preserve"> and ensure the speaking responsibility equally during their discussion.</w:t>
            </w:r>
          </w:p>
          <w:p w:rsidR="00374E36" w:rsidRDefault="00374E36" w:rsidP="00F163FC">
            <w:pPr>
              <w:rPr>
                <w:sz w:val="20"/>
                <w:szCs w:val="20"/>
                <w:lang w:eastAsia="ko-KR"/>
              </w:rPr>
            </w:pPr>
            <w:r>
              <w:rPr>
                <w:rFonts w:hint="eastAsia"/>
                <w:sz w:val="20"/>
                <w:szCs w:val="20"/>
                <w:lang w:eastAsia="ko-KR"/>
              </w:rPr>
              <w:t xml:space="preserve">- When grouping, group students depart from their partner worked in previous </w:t>
            </w:r>
            <w:r>
              <w:rPr>
                <w:sz w:val="20"/>
                <w:szCs w:val="20"/>
                <w:lang w:eastAsia="ko-KR"/>
              </w:rPr>
              <w:t>activity</w:t>
            </w:r>
            <w:r>
              <w:rPr>
                <w:rFonts w:hint="eastAsia"/>
                <w:sz w:val="20"/>
                <w:szCs w:val="20"/>
                <w:lang w:eastAsia="ko-KR"/>
              </w:rPr>
              <w:t>.</w:t>
            </w:r>
          </w:p>
          <w:p w:rsidR="00F61FD1" w:rsidRPr="00DC1F17" w:rsidRDefault="00F61FD1" w:rsidP="00F163FC">
            <w:pPr>
              <w:rPr>
                <w:sz w:val="20"/>
                <w:szCs w:val="20"/>
                <w:lang w:eastAsia="ko-KR"/>
              </w:rPr>
            </w:pPr>
          </w:p>
        </w:tc>
      </w:tr>
    </w:tbl>
    <w:p w:rsidR="00D34793" w:rsidRDefault="00D34793" w:rsidP="00D34793">
      <w:pPr>
        <w:rPr>
          <w:b/>
          <w:sz w:val="20"/>
          <w:szCs w:val="20"/>
          <w:lang w:eastAsia="ko-KR"/>
        </w:rPr>
      </w:pPr>
    </w:p>
    <w:p w:rsidR="00F0584D" w:rsidRPr="006F53C9" w:rsidRDefault="00F0584D" w:rsidP="00D34793">
      <w:pPr>
        <w:rPr>
          <w:b/>
          <w:sz w:val="20"/>
          <w:szCs w:val="20"/>
          <w:lang w:eastAsia="ko-KR"/>
        </w:rPr>
      </w:pPr>
    </w:p>
    <w:tbl>
      <w:tblPr>
        <w:tblStyle w:val="a3"/>
        <w:tblW w:w="0" w:type="auto"/>
        <w:tblLook w:val="04A0"/>
      </w:tblPr>
      <w:tblGrid>
        <w:gridCol w:w="959"/>
        <w:gridCol w:w="1276"/>
        <w:gridCol w:w="2553"/>
        <w:gridCol w:w="2124"/>
        <w:gridCol w:w="3261"/>
      </w:tblGrid>
      <w:tr w:rsidR="00D34793" w:rsidRPr="006F53C9" w:rsidTr="00946AF1">
        <w:tc>
          <w:tcPr>
            <w:tcW w:w="10173" w:type="dxa"/>
            <w:gridSpan w:val="5"/>
          </w:tcPr>
          <w:p w:rsidR="00D34793" w:rsidRPr="006F53C9" w:rsidRDefault="00D34793" w:rsidP="009758BE">
            <w:pPr>
              <w:rPr>
                <w:b/>
                <w:sz w:val="20"/>
                <w:szCs w:val="20"/>
                <w:lang w:eastAsia="ko-KR"/>
              </w:rPr>
            </w:pPr>
            <w:r w:rsidRPr="006F53C9">
              <w:rPr>
                <w:b/>
                <w:sz w:val="20"/>
                <w:szCs w:val="20"/>
              </w:rPr>
              <w:t>Post Activity</w:t>
            </w:r>
            <w:r w:rsidR="00946AF1" w:rsidRPr="006F53C9">
              <w:rPr>
                <w:rFonts w:hint="eastAsia"/>
                <w:b/>
                <w:sz w:val="20"/>
                <w:szCs w:val="20"/>
                <w:lang w:eastAsia="ko-KR"/>
              </w:rPr>
              <w:t xml:space="preserve">: </w:t>
            </w:r>
            <w:r w:rsidR="00E74DE2">
              <w:rPr>
                <w:rFonts w:hint="eastAsia"/>
                <w:b/>
                <w:sz w:val="20"/>
                <w:szCs w:val="20"/>
                <w:lang w:eastAsia="ko-KR"/>
              </w:rPr>
              <w:t xml:space="preserve"> </w:t>
            </w:r>
            <w:r w:rsidR="00946AF1" w:rsidRPr="006F53C9">
              <w:rPr>
                <w:rFonts w:hint="eastAsia"/>
                <w:b/>
                <w:sz w:val="20"/>
                <w:szCs w:val="20"/>
                <w:lang w:eastAsia="ko-KR"/>
              </w:rPr>
              <w:t xml:space="preserve">Feedback and </w:t>
            </w:r>
            <w:r w:rsidR="00946AF1" w:rsidRPr="006F53C9">
              <w:rPr>
                <w:b/>
                <w:sz w:val="20"/>
                <w:szCs w:val="20"/>
                <w:lang w:eastAsia="ko-KR"/>
              </w:rPr>
              <w:t>assigning</w:t>
            </w:r>
            <w:r w:rsidR="00946AF1" w:rsidRPr="006F53C9">
              <w:rPr>
                <w:rFonts w:hint="eastAsia"/>
                <w:b/>
                <w:sz w:val="20"/>
                <w:szCs w:val="20"/>
                <w:lang w:eastAsia="ko-KR"/>
              </w:rPr>
              <w:t xml:space="preserve"> homework</w:t>
            </w:r>
          </w:p>
        </w:tc>
      </w:tr>
      <w:tr w:rsidR="00F0225C" w:rsidRPr="006F53C9" w:rsidTr="00946AF1">
        <w:tc>
          <w:tcPr>
            <w:tcW w:w="4788" w:type="dxa"/>
            <w:gridSpan w:val="3"/>
          </w:tcPr>
          <w:p w:rsidR="00F0225C" w:rsidRDefault="00F0225C" w:rsidP="00F163FC">
            <w:pPr>
              <w:rPr>
                <w:b/>
                <w:sz w:val="20"/>
                <w:szCs w:val="20"/>
                <w:lang w:eastAsia="ko-KR"/>
              </w:rPr>
            </w:pPr>
            <w:r w:rsidRPr="006F53C9">
              <w:rPr>
                <w:rFonts w:hint="eastAsia"/>
                <w:b/>
                <w:sz w:val="20"/>
                <w:szCs w:val="20"/>
                <w:lang w:eastAsia="ko-KR"/>
              </w:rPr>
              <w:t>Aims:</w:t>
            </w:r>
          </w:p>
          <w:p w:rsidR="00802CB9" w:rsidRDefault="00BF2687" w:rsidP="00F163FC">
            <w:pPr>
              <w:rPr>
                <w:sz w:val="20"/>
                <w:szCs w:val="20"/>
                <w:lang w:eastAsia="ko-KR"/>
              </w:rPr>
            </w:pPr>
            <w:r>
              <w:rPr>
                <w:rFonts w:hint="eastAsia"/>
                <w:sz w:val="20"/>
                <w:szCs w:val="20"/>
                <w:lang w:eastAsia="ko-KR"/>
              </w:rPr>
              <w:t xml:space="preserve">To confirm students </w:t>
            </w:r>
            <w:r w:rsidR="00A17C90">
              <w:rPr>
                <w:rFonts w:hint="eastAsia"/>
                <w:sz w:val="20"/>
                <w:szCs w:val="20"/>
                <w:lang w:eastAsia="ko-KR"/>
              </w:rPr>
              <w:t xml:space="preserve">has </w:t>
            </w:r>
            <w:r w:rsidR="002E6F22">
              <w:rPr>
                <w:rFonts w:hint="eastAsia"/>
                <w:sz w:val="20"/>
                <w:szCs w:val="20"/>
                <w:lang w:eastAsia="ko-KR"/>
              </w:rPr>
              <w:t>understood today</w:t>
            </w:r>
            <w:r w:rsidR="002E6F22">
              <w:rPr>
                <w:sz w:val="20"/>
                <w:szCs w:val="20"/>
                <w:lang w:eastAsia="ko-KR"/>
              </w:rPr>
              <w:t>’</w:t>
            </w:r>
            <w:r w:rsidR="002E6F22">
              <w:rPr>
                <w:rFonts w:hint="eastAsia"/>
                <w:sz w:val="20"/>
                <w:szCs w:val="20"/>
                <w:lang w:eastAsia="ko-KR"/>
              </w:rPr>
              <w:t>s topic</w:t>
            </w:r>
            <w:r w:rsidR="008B7579">
              <w:rPr>
                <w:rFonts w:hint="eastAsia"/>
                <w:sz w:val="20"/>
                <w:szCs w:val="20"/>
                <w:lang w:eastAsia="ko-KR"/>
              </w:rPr>
              <w:t xml:space="preserve"> and </w:t>
            </w:r>
            <w:r w:rsidR="00A17C90">
              <w:rPr>
                <w:rFonts w:hint="eastAsia"/>
                <w:sz w:val="20"/>
                <w:szCs w:val="20"/>
                <w:lang w:eastAsia="ko-KR"/>
              </w:rPr>
              <w:t xml:space="preserve">to </w:t>
            </w:r>
            <w:r w:rsidR="008B7579">
              <w:rPr>
                <w:rFonts w:hint="eastAsia"/>
                <w:sz w:val="20"/>
                <w:szCs w:val="20"/>
                <w:lang w:eastAsia="ko-KR"/>
              </w:rPr>
              <w:t>review it</w:t>
            </w:r>
            <w:r w:rsidR="00A17C90">
              <w:rPr>
                <w:rFonts w:hint="eastAsia"/>
                <w:sz w:val="20"/>
                <w:szCs w:val="20"/>
                <w:lang w:eastAsia="ko-KR"/>
              </w:rPr>
              <w:t xml:space="preserve"> themselves</w:t>
            </w:r>
            <w:r w:rsidR="008B7579">
              <w:rPr>
                <w:rFonts w:hint="eastAsia"/>
                <w:sz w:val="20"/>
                <w:szCs w:val="20"/>
                <w:lang w:eastAsia="ko-KR"/>
              </w:rPr>
              <w:t>.</w:t>
            </w:r>
          </w:p>
          <w:p w:rsidR="008B7579" w:rsidRPr="00F270A9" w:rsidRDefault="008B7579" w:rsidP="00F163FC">
            <w:pPr>
              <w:rPr>
                <w:sz w:val="20"/>
                <w:szCs w:val="20"/>
                <w:lang w:eastAsia="ko-KR"/>
              </w:rPr>
            </w:pPr>
          </w:p>
        </w:tc>
        <w:tc>
          <w:tcPr>
            <w:tcW w:w="5385" w:type="dxa"/>
            <w:gridSpan w:val="2"/>
          </w:tcPr>
          <w:p w:rsidR="00F0225C" w:rsidRDefault="00F0225C" w:rsidP="00F163FC">
            <w:pPr>
              <w:rPr>
                <w:b/>
                <w:sz w:val="20"/>
                <w:szCs w:val="20"/>
                <w:lang w:eastAsia="ko-KR"/>
              </w:rPr>
            </w:pPr>
            <w:r w:rsidRPr="006F53C9">
              <w:rPr>
                <w:rFonts w:hint="eastAsia"/>
                <w:b/>
                <w:sz w:val="20"/>
                <w:szCs w:val="20"/>
                <w:lang w:eastAsia="ko-KR"/>
              </w:rPr>
              <w:t>Materials:</w:t>
            </w:r>
          </w:p>
          <w:p w:rsidR="00802CB9" w:rsidRDefault="001B6E3F" w:rsidP="00F163FC">
            <w:pPr>
              <w:rPr>
                <w:sz w:val="20"/>
                <w:szCs w:val="20"/>
                <w:lang w:eastAsia="ko-KR"/>
              </w:rPr>
            </w:pPr>
            <w:r>
              <w:rPr>
                <w:rFonts w:hint="eastAsia"/>
                <w:sz w:val="20"/>
                <w:szCs w:val="20"/>
                <w:lang w:eastAsia="ko-KR"/>
              </w:rPr>
              <w:t>Worksheet #0</w:t>
            </w:r>
            <w:r w:rsidR="000F5902">
              <w:rPr>
                <w:rFonts w:hint="eastAsia"/>
                <w:sz w:val="20"/>
                <w:szCs w:val="20"/>
                <w:lang w:eastAsia="ko-KR"/>
              </w:rPr>
              <w:t>4</w:t>
            </w:r>
            <w:r>
              <w:rPr>
                <w:rFonts w:hint="eastAsia"/>
                <w:sz w:val="20"/>
                <w:szCs w:val="20"/>
                <w:lang w:eastAsia="ko-KR"/>
              </w:rPr>
              <w:t xml:space="preserve"> </w:t>
            </w:r>
            <w:r>
              <w:rPr>
                <w:sz w:val="20"/>
                <w:szCs w:val="20"/>
                <w:lang w:eastAsia="ko-KR"/>
              </w:rPr>
              <w:t>–</w:t>
            </w:r>
            <w:r>
              <w:rPr>
                <w:rFonts w:hint="eastAsia"/>
                <w:sz w:val="20"/>
                <w:szCs w:val="20"/>
                <w:lang w:eastAsia="ko-KR"/>
              </w:rPr>
              <w:t xml:space="preserve"> 7 copies</w:t>
            </w:r>
            <w:r w:rsidR="00DE3F88">
              <w:rPr>
                <w:rFonts w:hint="eastAsia"/>
                <w:sz w:val="20"/>
                <w:szCs w:val="20"/>
                <w:lang w:eastAsia="ko-KR"/>
              </w:rPr>
              <w:t xml:space="preserve"> (homework)</w:t>
            </w:r>
          </w:p>
          <w:p w:rsidR="00391186" w:rsidRPr="00F270A9" w:rsidRDefault="00391186" w:rsidP="00F163FC">
            <w:pPr>
              <w:rPr>
                <w:sz w:val="20"/>
                <w:szCs w:val="20"/>
                <w:lang w:eastAsia="ko-KR"/>
              </w:rPr>
            </w:pPr>
          </w:p>
        </w:tc>
      </w:tr>
      <w:tr w:rsidR="00D34793" w:rsidRPr="006F53C9" w:rsidTr="00ED2E0C">
        <w:tc>
          <w:tcPr>
            <w:tcW w:w="959" w:type="dxa"/>
          </w:tcPr>
          <w:p w:rsidR="00D34793" w:rsidRPr="006F53C9" w:rsidRDefault="00D34793" w:rsidP="00ED2E0C">
            <w:pPr>
              <w:jc w:val="center"/>
              <w:rPr>
                <w:b/>
                <w:sz w:val="20"/>
                <w:szCs w:val="20"/>
              </w:rPr>
            </w:pPr>
            <w:r w:rsidRPr="006F53C9">
              <w:rPr>
                <w:b/>
                <w:sz w:val="20"/>
                <w:szCs w:val="20"/>
              </w:rPr>
              <w:t>Time</w:t>
            </w:r>
          </w:p>
        </w:tc>
        <w:tc>
          <w:tcPr>
            <w:tcW w:w="1276" w:type="dxa"/>
          </w:tcPr>
          <w:p w:rsidR="00D34793" w:rsidRPr="006F53C9" w:rsidRDefault="00D34793" w:rsidP="00ED2E0C">
            <w:pPr>
              <w:jc w:val="center"/>
              <w:rPr>
                <w:b/>
                <w:sz w:val="20"/>
                <w:szCs w:val="20"/>
              </w:rPr>
            </w:pPr>
            <w:r w:rsidRPr="006F53C9">
              <w:rPr>
                <w:b/>
                <w:sz w:val="20"/>
                <w:szCs w:val="20"/>
              </w:rPr>
              <w:t>Set Up</w:t>
            </w:r>
          </w:p>
        </w:tc>
        <w:tc>
          <w:tcPr>
            <w:tcW w:w="4677" w:type="dxa"/>
            <w:gridSpan w:val="2"/>
          </w:tcPr>
          <w:p w:rsidR="00D34793" w:rsidRPr="006F53C9" w:rsidRDefault="00D34793" w:rsidP="00ED2E0C">
            <w:pPr>
              <w:jc w:val="center"/>
              <w:rPr>
                <w:b/>
                <w:sz w:val="20"/>
                <w:szCs w:val="20"/>
              </w:rPr>
            </w:pPr>
            <w:r w:rsidRPr="006F53C9">
              <w:rPr>
                <w:b/>
                <w:sz w:val="20"/>
                <w:szCs w:val="20"/>
              </w:rPr>
              <w:t>Student</w:t>
            </w:r>
          </w:p>
        </w:tc>
        <w:tc>
          <w:tcPr>
            <w:tcW w:w="3261" w:type="dxa"/>
          </w:tcPr>
          <w:p w:rsidR="00D34793" w:rsidRPr="006F53C9" w:rsidRDefault="00D34793" w:rsidP="00ED2E0C">
            <w:pPr>
              <w:jc w:val="center"/>
              <w:rPr>
                <w:b/>
                <w:sz w:val="20"/>
                <w:szCs w:val="20"/>
              </w:rPr>
            </w:pPr>
            <w:r w:rsidRPr="006F53C9">
              <w:rPr>
                <w:b/>
                <w:sz w:val="20"/>
                <w:szCs w:val="20"/>
              </w:rPr>
              <w:t>Teacher</w:t>
            </w:r>
          </w:p>
        </w:tc>
      </w:tr>
      <w:tr w:rsidR="00D34793" w:rsidRPr="006F53C9" w:rsidTr="00ED2E0C">
        <w:tc>
          <w:tcPr>
            <w:tcW w:w="959" w:type="dxa"/>
          </w:tcPr>
          <w:p w:rsidR="00D34793" w:rsidRPr="00F270A9" w:rsidRDefault="00304ADC" w:rsidP="00F270A9">
            <w:pPr>
              <w:jc w:val="center"/>
              <w:rPr>
                <w:sz w:val="20"/>
                <w:szCs w:val="20"/>
                <w:lang w:eastAsia="ko-KR"/>
              </w:rPr>
            </w:pPr>
            <w:r>
              <w:rPr>
                <w:rFonts w:hint="eastAsia"/>
                <w:sz w:val="20"/>
                <w:szCs w:val="20"/>
                <w:lang w:eastAsia="ko-KR"/>
              </w:rPr>
              <w:t>2</w:t>
            </w:r>
            <w:r w:rsidR="00BA0FB2">
              <w:rPr>
                <w:rFonts w:hint="eastAsia"/>
                <w:sz w:val="20"/>
                <w:szCs w:val="20"/>
                <w:lang w:eastAsia="ko-KR"/>
              </w:rPr>
              <w:t xml:space="preserve"> </w:t>
            </w:r>
            <w:proofErr w:type="spellStart"/>
            <w:r w:rsidR="00BA0FB2">
              <w:rPr>
                <w:rFonts w:hint="eastAsia"/>
                <w:sz w:val="20"/>
                <w:szCs w:val="20"/>
                <w:lang w:eastAsia="ko-KR"/>
              </w:rPr>
              <w:t>mins</w:t>
            </w:r>
            <w:proofErr w:type="spellEnd"/>
          </w:p>
        </w:tc>
        <w:tc>
          <w:tcPr>
            <w:tcW w:w="1276" w:type="dxa"/>
          </w:tcPr>
          <w:p w:rsidR="00D34793" w:rsidRPr="00F270A9" w:rsidRDefault="005E4051" w:rsidP="00F270A9">
            <w:pPr>
              <w:jc w:val="center"/>
              <w:rPr>
                <w:sz w:val="20"/>
                <w:szCs w:val="20"/>
                <w:lang w:eastAsia="ko-KR"/>
              </w:rPr>
            </w:pPr>
            <w:r>
              <w:rPr>
                <w:rFonts w:hint="eastAsia"/>
                <w:sz w:val="20"/>
                <w:szCs w:val="20"/>
                <w:lang w:eastAsia="ko-KR"/>
              </w:rPr>
              <w:t>Whole class</w:t>
            </w:r>
          </w:p>
        </w:tc>
        <w:tc>
          <w:tcPr>
            <w:tcW w:w="4677" w:type="dxa"/>
            <w:gridSpan w:val="2"/>
          </w:tcPr>
          <w:p w:rsidR="00454B6F" w:rsidRDefault="00454B6F" w:rsidP="001671E8">
            <w:pPr>
              <w:rPr>
                <w:sz w:val="20"/>
                <w:szCs w:val="20"/>
                <w:lang w:eastAsia="ko-KR"/>
              </w:rPr>
            </w:pPr>
            <w:r>
              <w:rPr>
                <w:rFonts w:hint="eastAsia"/>
                <w:sz w:val="20"/>
                <w:szCs w:val="20"/>
                <w:lang w:eastAsia="ko-KR"/>
              </w:rPr>
              <w:t xml:space="preserve">- Students will </w:t>
            </w:r>
            <w:r w:rsidR="0019062E">
              <w:rPr>
                <w:rFonts w:hint="eastAsia"/>
                <w:sz w:val="20"/>
                <w:szCs w:val="20"/>
                <w:lang w:eastAsia="ko-KR"/>
              </w:rPr>
              <w:t>write their opinion specifically with concrete examples about the topic given.</w:t>
            </w:r>
          </w:p>
          <w:p w:rsidR="00391186" w:rsidRPr="00F270A9" w:rsidRDefault="00391186" w:rsidP="001671E8">
            <w:pPr>
              <w:rPr>
                <w:sz w:val="20"/>
                <w:szCs w:val="20"/>
                <w:lang w:eastAsia="ko-KR"/>
              </w:rPr>
            </w:pPr>
          </w:p>
        </w:tc>
        <w:tc>
          <w:tcPr>
            <w:tcW w:w="3261" w:type="dxa"/>
          </w:tcPr>
          <w:p w:rsidR="006607DF" w:rsidRPr="00F270A9" w:rsidRDefault="00F270A9" w:rsidP="005E667D">
            <w:pPr>
              <w:rPr>
                <w:sz w:val="20"/>
                <w:szCs w:val="20"/>
                <w:lang w:eastAsia="ko-KR"/>
              </w:rPr>
            </w:pPr>
            <w:r>
              <w:rPr>
                <w:rFonts w:hint="eastAsia"/>
                <w:sz w:val="20"/>
                <w:szCs w:val="20"/>
                <w:lang w:eastAsia="ko-KR"/>
              </w:rPr>
              <w:t xml:space="preserve">- Assigning </w:t>
            </w:r>
            <w:r w:rsidR="005E667D">
              <w:rPr>
                <w:rFonts w:hint="eastAsia"/>
                <w:sz w:val="20"/>
                <w:szCs w:val="20"/>
                <w:lang w:eastAsia="ko-KR"/>
              </w:rPr>
              <w:t xml:space="preserve">essay </w:t>
            </w:r>
            <w:r w:rsidR="00F423CE">
              <w:rPr>
                <w:rFonts w:hint="eastAsia"/>
                <w:sz w:val="20"/>
                <w:szCs w:val="20"/>
                <w:lang w:eastAsia="ko-KR"/>
              </w:rPr>
              <w:t>homework</w:t>
            </w:r>
            <w:r w:rsidR="006607DF">
              <w:rPr>
                <w:rFonts w:hint="eastAsia"/>
                <w:sz w:val="20"/>
                <w:szCs w:val="20"/>
                <w:lang w:eastAsia="ko-KR"/>
              </w:rPr>
              <w:t>.</w:t>
            </w:r>
          </w:p>
        </w:tc>
      </w:tr>
      <w:tr w:rsidR="00AE6836" w:rsidRPr="006F53C9" w:rsidTr="00946AF1">
        <w:tc>
          <w:tcPr>
            <w:tcW w:w="10173" w:type="dxa"/>
            <w:gridSpan w:val="5"/>
          </w:tcPr>
          <w:p w:rsidR="00AE6836" w:rsidRDefault="00AE6836" w:rsidP="00F163FC">
            <w:pPr>
              <w:rPr>
                <w:b/>
                <w:sz w:val="20"/>
                <w:szCs w:val="20"/>
                <w:lang w:eastAsia="ko-KR"/>
              </w:rPr>
            </w:pPr>
            <w:r w:rsidRPr="006F53C9">
              <w:rPr>
                <w:b/>
                <w:sz w:val="20"/>
                <w:szCs w:val="20"/>
              </w:rPr>
              <w:t>Notes:</w:t>
            </w:r>
          </w:p>
          <w:p w:rsidR="00454B6F" w:rsidRDefault="0060726B" w:rsidP="005E667D">
            <w:pPr>
              <w:rPr>
                <w:sz w:val="20"/>
                <w:szCs w:val="20"/>
                <w:lang w:eastAsia="ko-KR"/>
              </w:rPr>
            </w:pPr>
            <w:r>
              <w:rPr>
                <w:rFonts w:hint="eastAsia"/>
                <w:sz w:val="20"/>
                <w:szCs w:val="20"/>
                <w:lang w:eastAsia="ko-KR"/>
              </w:rPr>
              <w:t xml:space="preserve">- If class finishes earlier than expected, use Appendix </w:t>
            </w:r>
            <w:r w:rsidR="005E667D">
              <w:rPr>
                <w:rFonts w:hint="eastAsia"/>
                <w:sz w:val="20"/>
                <w:szCs w:val="20"/>
                <w:lang w:eastAsia="ko-KR"/>
              </w:rPr>
              <w:t>5 as a Plan B/SOS activity.</w:t>
            </w:r>
          </w:p>
          <w:p w:rsidR="000F5902" w:rsidRDefault="005E667D" w:rsidP="005E667D">
            <w:pPr>
              <w:rPr>
                <w:sz w:val="20"/>
                <w:szCs w:val="20"/>
                <w:lang w:eastAsia="ko-KR"/>
              </w:rPr>
            </w:pPr>
            <w:r>
              <w:rPr>
                <w:rFonts w:hint="eastAsia"/>
                <w:sz w:val="20"/>
                <w:szCs w:val="20"/>
                <w:lang w:eastAsia="ko-KR"/>
              </w:rPr>
              <w:t>- Assign essay homework</w:t>
            </w:r>
            <w:r w:rsidR="000F5902">
              <w:rPr>
                <w:rFonts w:hint="eastAsia"/>
                <w:sz w:val="20"/>
                <w:szCs w:val="20"/>
                <w:lang w:eastAsia="ko-KR"/>
              </w:rPr>
              <w:t>.</w:t>
            </w:r>
          </w:p>
          <w:p w:rsidR="000F5902" w:rsidRDefault="000F5902" w:rsidP="006607DF">
            <w:pPr>
              <w:ind w:firstLine="75"/>
              <w:rPr>
                <w:sz w:val="20"/>
                <w:szCs w:val="20"/>
                <w:lang w:eastAsia="ko-KR"/>
              </w:rPr>
            </w:pPr>
            <w:r>
              <w:rPr>
                <w:rFonts w:hint="eastAsia"/>
                <w:sz w:val="20"/>
                <w:szCs w:val="20"/>
                <w:lang w:eastAsia="ko-KR"/>
              </w:rPr>
              <w:t xml:space="preserve">* Topic: </w:t>
            </w:r>
            <w:r w:rsidR="006607DF" w:rsidRPr="006607DF">
              <w:rPr>
                <w:sz w:val="20"/>
                <w:szCs w:val="20"/>
                <w:lang w:eastAsia="ko-KR"/>
              </w:rPr>
              <w:t xml:space="preserve">Have you </w:t>
            </w:r>
            <w:r w:rsidR="00106A0C" w:rsidRPr="00106A0C">
              <w:rPr>
                <w:sz w:val="20"/>
                <w:szCs w:val="20"/>
                <w:lang w:eastAsia="ko-KR"/>
              </w:rPr>
              <w:t xml:space="preserve">Some people </w:t>
            </w:r>
            <w:proofErr w:type="gramStart"/>
            <w:r w:rsidR="00106A0C" w:rsidRPr="00106A0C">
              <w:rPr>
                <w:sz w:val="20"/>
                <w:szCs w:val="20"/>
                <w:lang w:eastAsia="ko-KR"/>
              </w:rPr>
              <w:t>believe</w:t>
            </w:r>
            <w:proofErr w:type="gramEnd"/>
            <w:r w:rsidR="00106A0C" w:rsidRPr="00106A0C">
              <w:rPr>
                <w:sz w:val="20"/>
                <w:szCs w:val="20"/>
                <w:lang w:eastAsia="ko-KR"/>
              </w:rPr>
              <w:t xml:space="preserve"> that body language shows more about people’s true feelings than spoken language. Body language includes people’s facial expressions, hand gestures, and posture. Do you believe we can tell more from body language than from what people say? Be specific and give concrete examples in your response.</w:t>
            </w:r>
          </w:p>
          <w:p w:rsidR="006607DF" w:rsidRDefault="00106A0C" w:rsidP="006607DF">
            <w:pPr>
              <w:ind w:firstLine="75"/>
              <w:rPr>
                <w:sz w:val="20"/>
                <w:szCs w:val="20"/>
                <w:lang w:eastAsia="ko-KR"/>
              </w:rPr>
            </w:pPr>
            <w:r>
              <w:rPr>
                <w:rFonts w:hint="eastAsia"/>
                <w:sz w:val="20"/>
                <w:szCs w:val="20"/>
                <w:lang w:eastAsia="ko-KR"/>
              </w:rPr>
              <w:t>* Word count: 1000</w:t>
            </w:r>
            <w:r w:rsidR="006607DF">
              <w:rPr>
                <w:rFonts w:hint="eastAsia"/>
                <w:sz w:val="20"/>
                <w:szCs w:val="20"/>
                <w:lang w:eastAsia="ko-KR"/>
              </w:rPr>
              <w:t xml:space="preserve"> words (font size 11 with double spaces)</w:t>
            </w:r>
          </w:p>
          <w:p w:rsidR="006607DF" w:rsidRDefault="006607DF" w:rsidP="006607DF">
            <w:pPr>
              <w:ind w:firstLine="75"/>
              <w:rPr>
                <w:sz w:val="20"/>
                <w:szCs w:val="20"/>
                <w:lang w:eastAsia="ko-KR"/>
              </w:rPr>
            </w:pPr>
            <w:r>
              <w:rPr>
                <w:rFonts w:hint="eastAsia"/>
                <w:sz w:val="20"/>
                <w:szCs w:val="20"/>
                <w:lang w:eastAsia="ko-KR"/>
              </w:rPr>
              <w:t xml:space="preserve">* </w:t>
            </w:r>
            <w:r w:rsidR="00361459">
              <w:rPr>
                <w:rFonts w:hint="eastAsia"/>
                <w:sz w:val="20"/>
                <w:szCs w:val="20"/>
                <w:lang w:eastAsia="ko-KR"/>
              </w:rPr>
              <w:t>Due date: July 04</w:t>
            </w:r>
            <w:r w:rsidR="00361459" w:rsidRPr="00361459">
              <w:rPr>
                <w:rFonts w:hint="eastAsia"/>
                <w:sz w:val="20"/>
                <w:szCs w:val="20"/>
                <w:vertAlign w:val="superscript"/>
                <w:lang w:eastAsia="ko-KR"/>
              </w:rPr>
              <w:t>th</w:t>
            </w:r>
            <w:r w:rsidR="00361459">
              <w:rPr>
                <w:rFonts w:hint="eastAsia"/>
                <w:sz w:val="20"/>
                <w:szCs w:val="20"/>
                <w:lang w:eastAsia="ko-KR"/>
              </w:rPr>
              <w:t xml:space="preserve"> before 1pm </w:t>
            </w:r>
            <w:r w:rsidR="00361459">
              <w:rPr>
                <w:sz w:val="20"/>
                <w:szCs w:val="20"/>
                <w:lang w:eastAsia="ko-KR"/>
              </w:rPr>
              <w:t>–</w:t>
            </w:r>
            <w:r w:rsidR="00361459">
              <w:rPr>
                <w:rFonts w:hint="eastAsia"/>
                <w:sz w:val="20"/>
                <w:szCs w:val="20"/>
                <w:lang w:eastAsia="ko-KR"/>
              </w:rPr>
              <w:t xml:space="preserve"> hard copy.</w:t>
            </w:r>
          </w:p>
          <w:p w:rsidR="00F61FD1" w:rsidRPr="00454B6F" w:rsidRDefault="00F61FD1" w:rsidP="00454B6F">
            <w:pPr>
              <w:ind w:firstLine="75"/>
              <w:rPr>
                <w:sz w:val="20"/>
                <w:szCs w:val="20"/>
                <w:lang w:eastAsia="ko-KR"/>
              </w:rPr>
            </w:pPr>
          </w:p>
        </w:tc>
      </w:tr>
    </w:tbl>
    <w:p w:rsidR="00AE6836" w:rsidRPr="006F53C9" w:rsidRDefault="00AE6836" w:rsidP="00D34793">
      <w:pPr>
        <w:rPr>
          <w:b/>
          <w:sz w:val="20"/>
          <w:szCs w:val="20"/>
        </w:rPr>
      </w:pPr>
    </w:p>
    <w:p w:rsidR="00AE6836" w:rsidRPr="006F53C9" w:rsidRDefault="00AE6836" w:rsidP="00D34793">
      <w:pPr>
        <w:rPr>
          <w:b/>
          <w:sz w:val="20"/>
          <w:szCs w:val="20"/>
          <w:lang w:eastAsia="ko-KR"/>
        </w:rPr>
      </w:pPr>
    </w:p>
    <w:p w:rsidR="006F53C9" w:rsidRDefault="006F53C9">
      <w:pPr>
        <w:rPr>
          <w:b/>
          <w:sz w:val="20"/>
          <w:szCs w:val="20"/>
          <w:lang w:eastAsia="ko-KR"/>
        </w:rPr>
      </w:pPr>
    </w:p>
    <w:p w:rsidR="006607DF" w:rsidRDefault="006607DF">
      <w:pPr>
        <w:rPr>
          <w:b/>
          <w:sz w:val="20"/>
          <w:szCs w:val="20"/>
          <w:lang w:eastAsia="ko-KR"/>
        </w:rPr>
      </w:pPr>
    </w:p>
    <w:p w:rsidR="00533625" w:rsidRPr="002D3D3C" w:rsidRDefault="002D3D3C">
      <w:pPr>
        <w:rPr>
          <w:b/>
          <w:lang w:eastAsia="ko-KR"/>
        </w:rPr>
      </w:pPr>
      <w:proofErr w:type="gramStart"/>
      <w:r w:rsidRPr="002D3D3C">
        <w:rPr>
          <w:rFonts w:hint="eastAsia"/>
          <w:b/>
          <w:lang w:eastAsia="ko-KR"/>
        </w:rPr>
        <w:lastRenderedPageBreak/>
        <w:t>Appendix 1.</w:t>
      </w:r>
      <w:proofErr w:type="gramEnd"/>
      <w:r w:rsidRPr="002D3D3C">
        <w:rPr>
          <w:rFonts w:hint="eastAsia"/>
          <w:b/>
          <w:lang w:eastAsia="ko-KR"/>
        </w:rPr>
        <w:t xml:space="preserve">  -  Eliciting </w:t>
      </w:r>
      <w:r w:rsidRPr="002D3D3C">
        <w:rPr>
          <w:b/>
          <w:lang w:eastAsia="ko-KR"/>
        </w:rPr>
        <w:t>‘</w:t>
      </w:r>
      <w:r w:rsidRPr="002D3D3C">
        <w:rPr>
          <w:rFonts w:hint="eastAsia"/>
          <w:b/>
          <w:lang w:eastAsia="ko-KR"/>
        </w:rPr>
        <w:t>Body Language</w:t>
      </w:r>
      <w:r w:rsidRPr="002D3D3C">
        <w:rPr>
          <w:b/>
          <w:lang w:eastAsia="ko-KR"/>
        </w:rPr>
        <w:t>’</w:t>
      </w:r>
    </w:p>
    <w:p w:rsidR="002D3D3C" w:rsidRDefault="002D3D3C">
      <w:pPr>
        <w:rPr>
          <w:b/>
          <w:sz w:val="20"/>
          <w:szCs w:val="20"/>
          <w:lang w:eastAsia="ko-KR"/>
        </w:rPr>
      </w:pPr>
      <w:proofErr w:type="gramStart"/>
      <w:r>
        <w:rPr>
          <w:rFonts w:hint="eastAsia"/>
          <w:b/>
          <w:sz w:val="20"/>
          <w:szCs w:val="20"/>
          <w:lang w:eastAsia="ko-KR"/>
        </w:rPr>
        <w:t>Photo 1.</w:t>
      </w:r>
      <w:proofErr w:type="gramEnd"/>
    </w:p>
    <w:p w:rsidR="002D3D3C" w:rsidRDefault="002D3D3C" w:rsidP="002D3D3C">
      <w:pPr>
        <w:jc w:val="center"/>
        <w:rPr>
          <w:b/>
          <w:sz w:val="20"/>
          <w:szCs w:val="20"/>
          <w:lang w:eastAsia="ko-KR"/>
        </w:rPr>
      </w:pPr>
      <w:r w:rsidRPr="002D3D3C">
        <w:rPr>
          <w:b/>
          <w:noProof/>
          <w:sz w:val="20"/>
          <w:szCs w:val="20"/>
          <w:lang w:val="en-US" w:eastAsia="ko-KR"/>
        </w:rPr>
        <w:drawing>
          <wp:inline distT="0" distB="0" distL="0" distR="0">
            <wp:extent cx="4518831" cy="3098042"/>
            <wp:effectExtent l="19050" t="0" r="0" b="0"/>
            <wp:docPr id="1" name="그림 1" descr="images (3).jpg"/>
            <wp:cNvGraphicFramePr/>
            <a:graphic xmlns:a="http://schemas.openxmlformats.org/drawingml/2006/main">
              <a:graphicData uri="http://schemas.openxmlformats.org/drawingml/2006/picture">
                <pic:pic xmlns:pic="http://schemas.openxmlformats.org/drawingml/2006/picture">
                  <pic:nvPicPr>
                    <pic:cNvPr id="8" name="내용 개체 틀 7" descr="images (3).jpg"/>
                    <pic:cNvPicPr>
                      <a:picLocks noGrp="1" noChangeAspect="1"/>
                    </pic:cNvPicPr>
                  </pic:nvPicPr>
                  <pic:blipFill>
                    <a:blip r:embed="rId10"/>
                    <a:stretch>
                      <a:fillRect/>
                    </a:stretch>
                  </pic:blipFill>
                  <pic:spPr>
                    <a:xfrm>
                      <a:off x="0" y="0"/>
                      <a:ext cx="4521632" cy="3099963"/>
                    </a:xfrm>
                    <a:prstGeom prst="rect">
                      <a:avLst/>
                    </a:prstGeom>
                  </pic:spPr>
                </pic:pic>
              </a:graphicData>
            </a:graphic>
          </wp:inline>
        </w:drawing>
      </w:r>
    </w:p>
    <w:p w:rsidR="00533625" w:rsidRDefault="00533625">
      <w:pPr>
        <w:rPr>
          <w:b/>
          <w:sz w:val="20"/>
          <w:szCs w:val="20"/>
          <w:lang w:eastAsia="ko-KR"/>
        </w:rPr>
      </w:pPr>
    </w:p>
    <w:p w:rsidR="00533625" w:rsidRDefault="002D3D3C">
      <w:pPr>
        <w:rPr>
          <w:b/>
          <w:sz w:val="20"/>
          <w:szCs w:val="20"/>
          <w:lang w:eastAsia="ko-KR"/>
        </w:rPr>
      </w:pPr>
      <w:proofErr w:type="gramStart"/>
      <w:r>
        <w:rPr>
          <w:rFonts w:hint="eastAsia"/>
          <w:b/>
          <w:sz w:val="20"/>
          <w:szCs w:val="20"/>
          <w:lang w:eastAsia="ko-KR"/>
        </w:rPr>
        <w:t>Photo 2.</w:t>
      </w:r>
      <w:proofErr w:type="gramEnd"/>
    </w:p>
    <w:p w:rsidR="002D3D3C" w:rsidRDefault="002D3D3C" w:rsidP="002D3D3C">
      <w:pPr>
        <w:jc w:val="center"/>
        <w:rPr>
          <w:b/>
          <w:sz w:val="20"/>
          <w:szCs w:val="20"/>
          <w:lang w:eastAsia="ko-KR"/>
        </w:rPr>
      </w:pPr>
      <w:r w:rsidRPr="002D3D3C">
        <w:rPr>
          <w:b/>
          <w:noProof/>
          <w:sz w:val="20"/>
          <w:szCs w:val="20"/>
          <w:lang w:val="en-US" w:eastAsia="ko-KR"/>
        </w:rPr>
        <w:drawing>
          <wp:inline distT="0" distB="0" distL="0" distR="0">
            <wp:extent cx="4518831" cy="3268639"/>
            <wp:effectExtent l="19050" t="0" r="0" b="0"/>
            <wp:docPr id="2" name="그림 2" descr="images (1).jpg"/>
            <wp:cNvGraphicFramePr/>
            <a:graphic xmlns:a="http://schemas.openxmlformats.org/drawingml/2006/main">
              <a:graphicData uri="http://schemas.openxmlformats.org/drawingml/2006/picture">
                <pic:pic xmlns:pic="http://schemas.openxmlformats.org/drawingml/2006/picture">
                  <pic:nvPicPr>
                    <pic:cNvPr id="6" name="내용 개체 틀 5" descr="images (1).jpg"/>
                    <pic:cNvPicPr>
                      <a:picLocks noGrp="1" noChangeAspect="1"/>
                    </pic:cNvPicPr>
                  </pic:nvPicPr>
                  <pic:blipFill>
                    <a:blip r:embed="rId11"/>
                    <a:stretch>
                      <a:fillRect/>
                    </a:stretch>
                  </pic:blipFill>
                  <pic:spPr>
                    <a:xfrm>
                      <a:off x="0" y="0"/>
                      <a:ext cx="4517750" cy="3267857"/>
                    </a:xfrm>
                    <a:prstGeom prst="rect">
                      <a:avLst/>
                    </a:prstGeom>
                  </pic:spPr>
                </pic:pic>
              </a:graphicData>
            </a:graphic>
          </wp:inline>
        </w:drawing>
      </w:r>
    </w:p>
    <w:p w:rsidR="002D3D3C" w:rsidRDefault="002D3D3C" w:rsidP="002D3D3C">
      <w:pPr>
        <w:jc w:val="both"/>
        <w:rPr>
          <w:b/>
          <w:sz w:val="20"/>
          <w:szCs w:val="20"/>
          <w:lang w:eastAsia="ko-KR"/>
        </w:rPr>
      </w:pPr>
    </w:p>
    <w:p w:rsidR="000F5902" w:rsidRDefault="000F5902" w:rsidP="002D3D3C">
      <w:pPr>
        <w:jc w:val="both"/>
        <w:rPr>
          <w:b/>
          <w:sz w:val="20"/>
          <w:szCs w:val="20"/>
          <w:lang w:eastAsia="ko-KR"/>
        </w:rPr>
      </w:pPr>
    </w:p>
    <w:p w:rsidR="002D3D3C" w:rsidRDefault="002D3D3C" w:rsidP="002D3D3C">
      <w:pPr>
        <w:jc w:val="both"/>
        <w:rPr>
          <w:b/>
          <w:lang w:eastAsia="ko-KR"/>
        </w:rPr>
      </w:pPr>
      <w:proofErr w:type="gramStart"/>
      <w:r w:rsidRPr="0079029B">
        <w:rPr>
          <w:rFonts w:hint="eastAsia"/>
          <w:b/>
          <w:lang w:eastAsia="ko-KR"/>
        </w:rPr>
        <w:lastRenderedPageBreak/>
        <w:t>Appendix 2.</w:t>
      </w:r>
      <w:proofErr w:type="gramEnd"/>
      <w:r w:rsidRPr="0079029B">
        <w:rPr>
          <w:rFonts w:hint="eastAsia"/>
          <w:b/>
          <w:lang w:eastAsia="ko-KR"/>
        </w:rPr>
        <w:t xml:space="preserve">  -  Worksheet #01</w:t>
      </w:r>
    </w:p>
    <w:p w:rsidR="00B15A25" w:rsidRPr="003831FB" w:rsidRDefault="00B15A25" w:rsidP="00B15A25">
      <w:pPr>
        <w:jc w:val="center"/>
        <w:rPr>
          <w:rFonts w:ascii="Arial" w:hAnsi="Arial" w:cs="Arial"/>
          <w:b/>
          <w:sz w:val="26"/>
          <w:szCs w:val="26"/>
        </w:rPr>
      </w:pPr>
      <w:r>
        <w:rPr>
          <w:rFonts w:ascii="Arial" w:hAnsi="Arial" w:cs="Arial" w:hint="eastAsia"/>
          <w:b/>
          <w:sz w:val="26"/>
          <w:szCs w:val="26"/>
          <w:lang w:eastAsia="ko-KR"/>
        </w:rPr>
        <w:t xml:space="preserve">Body Language </w:t>
      </w:r>
      <w:r w:rsidRPr="003831FB">
        <w:rPr>
          <w:rFonts w:ascii="Arial" w:hAnsi="Arial" w:cs="Arial"/>
          <w:b/>
          <w:sz w:val="26"/>
          <w:szCs w:val="26"/>
        </w:rPr>
        <w:t>Reading Comprehensions</w:t>
      </w:r>
    </w:p>
    <w:p w:rsidR="00B15A25" w:rsidRPr="00FD79D6" w:rsidRDefault="00B15A25" w:rsidP="00B15A25">
      <w:pPr>
        <w:rPr>
          <w:rFonts w:ascii="Arial" w:hAnsi="Arial" w:cs="Arial"/>
          <w:b/>
          <w:lang w:eastAsia="ko-KR"/>
        </w:rPr>
      </w:pPr>
    </w:p>
    <w:p w:rsidR="00B15A25" w:rsidRPr="00F163FC" w:rsidRDefault="00B15A25" w:rsidP="00B15A25">
      <w:pPr>
        <w:widowControl w:val="0"/>
        <w:numPr>
          <w:ilvl w:val="0"/>
          <w:numId w:val="4"/>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Which of the sentences below best expresses the essential information in the highlighted sentence in the passage? Incorrect choices change the meaning in important ways or leave out essential information.</w:t>
      </w: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kern w:val="2"/>
          <w:sz w:val="20"/>
          <w:szCs w:val="20"/>
          <w:lang w:val="en-US" w:eastAsia="ko-KR"/>
        </w:rPr>
      </w:pPr>
    </w:p>
    <w:p w:rsidR="00B15A25" w:rsidRPr="00F163FC" w:rsidRDefault="00B15A25" w:rsidP="00B15A25">
      <w:pPr>
        <w:widowControl w:val="0"/>
        <w:numPr>
          <w:ilvl w:val="0"/>
          <w:numId w:val="5"/>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People are not always aware of how they are communicating with their bodies.</w:t>
      </w:r>
    </w:p>
    <w:p w:rsidR="00B15A25" w:rsidRPr="00F163FC" w:rsidRDefault="00B15A25" w:rsidP="00B15A25">
      <w:pPr>
        <w:widowControl w:val="0"/>
        <w:numPr>
          <w:ilvl w:val="0"/>
          <w:numId w:val="5"/>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All cultures use body language.</w:t>
      </w:r>
    </w:p>
    <w:p w:rsidR="00B15A25" w:rsidRPr="00F163FC" w:rsidRDefault="00B15A25" w:rsidP="00B15A25">
      <w:pPr>
        <w:widowControl w:val="0"/>
        <w:numPr>
          <w:ilvl w:val="0"/>
          <w:numId w:val="5"/>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Some people do not understand that body language is an important way to communicate.</w:t>
      </w:r>
    </w:p>
    <w:p w:rsidR="00B15A25" w:rsidRPr="00F163FC" w:rsidRDefault="00B15A25" w:rsidP="00B15A25">
      <w:pPr>
        <w:widowControl w:val="0"/>
        <w:numPr>
          <w:ilvl w:val="0"/>
          <w:numId w:val="5"/>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Its unconscious nature may or may not contribute to the power of body language.</w:t>
      </w: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Default="00B15A25" w:rsidP="00B15A25">
      <w:pPr>
        <w:widowControl w:val="0"/>
        <w:numPr>
          <w:ilvl w:val="0"/>
          <w:numId w:val="4"/>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According to the information in paragraph 2, if a person is not sure what another person said, then the person is likely</w:t>
      </w: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kern w:val="2"/>
          <w:sz w:val="20"/>
          <w:szCs w:val="20"/>
          <w:lang w:val="en-US" w:eastAsia="ko-KR"/>
        </w:rPr>
      </w:pPr>
    </w:p>
    <w:p w:rsidR="00B15A25" w:rsidRPr="00F163FC" w:rsidRDefault="00B15A25" w:rsidP="00B15A25">
      <w:pPr>
        <w:widowControl w:val="0"/>
        <w:numPr>
          <w:ilvl w:val="0"/>
          <w:numId w:val="6"/>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to ask the person to repeat the statement</w:t>
      </w:r>
    </w:p>
    <w:p w:rsidR="00B15A25" w:rsidRPr="00F163FC" w:rsidRDefault="00B15A25" w:rsidP="00B15A25">
      <w:pPr>
        <w:widowControl w:val="0"/>
        <w:numPr>
          <w:ilvl w:val="0"/>
          <w:numId w:val="6"/>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to look to the person’s body language for confirmation of what was said</w:t>
      </w:r>
    </w:p>
    <w:p w:rsidR="00B15A25" w:rsidRPr="00F163FC" w:rsidRDefault="00B15A25" w:rsidP="00B15A25">
      <w:pPr>
        <w:widowControl w:val="0"/>
        <w:numPr>
          <w:ilvl w:val="0"/>
          <w:numId w:val="6"/>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compare the spoken words to written words.</w:t>
      </w:r>
    </w:p>
    <w:p w:rsidR="00B15A25" w:rsidRPr="00F163FC" w:rsidRDefault="00B15A25" w:rsidP="00B15A25">
      <w:pPr>
        <w:widowControl w:val="0"/>
        <w:numPr>
          <w:ilvl w:val="0"/>
          <w:numId w:val="6"/>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be reluctant to trust the person.</w:t>
      </w: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Default="00B15A25" w:rsidP="00B15A25">
      <w:pPr>
        <w:widowControl w:val="0"/>
        <w:numPr>
          <w:ilvl w:val="0"/>
          <w:numId w:val="4"/>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In paragraph 4, the writer describes the practice of bowing in Japan</w:t>
      </w: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kern w:val="2"/>
          <w:sz w:val="20"/>
          <w:szCs w:val="20"/>
          <w:lang w:val="en-US" w:eastAsia="ko-KR"/>
        </w:rPr>
      </w:pPr>
    </w:p>
    <w:p w:rsidR="00B15A25" w:rsidRPr="00F163FC" w:rsidRDefault="00B15A25" w:rsidP="00B15A25">
      <w:pPr>
        <w:widowControl w:val="0"/>
        <w:numPr>
          <w:ilvl w:val="0"/>
          <w:numId w:val="7"/>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contrast it with the ways people greet each other in other cultures.</w:t>
      </w:r>
    </w:p>
    <w:p w:rsidR="00B15A25" w:rsidRPr="00F163FC" w:rsidRDefault="00B15A25" w:rsidP="00B15A25">
      <w:pPr>
        <w:widowControl w:val="0"/>
        <w:numPr>
          <w:ilvl w:val="0"/>
          <w:numId w:val="7"/>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show how the meaning of gestures can vary by gender.</w:t>
      </w:r>
    </w:p>
    <w:p w:rsidR="00B15A25" w:rsidRPr="00F163FC" w:rsidRDefault="00B15A25" w:rsidP="00B15A25">
      <w:pPr>
        <w:widowControl w:val="0"/>
        <w:numPr>
          <w:ilvl w:val="0"/>
          <w:numId w:val="7"/>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illustrate how social relations between people can influence body language.</w:t>
      </w:r>
    </w:p>
    <w:p w:rsidR="00B15A25" w:rsidRPr="00F163FC" w:rsidRDefault="00B15A25" w:rsidP="00B15A25">
      <w:pPr>
        <w:widowControl w:val="0"/>
        <w:numPr>
          <w:ilvl w:val="0"/>
          <w:numId w:val="7"/>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to</w:t>
      </w:r>
      <w:proofErr w:type="gramEnd"/>
      <w:r w:rsidRPr="00F163FC">
        <w:rPr>
          <w:rFonts w:ascii="Arial" w:eastAsia="맑은 고딕" w:hAnsi="Arial" w:cs="Arial"/>
          <w:kern w:val="2"/>
          <w:sz w:val="20"/>
          <w:szCs w:val="20"/>
          <w:lang w:val="en-US" w:eastAsia="ko-KR"/>
        </w:rPr>
        <w:t xml:space="preserve"> explain how body language can add emphasis to a person’s speech.</w:t>
      </w: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p>
    <w:p w:rsidR="00B15A25" w:rsidRDefault="00B15A25" w:rsidP="00B15A25">
      <w:pPr>
        <w:widowControl w:val="0"/>
        <w:numPr>
          <w:ilvl w:val="0"/>
          <w:numId w:val="4"/>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What can be inferred from paragraph 5 about body language?</w:t>
      </w: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kern w:val="2"/>
          <w:sz w:val="20"/>
          <w:szCs w:val="20"/>
          <w:lang w:val="en-US" w:eastAsia="ko-KR"/>
        </w:rPr>
      </w:pPr>
    </w:p>
    <w:p w:rsidR="00B15A25" w:rsidRPr="00F163FC" w:rsidRDefault="00B15A25" w:rsidP="00B15A25">
      <w:pPr>
        <w:widowControl w:val="0"/>
        <w:numPr>
          <w:ilvl w:val="0"/>
          <w:numId w:val="8"/>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Body language can be learned.</w:t>
      </w:r>
    </w:p>
    <w:p w:rsidR="00B15A25" w:rsidRPr="00F163FC" w:rsidRDefault="00B15A25" w:rsidP="00B15A25">
      <w:pPr>
        <w:widowControl w:val="0"/>
        <w:numPr>
          <w:ilvl w:val="0"/>
          <w:numId w:val="8"/>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People cannot effectively use another culture’s body language.</w:t>
      </w:r>
    </w:p>
    <w:p w:rsidR="00B15A25" w:rsidRPr="00F163FC" w:rsidRDefault="00B15A25" w:rsidP="00B15A25">
      <w:pPr>
        <w:widowControl w:val="0"/>
        <w:numPr>
          <w:ilvl w:val="0"/>
          <w:numId w:val="8"/>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The importance of body language in everyday communication is exaggerated.</w:t>
      </w:r>
    </w:p>
    <w:p w:rsidR="00B15A25" w:rsidRPr="00F163FC" w:rsidRDefault="00B15A25" w:rsidP="00B15A25">
      <w:pPr>
        <w:widowControl w:val="0"/>
        <w:numPr>
          <w:ilvl w:val="0"/>
          <w:numId w:val="8"/>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People prefer written communication because it does not involve body language.</w:t>
      </w:r>
    </w:p>
    <w:p w:rsidR="00B15A25" w:rsidRPr="00F163FC" w:rsidRDefault="00B15A25" w:rsidP="00B15A25">
      <w:pPr>
        <w:widowControl w:val="0"/>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hint="eastAsia"/>
          <w:kern w:val="2"/>
          <w:sz w:val="20"/>
          <w:szCs w:val="20"/>
          <w:lang w:val="en-US" w:eastAsia="ko-KR"/>
        </w:rPr>
        <w:br/>
      </w:r>
    </w:p>
    <w:p w:rsidR="00B15A25" w:rsidRDefault="00B15A25" w:rsidP="00B15A25">
      <w:pPr>
        <w:widowControl w:val="0"/>
        <w:numPr>
          <w:ilvl w:val="0"/>
          <w:numId w:val="4"/>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An introductory sentence for a brief summary of the passage is provided below. Complete the summary by selecting the THREE answer choices that express the most important ideas in the passage. Some sentences do not belong in the summary because they express ideas that are not presented in the passage or are minor ideas in the passage.</w:t>
      </w: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kern w:val="2"/>
          <w:sz w:val="20"/>
          <w:szCs w:val="20"/>
          <w:lang w:val="en-US" w:eastAsia="ko-KR"/>
        </w:rPr>
      </w:pPr>
    </w:p>
    <w:p w:rsidR="00B15A25" w:rsidRPr="00F163FC" w:rsidRDefault="00B15A25" w:rsidP="00B15A25">
      <w:pPr>
        <w:widowControl w:val="0"/>
        <w:wordWrap w:val="0"/>
        <w:autoSpaceDE w:val="0"/>
        <w:autoSpaceDN w:val="0"/>
        <w:spacing w:after="0" w:line="240" w:lineRule="auto"/>
        <w:ind w:left="760"/>
        <w:jc w:val="both"/>
        <w:rPr>
          <w:rFonts w:ascii="Arial" w:eastAsia="맑은 고딕" w:hAnsi="Arial" w:cs="Arial"/>
          <w:b/>
          <w:kern w:val="2"/>
          <w:sz w:val="20"/>
          <w:szCs w:val="20"/>
          <w:lang w:val="en-US" w:eastAsia="ko-KR"/>
        </w:rPr>
      </w:pPr>
      <w:r w:rsidRPr="00F163FC">
        <w:rPr>
          <w:rFonts w:ascii="Arial" w:eastAsia="맑은 고딕" w:hAnsi="Arial" w:cs="Arial"/>
          <w:b/>
          <w:kern w:val="2"/>
          <w:sz w:val="20"/>
          <w:szCs w:val="20"/>
          <w:lang w:val="en-US" w:eastAsia="ko-KR"/>
        </w:rPr>
        <w:t>The nonverbal means of communication known as body language is found in every culture.</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The meaning of body language can depend on various factors such as culture.</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Some researchers believe body language is responsible for more than half of what people communicate.</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A simple thing like better posture can improve a person’s mood.</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A person’s body language provides important clues to the meaning of a person’s words and emotions.</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Latin Americans and United States citizens do not share a similar sense of space.</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r w:rsidRPr="00F163FC">
        <w:rPr>
          <w:rFonts w:ascii="Arial" w:eastAsia="맑은 고딕" w:hAnsi="Arial" w:cs="Arial"/>
          <w:kern w:val="2"/>
          <w:sz w:val="20"/>
          <w:szCs w:val="20"/>
          <w:lang w:val="en-US" w:eastAsia="ko-KR"/>
        </w:rPr>
        <w:t xml:space="preserve">While people are often unaware of messages they are sending through their body language, they can also </w:t>
      </w:r>
    </w:p>
    <w:p w:rsidR="00B15A25" w:rsidRPr="00F163FC" w:rsidRDefault="00B15A25" w:rsidP="00B15A25">
      <w:pPr>
        <w:widowControl w:val="0"/>
        <w:numPr>
          <w:ilvl w:val="0"/>
          <w:numId w:val="9"/>
        </w:numPr>
        <w:wordWrap w:val="0"/>
        <w:autoSpaceDE w:val="0"/>
        <w:autoSpaceDN w:val="0"/>
        <w:spacing w:after="0" w:line="240" w:lineRule="auto"/>
        <w:jc w:val="both"/>
        <w:rPr>
          <w:rFonts w:ascii="Arial" w:eastAsia="맑은 고딕" w:hAnsi="Arial" w:cs="Arial"/>
          <w:kern w:val="2"/>
          <w:sz w:val="20"/>
          <w:szCs w:val="20"/>
          <w:lang w:val="en-US" w:eastAsia="ko-KR"/>
        </w:rPr>
      </w:pPr>
      <w:proofErr w:type="gramStart"/>
      <w:r w:rsidRPr="00F163FC">
        <w:rPr>
          <w:rFonts w:ascii="Arial" w:eastAsia="맑은 고딕" w:hAnsi="Arial" w:cs="Arial"/>
          <w:kern w:val="2"/>
          <w:sz w:val="20"/>
          <w:szCs w:val="20"/>
          <w:lang w:val="en-US" w:eastAsia="ko-KR"/>
        </w:rPr>
        <w:t>consciously</w:t>
      </w:r>
      <w:proofErr w:type="gramEnd"/>
      <w:r w:rsidRPr="00F163FC">
        <w:rPr>
          <w:rFonts w:ascii="Arial" w:eastAsia="맑은 고딕" w:hAnsi="Arial" w:cs="Arial"/>
          <w:kern w:val="2"/>
          <w:sz w:val="20"/>
          <w:szCs w:val="20"/>
          <w:lang w:val="en-US" w:eastAsia="ko-KR"/>
        </w:rPr>
        <w:t xml:space="preserve"> use body language to communicate.</w:t>
      </w:r>
    </w:p>
    <w:p w:rsidR="00B15A25" w:rsidRPr="00B15A25" w:rsidRDefault="00B15A25" w:rsidP="002D3D3C">
      <w:pPr>
        <w:jc w:val="both"/>
        <w:rPr>
          <w:b/>
          <w:lang w:val="en-US" w:eastAsia="ko-KR"/>
        </w:rPr>
      </w:pPr>
    </w:p>
    <w:p w:rsidR="00B15A25" w:rsidRDefault="00B15A25" w:rsidP="00B15A25">
      <w:pPr>
        <w:jc w:val="both"/>
        <w:rPr>
          <w:b/>
          <w:lang w:eastAsia="ko-KR"/>
        </w:rPr>
      </w:pPr>
      <w:proofErr w:type="gramStart"/>
      <w:r w:rsidRPr="0079029B">
        <w:rPr>
          <w:rFonts w:hint="eastAsia"/>
          <w:b/>
          <w:lang w:eastAsia="ko-KR"/>
        </w:rPr>
        <w:lastRenderedPageBreak/>
        <w:t xml:space="preserve">Appendix </w:t>
      </w:r>
      <w:r>
        <w:rPr>
          <w:rFonts w:hint="eastAsia"/>
          <w:b/>
          <w:lang w:eastAsia="ko-KR"/>
        </w:rPr>
        <w:t>3</w:t>
      </w:r>
      <w:r w:rsidRPr="0079029B">
        <w:rPr>
          <w:rFonts w:hint="eastAsia"/>
          <w:b/>
          <w:lang w:eastAsia="ko-KR"/>
        </w:rPr>
        <w:t>.</w:t>
      </w:r>
      <w:proofErr w:type="gramEnd"/>
      <w:r w:rsidRPr="0079029B">
        <w:rPr>
          <w:rFonts w:hint="eastAsia"/>
          <w:b/>
          <w:lang w:eastAsia="ko-KR"/>
        </w:rPr>
        <w:t xml:space="preserve">  -  Worksheet #0</w:t>
      </w:r>
      <w:r>
        <w:rPr>
          <w:rFonts w:hint="eastAsia"/>
          <w:b/>
          <w:lang w:eastAsia="ko-KR"/>
        </w:rPr>
        <w:t>2</w:t>
      </w:r>
    </w:p>
    <w:p w:rsidR="00B15A25" w:rsidRDefault="00B15A25" w:rsidP="00DE3F88">
      <w:pPr>
        <w:widowControl w:val="0"/>
        <w:wordWrap w:val="0"/>
        <w:autoSpaceDE w:val="0"/>
        <w:autoSpaceDN w:val="0"/>
        <w:spacing w:after="0" w:line="240" w:lineRule="auto"/>
        <w:jc w:val="both"/>
        <w:rPr>
          <w:rFonts w:ascii="Arial" w:eastAsia="맑은 고딕" w:hAnsi="Arial" w:cs="Arial"/>
          <w:b/>
          <w:kern w:val="2"/>
          <w:sz w:val="26"/>
          <w:szCs w:val="26"/>
          <w:lang w:val="en-US" w:eastAsia="ko-KR"/>
        </w:rPr>
      </w:pPr>
    </w:p>
    <w:p w:rsidR="00DE3F88" w:rsidRPr="00DE3F88" w:rsidRDefault="00DE3F88" w:rsidP="00DE3F88">
      <w:pPr>
        <w:widowControl w:val="0"/>
        <w:wordWrap w:val="0"/>
        <w:autoSpaceDE w:val="0"/>
        <w:autoSpaceDN w:val="0"/>
        <w:spacing w:after="0" w:line="240" w:lineRule="auto"/>
        <w:jc w:val="both"/>
        <w:rPr>
          <w:rFonts w:ascii="Arial" w:eastAsia="맑은 고딕" w:hAnsi="Arial" w:cs="Arial"/>
          <w:b/>
          <w:kern w:val="2"/>
          <w:sz w:val="26"/>
          <w:szCs w:val="26"/>
          <w:lang w:val="en-US" w:eastAsia="ko-KR"/>
        </w:rPr>
      </w:pPr>
      <w:r w:rsidRPr="00DE3F88">
        <w:rPr>
          <w:rFonts w:ascii="Arial" w:eastAsia="맑은 고딕" w:hAnsi="Arial" w:cs="Arial"/>
          <w:b/>
          <w:kern w:val="2"/>
          <w:sz w:val="26"/>
          <w:szCs w:val="26"/>
          <w:lang w:val="en-US" w:eastAsia="ko-KR"/>
        </w:rPr>
        <w:t>Body Language</w:t>
      </w:r>
    </w:p>
    <w:p w:rsidR="00DE3F88" w:rsidRPr="00DE3F88" w:rsidRDefault="00DE3F88" w:rsidP="00DE3F88">
      <w:pPr>
        <w:widowControl w:val="0"/>
        <w:tabs>
          <w:tab w:val="left" w:pos="2139"/>
        </w:tabs>
        <w:wordWrap w:val="0"/>
        <w:autoSpaceDE w:val="0"/>
        <w:autoSpaceDN w:val="0"/>
        <w:spacing w:after="0" w:line="240" w:lineRule="auto"/>
        <w:jc w:val="both"/>
        <w:rPr>
          <w:rFonts w:ascii="Arial" w:eastAsia="맑은 고딕" w:hAnsi="Arial" w:cs="Arial"/>
          <w:kern w:val="2"/>
          <w:sz w:val="20"/>
          <w:szCs w:val="20"/>
          <w:lang w:val="en-US" w:eastAsia="ko-KR"/>
        </w:rPr>
      </w:pPr>
      <w:r w:rsidRPr="00DE3F88">
        <w:rPr>
          <w:rFonts w:ascii="Arial" w:eastAsia="맑은 고딕" w:hAnsi="Arial" w:cs="Arial"/>
          <w:kern w:val="2"/>
          <w:sz w:val="10"/>
          <w:szCs w:val="10"/>
          <w:lang w:val="en-US" w:eastAsia="ko-KR"/>
        </w:rPr>
        <w:tab/>
      </w:r>
    </w:p>
    <w:p w:rsidR="00DE3F88" w:rsidRPr="00DE3F88" w:rsidRDefault="00DE3F88" w:rsidP="00DE3F88">
      <w:pPr>
        <w:widowControl w:val="0"/>
        <w:tabs>
          <w:tab w:val="left" w:pos="2139"/>
        </w:tabs>
        <w:wordWrap w:val="0"/>
        <w:autoSpaceDE w:val="0"/>
        <w:autoSpaceDN w:val="0"/>
        <w:spacing w:after="0" w:line="240" w:lineRule="auto"/>
        <w:jc w:val="both"/>
        <w:rPr>
          <w:rFonts w:ascii="Arial" w:eastAsia="맑은 고딕" w:hAnsi="Arial" w:cs="Arial"/>
          <w:kern w:val="2"/>
          <w:sz w:val="10"/>
          <w:szCs w:val="10"/>
          <w:lang w:val="en-US" w:eastAsia="ko-KR"/>
        </w:rPr>
      </w:pPr>
    </w:p>
    <w:p w:rsidR="00DE3F88" w:rsidRPr="00DE3F88" w:rsidRDefault="00DE3F88" w:rsidP="00DE3F88">
      <w:pPr>
        <w:widowControl w:val="0"/>
        <w:wordWrap w:val="0"/>
        <w:autoSpaceDE w:val="0"/>
        <w:autoSpaceDN w:val="0"/>
        <w:spacing w:after="0"/>
        <w:ind w:firstLineChars="100" w:firstLine="200"/>
        <w:jc w:val="both"/>
        <w:rPr>
          <w:rFonts w:ascii="Arial" w:eastAsia="맑은 고딕" w:hAnsi="Arial" w:cs="Arial"/>
          <w:kern w:val="2"/>
          <w:sz w:val="20"/>
          <w:szCs w:val="20"/>
          <w:shd w:val="pct15" w:color="auto" w:fill="FFFFFF"/>
          <w:lang w:val="en-US" w:eastAsia="ko-KR"/>
        </w:rPr>
      </w:pPr>
      <w:r w:rsidRPr="00DE3F88">
        <w:rPr>
          <w:rFonts w:ascii="Arial" w:eastAsia="맑은 고딕" w:hAnsi="Arial" w:cs="Arial"/>
          <w:kern w:val="2"/>
          <w:sz w:val="20"/>
          <w:szCs w:val="20"/>
          <w:lang w:val="en-US" w:eastAsia="ko-KR"/>
        </w:rPr>
        <w:t xml:space="preserve">Body language is a nonverbal form of communication involving gestures, body postures, body movements, facial expressions, use of time and space, and the like. Body language often accompanies speech, but even when a person is not talking, his or her body language is sending out signals to the people nearby, often without realizing communication is taking place. </w:t>
      </w:r>
      <w:r w:rsidRPr="00DE3F88">
        <w:rPr>
          <w:rFonts w:ascii="Arial" w:eastAsia="맑은 고딕" w:hAnsi="Arial" w:cs="Arial"/>
          <w:kern w:val="2"/>
          <w:sz w:val="20"/>
          <w:szCs w:val="20"/>
          <w:shd w:val="pct15" w:color="auto" w:fill="FFFFFF"/>
          <w:lang w:val="en-US" w:eastAsia="ko-KR"/>
        </w:rPr>
        <w:t>Even though people may be unconscious of how they are holding their body or of the movements they are making with their legs, arms, and or head, or perhaps partly due to this lack of awareness, body language is an important part of communication used in every culture.</w:t>
      </w:r>
    </w:p>
    <w:p w:rsidR="00DE3F88" w:rsidRPr="00DE3F88" w:rsidRDefault="00DE3F88" w:rsidP="00DE3F88">
      <w:pPr>
        <w:widowControl w:val="0"/>
        <w:wordWrap w:val="0"/>
        <w:autoSpaceDE w:val="0"/>
        <w:autoSpaceDN w:val="0"/>
        <w:spacing w:after="0"/>
        <w:jc w:val="both"/>
        <w:rPr>
          <w:rFonts w:ascii="Arial" w:eastAsia="맑은 고딕" w:hAnsi="Arial" w:cs="Arial"/>
          <w:kern w:val="2"/>
          <w:sz w:val="20"/>
          <w:szCs w:val="20"/>
          <w:lang w:val="en-US" w:eastAsia="ko-KR"/>
        </w:rPr>
      </w:pPr>
    </w:p>
    <w:p w:rsidR="00DE3F88" w:rsidRPr="00DE3F88" w:rsidRDefault="00DE3F88" w:rsidP="00DE3F88">
      <w:pPr>
        <w:widowControl w:val="0"/>
        <w:wordWrap w:val="0"/>
        <w:autoSpaceDE w:val="0"/>
        <w:autoSpaceDN w:val="0"/>
        <w:spacing w:after="0"/>
        <w:ind w:firstLineChars="100" w:firstLine="200"/>
        <w:jc w:val="both"/>
        <w:rPr>
          <w:rFonts w:ascii="Arial" w:eastAsia="맑은 고딕" w:hAnsi="Arial" w:cs="Arial"/>
          <w:kern w:val="2"/>
          <w:sz w:val="20"/>
          <w:szCs w:val="20"/>
          <w:lang w:val="en-US" w:eastAsia="ko-KR"/>
        </w:rPr>
      </w:pPr>
      <w:r w:rsidRPr="00DE3F88">
        <w:rPr>
          <w:rFonts w:ascii="Arial" w:eastAsia="맑은 고딕" w:hAnsi="Arial" w:cs="Arial"/>
          <w:kern w:val="2"/>
          <w:sz w:val="20"/>
          <w:szCs w:val="20"/>
          <w:lang w:val="en-US" w:eastAsia="ko-KR"/>
        </w:rPr>
        <w:t>Body language is sometimes more important than speech in conveying the content of a message. It provides clues for interpreting what is being said and can reinforce the content or contradict it. Often it is easier to express feelings through body language than with spoken language, especially if the feelings are negative. Clues to relationships can be discovered by studying how closely two people stand to each other, whether they look each other in the eye, or how often and in what ways they touch during a conversation.</w:t>
      </w:r>
    </w:p>
    <w:p w:rsidR="00DE3F88" w:rsidRPr="00DE3F88" w:rsidRDefault="00DE3F88" w:rsidP="00DE3F88">
      <w:pPr>
        <w:widowControl w:val="0"/>
        <w:wordWrap w:val="0"/>
        <w:autoSpaceDE w:val="0"/>
        <w:autoSpaceDN w:val="0"/>
        <w:spacing w:after="0"/>
        <w:jc w:val="both"/>
        <w:rPr>
          <w:rFonts w:ascii="Arial" w:eastAsia="맑은 고딕" w:hAnsi="Arial" w:cs="Arial"/>
          <w:kern w:val="2"/>
          <w:sz w:val="20"/>
          <w:szCs w:val="20"/>
          <w:lang w:val="en-US" w:eastAsia="ko-KR"/>
        </w:rPr>
      </w:pPr>
    </w:p>
    <w:p w:rsidR="00DE3F88" w:rsidRPr="00DE3F88" w:rsidRDefault="00DE3F88" w:rsidP="00DE3F88">
      <w:pPr>
        <w:widowControl w:val="0"/>
        <w:wordWrap w:val="0"/>
        <w:autoSpaceDE w:val="0"/>
        <w:autoSpaceDN w:val="0"/>
        <w:spacing w:after="0"/>
        <w:ind w:firstLineChars="100" w:firstLine="200"/>
        <w:jc w:val="both"/>
        <w:rPr>
          <w:rFonts w:ascii="Arial" w:eastAsia="맑은 고딕" w:hAnsi="Arial" w:cs="Arial"/>
          <w:kern w:val="2"/>
          <w:sz w:val="20"/>
          <w:szCs w:val="20"/>
          <w:lang w:val="en-US" w:eastAsia="ko-KR"/>
        </w:rPr>
      </w:pPr>
      <w:r w:rsidRPr="00DE3F88">
        <w:rPr>
          <w:rFonts w:ascii="Arial" w:eastAsia="맑은 고딕" w:hAnsi="Arial" w:cs="Arial"/>
          <w:kern w:val="2"/>
          <w:sz w:val="20"/>
          <w:szCs w:val="20"/>
          <w:lang w:val="en-US" w:eastAsia="ko-KR"/>
        </w:rPr>
        <w:t>Because it is usually unconscious, body language tends to reveal a person’s true state of mind. In any communication, spoken words, tone of voice, and general body language are all important. Ideally, there will be alignment between words, voice, and body, but much communication is revealed by nonverbal signals. People sometimes end double messages, where their words say one thing but their body language says the opposite. In such situations, when people are unsure about someone’s words or do not necessarily trust the person, they tend to put more stock in what they see in the person’s body language rather than accepting the words at face value. Nonverbal clues facilitate the understanding of a person’s words. Consequently, there is more chance of an email message being misunderstood than part of a conversation that happens face-to-face.</w:t>
      </w:r>
    </w:p>
    <w:p w:rsidR="00DE3F88" w:rsidRPr="00DE3F88" w:rsidRDefault="00DE3F88" w:rsidP="00DE3F88">
      <w:pPr>
        <w:widowControl w:val="0"/>
        <w:wordWrap w:val="0"/>
        <w:autoSpaceDE w:val="0"/>
        <w:autoSpaceDN w:val="0"/>
        <w:spacing w:after="0"/>
        <w:jc w:val="both"/>
        <w:rPr>
          <w:rFonts w:ascii="Arial" w:eastAsia="맑은 고딕" w:hAnsi="Arial" w:cs="Arial"/>
          <w:kern w:val="2"/>
          <w:sz w:val="20"/>
          <w:szCs w:val="20"/>
          <w:lang w:val="en-US" w:eastAsia="ko-KR"/>
        </w:rPr>
      </w:pPr>
    </w:p>
    <w:p w:rsidR="00DE3F88" w:rsidRPr="00DE3F88" w:rsidRDefault="00DE3F88" w:rsidP="00DE3F88">
      <w:pPr>
        <w:widowControl w:val="0"/>
        <w:wordWrap w:val="0"/>
        <w:autoSpaceDE w:val="0"/>
        <w:autoSpaceDN w:val="0"/>
        <w:spacing w:after="0"/>
        <w:ind w:firstLineChars="100" w:firstLine="200"/>
        <w:jc w:val="both"/>
        <w:rPr>
          <w:rFonts w:ascii="Arial" w:eastAsia="맑은 고딕" w:hAnsi="Arial" w:cs="Arial"/>
          <w:kern w:val="2"/>
          <w:sz w:val="20"/>
          <w:szCs w:val="20"/>
          <w:lang w:val="en-US" w:eastAsia="ko-KR"/>
        </w:rPr>
      </w:pPr>
      <w:r w:rsidRPr="00DE3F88">
        <w:rPr>
          <w:rFonts w:ascii="Arial" w:eastAsia="맑은 고딕" w:hAnsi="Arial" w:cs="Arial"/>
          <w:kern w:val="2"/>
          <w:sz w:val="20"/>
          <w:szCs w:val="20"/>
          <w:lang w:val="en-US" w:eastAsia="ko-KR"/>
        </w:rPr>
        <w:t>Body language has different meanings in different cultures. Interpretation of body language, even within a culture, depends on factors such as the situation, the relationship between the people involved, and a person’s gender. A gesture or body position can have multiple meanings, so that a person whose arms are folded across the chest could be relaxing, could be cold, or could be signaling an unwillingness to interact with another person. In Japan, bowing used in social interactions depends on the social status of the people involved. In the United States, females tend to look directly at each other when they talk, but males are less likely to make eye contact, especially with another man. In Madagascar, people point with their lips, while those in the United States point their fingers. In fact, rarely does a signal transcend culture or carry the same meaning throughout the world. For instance, in the United States, as well as in most other countries, shaking the head side to side indicates “no” and nods up and down indicate “yes.” In India and Greece, however, the meanings are reversed, with a side to side shake meaning “yes” and an up and down nod meaning “no.”</w:t>
      </w:r>
    </w:p>
    <w:p w:rsidR="00DE3F88" w:rsidRPr="00DE3F88" w:rsidRDefault="00DE3F88" w:rsidP="00DE3F88">
      <w:pPr>
        <w:widowControl w:val="0"/>
        <w:wordWrap w:val="0"/>
        <w:autoSpaceDE w:val="0"/>
        <w:autoSpaceDN w:val="0"/>
        <w:spacing w:after="0"/>
        <w:jc w:val="both"/>
        <w:rPr>
          <w:rFonts w:ascii="Arial" w:eastAsia="맑은 고딕" w:hAnsi="Arial" w:cs="Arial"/>
          <w:kern w:val="2"/>
          <w:sz w:val="20"/>
          <w:szCs w:val="20"/>
          <w:lang w:val="en-US" w:eastAsia="ko-KR"/>
        </w:rPr>
      </w:pPr>
    </w:p>
    <w:p w:rsidR="00DE3F88" w:rsidRPr="00DE3F88" w:rsidRDefault="00DE3F88" w:rsidP="00DE3F88">
      <w:pPr>
        <w:widowControl w:val="0"/>
        <w:wordWrap w:val="0"/>
        <w:autoSpaceDE w:val="0"/>
        <w:autoSpaceDN w:val="0"/>
        <w:spacing w:after="0"/>
        <w:ind w:firstLineChars="100" w:firstLine="200"/>
        <w:jc w:val="both"/>
        <w:rPr>
          <w:rFonts w:ascii="Arial" w:eastAsia="맑은 고딕" w:hAnsi="Arial" w:cs="Arial"/>
          <w:kern w:val="2"/>
          <w:sz w:val="20"/>
          <w:szCs w:val="20"/>
          <w:lang w:val="en-US" w:eastAsia="ko-KR"/>
        </w:rPr>
      </w:pPr>
      <w:r w:rsidRPr="00DE3F88">
        <w:rPr>
          <w:rFonts w:ascii="Arial" w:eastAsia="맑은 고딕" w:hAnsi="Arial" w:cs="Arial"/>
          <w:kern w:val="2"/>
          <w:sz w:val="20"/>
          <w:szCs w:val="20"/>
          <w:lang w:val="en-US" w:eastAsia="ko-KR"/>
        </w:rPr>
        <w:t>Body language can express a broad array of emotions and attitudes. It can communicate defensiveness or a sense of power. It can signal aggression or submission. Sometimes, the former is expressed by how close a person stands in relation to another. A citizen of the United States can misinterpret as aggressive a Latin American who is maintaining what is considered a comfortable interpersonal distance in the Latin culture. Body language can emphasized what a person is saying. In fact, much of what people attribute to intuition actually results from their unconscious reading of another person’s body language. People can use body language consciously as well. For instance, a person can show interest in and respect for another person by deliberately turning toward that person or can illustrate boredom through a feigned yawn. Body posture is usually an unconscious reflection of how a person feels, but a person can also intentionally use it to affect mood. For instance, a person’s depression may be reflected in sagging shoulders and little eye contact, but if the person purposefully straightens the posture, walks upright, and looks around, better feeling ensue.</w:t>
      </w:r>
    </w:p>
    <w:p w:rsidR="003B78B8" w:rsidRDefault="00097D79" w:rsidP="0079029B">
      <w:pPr>
        <w:spacing w:line="240" w:lineRule="auto"/>
        <w:jc w:val="both"/>
        <w:rPr>
          <w:b/>
          <w:lang w:eastAsia="ko-KR"/>
        </w:rPr>
      </w:pPr>
      <w:proofErr w:type="gramStart"/>
      <w:r>
        <w:rPr>
          <w:rFonts w:hint="eastAsia"/>
          <w:b/>
          <w:lang w:eastAsia="ko-KR"/>
        </w:rPr>
        <w:lastRenderedPageBreak/>
        <w:t>Appendix 4.</w:t>
      </w:r>
      <w:proofErr w:type="gramEnd"/>
      <w:r>
        <w:rPr>
          <w:rFonts w:hint="eastAsia"/>
          <w:b/>
          <w:lang w:eastAsia="ko-KR"/>
        </w:rPr>
        <w:t xml:space="preserve">  -  Worksheet #03</w:t>
      </w:r>
    </w:p>
    <w:p w:rsidR="00097D79" w:rsidRDefault="00097D79" w:rsidP="0079029B">
      <w:pPr>
        <w:spacing w:line="240" w:lineRule="auto"/>
        <w:jc w:val="both"/>
        <w:rPr>
          <w:b/>
          <w:lang w:eastAsia="ko-KR"/>
        </w:rPr>
      </w:pPr>
    </w:p>
    <w:p w:rsidR="008B4A63" w:rsidRPr="008B4A63" w:rsidRDefault="008B4A63" w:rsidP="008B4A63">
      <w:pPr>
        <w:widowControl w:val="0"/>
        <w:wordWrap w:val="0"/>
        <w:autoSpaceDE w:val="0"/>
        <w:autoSpaceDN w:val="0"/>
        <w:spacing w:after="0" w:line="240" w:lineRule="auto"/>
        <w:jc w:val="both"/>
        <w:rPr>
          <w:rFonts w:ascii="맑은 고딕" w:eastAsia="맑은 고딕" w:hAnsi="맑은 고딕" w:cs="Times New Roman"/>
          <w:b/>
          <w:kern w:val="2"/>
          <w:sz w:val="20"/>
          <w:lang w:val="en-US" w:eastAsia="ko-KR"/>
        </w:rPr>
      </w:pPr>
      <w:r w:rsidRPr="008B4A63">
        <w:rPr>
          <w:rFonts w:ascii="맑은 고딕" w:eastAsia="맑은 고딕" w:hAnsi="맑은 고딕" w:cs="Times New Roman" w:hint="eastAsia"/>
          <w:b/>
          <w:kern w:val="2"/>
          <w:sz w:val="20"/>
          <w:lang w:val="en-US" w:eastAsia="ko-KR"/>
        </w:rPr>
        <w:t>GROUP DISCUSSION</w:t>
      </w:r>
    </w:p>
    <w:p w:rsidR="008B4A63" w:rsidRPr="008B4A63" w:rsidRDefault="008B4A63" w:rsidP="008B4A63">
      <w:pPr>
        <w:widowControl w:val="0"/>
        <w:wordWrap w:val="0"/>
        <w:autoSpaceDE w:val="0"/>
        <w:autoSpaceDN w:val="0"/>
        <w:spacing w:after="0" w:line="240" w:lineRule="auto"/>
        <w:jc w:val="both"/>
        <w:rPr>
          <w:rFonts w:ascii="Arial" w:eastAsia="맑은 고딕" w:hAnsi="Arial" w:cs="Arial"/>
          <w:kern w:val="2"/>
          <w:lang w:val="en-US" w:eastAsia="ko-KR"/>
        </w:rPr>
      </w:pPr>
    </w:p>
    <w:p w:rsidR="008B4A63" w:rsidRPr="0064602E" w:rsidRDefault="008B4A63" w:rsidP="008B4A63">
      <w:pPr>
        <w:widowControl w:val="0"/>
        <w:wordWrap w:val="0"/>
        <w:autoSpaceDE w:val="0"/>
        <w:autoSpaceDN w:val="0"/>
        <w:spacing w:after="0" w:line="240" w:lineRule="auto"/>
        <w:jc w:val="both"/>
        <w:rPr>
          <w:rFonts w:ascii="Arial" w:eastAsia="맑은 고딕" w:hAnsi="Arial" w:cs="Arial"/>
          <w:i/>
          <w:kern w:val="2"/>
          <w:lang w:val="en-US" w:eastAsia="ko-KR"/>
        </w:rPr>
      </w:pPr>
    </w:p>
    <w:p w:rsidR="008B4A63" w:rsidRPr="0064602E" w:rsidRDefault="008B4A63" w:rsidP="008B4A63">
      <w:pPr>
        <w:widowControl w:val="0"/>
        <w:wordWrap w:val="0"/>
        <w:autoSpaceDE w:val="0"/>
        <w:autoSpaceDN w:val="0"/>
        <w:spacing w:after="0" w:line="240" w:lineRule="auto"/>
        <w:jc w:val="both"/>
        <w:rPr>
          <w:rFonts w:ascii="Arial" w:eastAsia="맑은 고딕" w:hAnsi="Arial" w:cs="Arial"/>
          <w:i/>
          <w:kern w:val="2"/>
          <w:lang w:val="en-US" w:eastAsia="ko-KR"/>
        </w:rPr>
      </w:pPr>
      <w:r w:rsidRPr="0064602E">
        <w:rPr>
          <w:rFonts w:ascii="Arial" w:eastAsia="맑은 고딕" w:hAnsi="Arial" w:cs="Arial" w:hint="eastAsia"/>
          <w:i/>
          <w:kern w:val="2"/>
          <w:lang w:val="en-US" w:eastAsia="ko-KR"/>
        </w:rPr>
        <w:t xml:space="preserve">Non-verbal communication or body language is an important part of how people communicate and there are differences from </w:t>
      </w:r>
      <w:r w:rsidRPr="0064602E">
        <w:rPr>
          <w:rFonts w:ascii="Arial" w:eastAsia="맑은 고딕" w:hAnsi="Arial" w:cs="Arial"/>
          <w:i/>
          <w:kern w:val="2"/>
          <w:lang w:val="en-US" w:eastAsia="ko-KR"/>
        </w:rPr>
        <w:t>culture</w:t>
      </w:r>
      <w:r w:rsidRPr="0064602E">
        <w:rPr>
          <w:rFonts w:ascii="Arial" w:eastAsia="맑은 고딕" w:hAnsi="Arial" w:cs="Arial" w:hint="eastAsia"/>
          <w:i/>
          <w:kern w:val="2"/>
          <w:lang w:val="en-US" w:eastAsia="ko-KR"/>
        </w:rPr>
        <w:t xml:space="preserve"> to culture. Hand and arm gestures, touch, and eye contact (or its lack) are a few of the aspects of non-verbal communication that may vary significantly depending upon cultural </w:t>
      </w:r>
      <w:r w:rsidRPr="0064602E">
        <w:rPr>
          <w:rFonts w:ascii="Arial" w:eastAsia="맑은 고딕" w:hAnsi="Arial" w:cs="Arial"/>
          <w:i/>
          <w:kern w:val="2"/>
          <w:lang w:val="en-US" w:eastAsia="ko-KR"/>
        </w:rPr>
        <w:t>background</w:t>
      </w:r>
      <w:r w:rsidRPr="0064602E">
        <w:rPr>
          <w:rFonts w:ascii="Arial" w:eastAsia="맑은 고딕" w:hAnsi="Arial" w:cs="Arial" w:hint="eastAsia"/>
          <w:i/>
          <w:kern w:val="2"/>
          <w:lang w:val="en-US" w:eastAsia="ko-KR"/>
        </w:rPr>
        <w:t xml:space="preserve">. </w:t>
      </w:r>
    </w:p>
    <w:p w:rsidR="008B4A63" w:rsidRPr="0064602E" w:rsidRDefault="008B4A63" w:rsidP="008B4A63">
      <w:pPr>
        <w:widowControl w:val="0"/>
        <w:wordWrap w:val="0"/>
        <w:autoSpaceDE w:val="0"/>
        <w:autoSpaceDN w:val="0"/>
        <w:spacing w:after="0" w:line="240" w:lineRule="auto"/>
        <w:ind w:left="760"/>
        <w:jc w:val="both"/>
        <w:rPr>
          <w:rFonts w:ascii="Arial" w:eastAsia="맑은 고딕" w:hAnsi="Arial" w:cs="Arial"/>
          <w:i/>
          <w:kern w:val="2"/>
          <w:lang w:val="en-US" w:eastAsia="ko-KR"/>
        </w:rPr>
      </w:pPr>
    </w:p>
    <w:p w:rsidR="008B4A63" w:rsidRPr="0064602E" w:rsidRDefault="008B4A63" w:rsidP="008B4A63">
      <w:pPr>
        <w:widowControl w:val="0"/>
        <w:wordWrap w:val="0"/>
        <w:autoSpaceDE w:val="0"/>
        <w:autoSpaceDN w:val="0"/>
        <w:spacing w:after="0" w:line="240" w:lineRule="auto"/>
        <w:jc w:val="both"/>
        <w:rPr>
          <w:rFonts w:ascii="Arial" w:eastAsia="맑은 고딕" w:hAnsi="Arial" w:cs="Arial"/>
          <w:i/>
          <w:kern w:val="2"/>
          <w:lang w:val="en-US" w:eastAsia="ko-KR"/>
        </w:rPr>
      </w:pPr>
      <w:r w:rsidRPr="0064602E">
        <w:rPr>
          <w:rFonts w:ascii="Arial" w:eastAsia="맑은 고딕" w:hAnsi="Arial" w:cs="Arial" w:hint="eastAsia"/>
          <w:i/>
          <w:kern w:val="2"/>
          <w:lang w:val="en-US" w:eastAsia="ko-KR"/>
        </w:rPr>
        <w:t xml:space="preserve">For instance, shaking the head side to side indicates </w:t>
      </w:r>
      <w:r w:rsidRPr="0064602E">
        <w:rPr>
          <w:rFonts w:ascii="Arial" w:eastAsia="맑은 고딕" w:hAnsi="Arial" w:cs="Arial"/>
          <w:i/>
          <w:kern w:val="2"/>
          <w:lang w:val="en-US" w:eastAsia="ko-KR"/>
        </w:rPr>
        <w:t>“</w:t>
      </w:r>
      <w:r w:rsidRPr="0064602E">
        <w:rPr>
          <w:rFonts w:ascii="Arial" w:eastAsia="맑은 고딕" w:hAnsi="Arial" w:cs="Arial" w:hint="eastAsia"/>
          <w:i/>
          <w:kern w:val="2"/>
          <w:lang w:val="en-US" w:eastAsia="ko-KR"/>
        </w:rPr>
        <w:t>NO</w:t>
      </w:r>
      <w:r w:rsidRPr="0064602E">
        <w:rPr>
          <w:rFonts w:ascii="Arial" w:eastAsia="맑은 고딕" w:hAnsi="Arial" w:cs="Arial"/>
          <w:i/>
          <w:kern w:val="2"/>
          <w:lang w:val="en-US" w:eastAsia="ko-KR"/>
        </w:rPr>
        <w:t>”</w:t>
      </w:r>
      <w:r w:rsidRPr="0064602E">
        <w:rPr>
          <w:rFonts w:ascii="Arial" w:eastAsia="맑은 고딕" w:hAnsi="Arial" w:cs="Arial" w:hint="eastAsia"/>
          <w:i/>
          <w:kern w:val="2"/>
          <w:lang w:val="en-US" w:eastAsia="ko-KR"/>
        </w:rPr>
        <w:t xml:space="preserve"> and nods up and down indicate </w:t>
      </w:r>
      <w:r w:rsidRPr="0064602E">
        <w:rPr>
          <w:rFonts w:ascii="Arial" w:eastAsia="맑은 고딕" w:hAnsi="Arial" w:cs="Arial"/>
          <w:i/>
          <w:kern w:val="2"/>
          <w:lang w:val="en-US" w:eastAsia="ko-KR"/>
        </w:rPr>
        <w:t>“</w:t>
      </w:r>
      <w:r w:rsidRPr="0064602E">
        <w:rPr>
          <w:rFonts w:ascii="Arial" w:eastAsia="맑은 고딕" w:hAnsi="Arial" w:cs="Arial" w:hint="eastAsia"/>
          <w:i/>
          <w:kern w:val="2"/>
          <w:lang w:val="en-US" w:eastAsia="ko-KR"/>
        </w:rPr>
        <w:t>YES</w:t>
      </w:r>
      <w:r w:rsidRPr="0064602E">
        <w:rPr>
          <w:rFonts w:ascii="Arial" w:eastAsia="맑은 고딕" w:hAnsi="Arial" w:cs="Arial"/>
          <w:i/>
          <w:kern w:val="2"/>
          <w:lang w:val="en-US" w:eastAsia="ko-KR"/>
        </w:rPr>
        <w:t>”</w:t>
      </w:r>
      <w:r w:rsidRPr="0064602E">
        <w:rPr>
          <w:rFonts w:ascii="Arial" w:eastAsia="맑은 고딕" w:hAnsi="Arial" w:cs="Arial" w:hint="eastAsia"/>
          <w:i/>
          <w:kern w:val="2"/>
          <w:lang w:val="en-US" w:eastAsia="ko-KR"/>
        </w:rPr>
        <w:t xml:space="preserve"> in most of the countries. However, in India and Greece, the meanings are reversed. </w:t>
      </w:r>
    </w:p>
    <w:p w:rsidR="008B4A63" w:rsidRPr="0064602E" w:rsidRDefault="008B4A63" w:rsidP="008B4A63">
      <w:pPr>
        <w:widowControl w:val="0"/>
        <w:wordWrap w:val="0"/>
        <w:autoSpaceDE w:val="0"/>
        <w:autoSpaceDN w:val="0"/>
        <w:spacing w:after="0" w:line="240" w:lineRule="auto"/>
        <w:ind w:left="760"/>
        <w:jc w:val="both"/>
        <w:rPr>
          <w:rFonts w:ascii="Arial" w:eastAsia="맑은 고딕" w:hAnsi="Arial" w:cs="Arial"/>
          <w:i/>
          <w:kern w:val="2"/>
          <w:lang w:val="en-US" w:eastAsia="ko-KR"/>
        </w:rPr>
      </w:pPr>
    </w:p>
    <w:p w:rsidR="008B4A63" w:rsidRPr="0064602E" w:rsidRDefault="008B4A63" w:rsidP="008B4A63">
      <w:pPr>
        <w:widowControl w:val="0"/>
        <w:wordWrap w:val="0"/>
        <w:autoSpaceDE w:val="0"/>
        <w:autoSpaceDN w:val="0"/>
        <w:spacing w:after="0" w:line="240" w:lineRule="auto"/>
        <w:jc w:val="both"/>
        <w:rPr>
          <w:rFonts w:ascii="Arial" w:eastAsia="맑은 고딕" w:hAnsi="Arial" w:cs="Arial"/>
          <w:i/>
          <w:kern w:val="2"/>
          <w:lang w:val="en-US" w:eastAsia="ko-KR"/>
        </w:rPr>
      </w:pPr>
      <w:r w:rsidRPr="0064602E">
        <w:rPr>
          <w:rFonts w:ascii="Arial" w:eastAsia="맑은 고딕" w:hAnsi="Arial" w:cs="Arial"/>
          <w:i/>
          <w:kern w:val="2"/>
          <w:lang w:val="en-US" w:eastAsia="ko-KR"/>
        </w:rPr>
        <w:t>In Brazil, Germany, Russia, and many other countries around the world, the OK</w:t>
      </w:r>
      <w:r w:rsidRPr="0064602E">
        <w:rPr>
          <w:rFonts w:ascii="Arial" w:eastAsia="맑은 고딕" w:hAnsi="Arial" w:cs="Arial" w:hint="eastAsia"/>
          <w:i/>
          <w:kern w:val="2"/>
          <w:lang w:val="en-US" w:eastAsia="ko-KR"/>
        </w:rPr>
        <w:t xml:space="preserve"> </w:t>
      </w:r>
      <w:r w:rsidRPr="0064602E">
        <w:rPr>
          <w:rFonts w:ascii="Arial" w:eastAsia="맑은 고딕" w:hAnsi="Arial" w:cs="Arial"/>
          <w:i/>
          <w:kern w:val="2"/>
          <w:lang w:val="en-US" w:eastAsia="ko-KR"/>
        </w:rPr>
        <w:t>sign is a very offensive gesture because it is used to depict a private bodily orifice. The OK sign actually does mean "okay" in the United States, however in Japan it means "money," and it is commonly used to signify "zero" in France. Clearly the OK sign isn't offensive everywhere; however, it is not OK to use in many parts of the world, nor does it necessarily mean "okay"!</w:t>
      </w:r>
    </w:p>
    <w:p w:rsidR="008B4A63" w:rsidRPr="008B4A63" w:rsidRDefault="008B4A63" w:rsidP="008B4A63">
      <w:pPr>
        <w:widowControl w:val="0"/>
        <w:wordWrap w:val="0"/>
        <w:autoSpaceDE w:val="0"/>
        <w:autoSpaceDN w:val="0"/>
        <w:spacing w:after="0" w:line="240" w:lineRule="auto"/>
        <w:ind w:leftChars="400" w:left="880"/>
        <w:jc w:val="both"/>
        <w:rPr>
          <w:rFonts w:ascii="Arial" w:eastAsia="맑은 고딕" w:hAnsi="Arial" w:cs="Arial"/>
          <w:kern w:val="2"/>
          <w:lang w:val="en-US" w:eastAsia="ko-KR"/>
        </w:rPr>
      </w:pPr>
    </w:p>
    <w:p w:rsidR="008B4A63" w:rsidRPr="008B4A63" w:rsidRDefault="008B4A63" w:rsidP="008B4A63">
      <w:pPr>
        <w:widowControl w:val="0"/>
        <w:wordWrap w:val="0"/>
        <w:autoSpaceDE w:val="0"/>
        <w:autoSpaceDN w:val="0"/>
        <w:spacing w:after="0" w:line="240" w:lineRule="auto"/>
        <w:jc w:val="both"/>
        <w:rPr>
          <w:rFonts w:ascii="Arial" w:eastAsia="맑은 고딕" w:hAnsi="Arial" w:cs="Arial"/>
          <w:kern w:val="2"/>
          <w:lang w:val="en-US" w:eastAsia="ko-KR"/>
        </w:rPr>
      </w:pPr>
    </w:p>
    <w:p w:rsidR="008B4A63" w:rsidRPr="008B4A63" w:rsidRDefault="008B4A63" w:rsidP="008B4A63">
      <w:pPr>
        <w:widowControl w:val="0"/>
        <w:wordWrap w:val="0"/>
        <w:autoSpaceDE w:val="0"/>
        <w:autoSpaceDN w:val="0"/>
        <w:spacing w:after="0" w:line="240" w:lineRule="auto"/>
        <w:jc w:val="both"/>
        <w:rPr>
          <w:rFonts w:ascii="Arial" w:eastAsia="맑은 고딕" w:hAnsi="Arial" w:cs="Arial"/>
          <w:kern w:val="2"/>
          <w:lang w:val="en-US" w:eastAsia="ko-KR"/>
        </w:rPr>
      </w:pPr>
    </w:p>
    <w:p w:rsidR="008B4A63" w:rsidRPr="008B4A63" w:rsidRDefault="008B4A63" w:rsidP="008B4A63">
      <w:pPr>
        <w:widowControl w:val="0"/>
        <w:numPr>
          <w:ilvl w:val="0"/>
          <w:numId w:val="12"/>
        </w:numPr>
        <w:wordWrap w:val="0"/>
        <w:autoSpaceDE w:val="0"/>
        <w:autoSpaceDN w:val="0"/>
        <w:spacing w:after="0" w:line="240" w:lineRule="auto"/>
        <w:jc w:val="both"/>
        <w:rPr>
          <w:rFonts w:ascii="Arial" w:eastAsia="맑은 고딕" w:hAnsi="Arial" w:cs="Arial"/>
          <w:kern w:val="2"/>
          <w:lang w:val="en-US" w:eastAsia="ko-KR"/>
        </w:rPr>
      </w:pPr>
      <w:r w:rsidRPr="008B4A63">
        <w:rPr>
          <w:rFonts w:ascii="Arial" w:eastAsia="맑은 고딕" w:hAnsi="Arial" w:cs="Arial" w:hint="eastAsia"/>
          <w:kern w:val="2"/>
          <w:lang w:val="en-US" w:eastAsia="ko-KR"/>
        </w:rPr>
        <w:t xml:space="preserve">Please discuss how body </w:t>
      </w:r>
      <w:r w:rsidRPr="008B4A63">
        <w:rPr>
          <w:rFonts w:ascii="Arial" w:eastAsia="맑은 고딕" w:hAnsi="Arial" w:cs="Arial"/>
          <w:kern w:val="2"/>
          <w:lang w:val="en-US" w:eastAsia="ko-KR"/>
        </w:rPr>
        <w:t>language</w:t>
      </w:r>
      <w:r w:rsidRPr="008B4A63">
        <w:rPr>
          <w:rFonts w:ascii="Arial" w:eastAsia="맑은 고딕" w:hAnsi="Arial" w:cs="Arial" w:hint="eastAsia"/>
          <w:kern w:val="2"/>
          <w:lang w:val="en-US" w:eastAsia="ko-KR"/>
        </w:rPr>
        <w:t xml:space="preserve"> (gestures, facial </w:t>
      </w:r>
      <w:r w:rsidRPr="008B4A63">
        <w:rPr>
          <w:rFonts w:ascii="Arial" w:eastAsia="맑은 고딕" w:hAnsi="Arial" w:cs="Arial"/>
          <w:kern w:val="2"/>
          <w:lang w:val="en-US" w:eastAsia="ko-KR"/>
        </w:rPr>
        <w:t>expression</w:t>
      </w:r>
      <w:r w:rsidRPr="008B4A63">
        <w:rPr>
          <w:rFonts w:ascii="Arial" w:eastAsia="맑은 고딕" w:hAnsi="Arial" w:cs="Arial" w:hint="eastAsia"/>
          <w:kern w:val="2"/>
          <w:lang w:val="en-US" w:eastAsia="ko-KR"/>
        </w:rPr>
        <w:t xml:space="preserve"> or body postures) is interpreted in different countries with examples. Did you fac</w:t>
      </w:r>
      <w:r w:rsidR="00BE2837">
        <w:rPr>
          <w:rFonts w:ascii="Arial" w:eastAsia="맑은 고딕" w:hAnsi="Arial" w:cs="Arial" w:hint="eastAsia"/>
          <w:kern w:val="2"/>
          <w:lang w:val="en-US" w:eastAsia="ko-KR"/>
        </w:rPr>
        <w:t>ed a problem or trouble of us</w:t>
      </w:r>
      <w:r w:rsidRPr="008B4A63">
        <w:rPr>
          <w:rFonts w:ascii="Arial" w:eastAsia="맑은 고딕" w:hAnsi="Arial" w:cs="Arial" w:hint="eastAsia"/>
          <w:kern w:val="2"/>
          <w:lang w:val="en-US" w:eastAsia="ko-KR"/>
        </w:rPr>
        <w:t xml:space="preserve">ing wrong body language or misinterpreted the meaning with people of </w:t>
      </w:r>
      <w:r w:rsidRPr="008B4A63">
        <w:rPr>
          <w:rFonts w:ascii="Arial" w:eastAsia="맑은 고딕" w:hAnsi="Arial" w:cs="Arial"/>
          <w:kern w:val="2"/>
          <w:lang w:val="en-US" w:eastAsia="ko-KR"/>
        </w:rPr>
        <w:t>different</w:t>
      </w:r>
      <w:r w:rsidRPr="008B4A63">
        <w:rPr>
          <w:rFonts w:ascii="Arial" w:eastAsia="맑은 고딕" w:hAnsi="Arial" w:cs="Arial" w:hint="eastAsia"/>
          <w:kern w:val="2"/>
          <w:lang w:val="en-US" w:eastAsia="ko-KR"/>
        </w:rPr>
        <w:t xml:space="preserve"> cultural background? Please share.</w:t>
      </w:r>
    </w:p>
    <w:p w:rsidR="008B4A63" w:rsidRPr="008B4A63" w:rsidRDefault="008B4A63" w:rsidP="008B4A63">
      <w:pPr>
        <w:widowControl w:val="0"/>
        <w:wordWrap w:val="0"/>
        <w:autoSpaceDE w:val="0"/>
        <w:autoSpaceDN w:val="0"/>
        <w:spacing w:after="0" w:line="240" w:lineRule="auto"/>
        <w:ind w:left="760"/>
        <w:jc w:val="both"/>
        <w:rPr>
          <w:rFonts w:ascii="Arial" w:eastAsia="맑은 고딕" w:hAnsi="Arial" w:cs="Arial"/>
          <w:kern w:val="2"/>
          <w:lang w:val="en-US" w:eastAsia="ko-KR"/>
        </w:rPr>
      </w:pPr>
    </w:p>
    <w:p w:rsidR="008B4A63" w:rsidRPr="008B4A63" w:rsidRDefault="008B4A63" w:rsidP="008B4A63">
      <w:pPr>
        <w:widowControl w:val="0"/>
        <w:wordWrap w:val="0"/>
        <w:autoSpaceDE w:val="0"/>
        <w:autoSpaceDN w:val="0"/>
        <w:spacing w:after="0" w:line="240" w:lineRule="auto"/>
        <w:ind w:left="760"/>
        <w:jc w:val="both"/>
        <w:rPr>
          <w:rFonts w:ascii="Arial" w:eastAsia="맑은 고딕" w:hAnsi="Arial" w:cs="Arial"/>
          <w:kern w:val="2"/>
          <w:lang w:val="en-US" w:eastAsia="ko-KR"/>
        </w:rPr>
      </w:pPr>
    </w:p>
    <w:p w:rsidR="008B4A63" w:rsidRPr="008B4A63" w:rsidRDefault="008B4A63" w:rsidP="008B4A63">
      <w:pPr>
        <w:widowControl w:val="0"/>
        <w:numPr>
          <w:ilvl w:val="0"/>
          <w:numId w:val="12"/>
        </w:numPr>
        <w:wordWrap w:val="0"/>
        <w:autoSpaceDE w:val="0"/>
        <w:autoSpaceDN w:val="0"/>
        <w:spacing w:after="0" w:line="240" w:lineRule="auto"/>
        <w:jc w:val="both"/>
        <w:rPr>
          <w:rFonts w:ascii="Arial" w:eastAsia="맑은 고딕" w:hAnsi="Arial" w:cs="Arial"/>
          <w:kern w:val="2"/>
          <w:lang w:val="en-US" w:eastAsia="ko-KR"/>
        </w:rPr>
      </w:pPr>
      <w:r w:rsidRPr="008B4A63">
        <w:rPr>
          <w:rFonts w:ascii="Arial" w:eastAsia="맑은 고딕" w:hAnsi="Arial" w:cs="Arial"/>
          <w:kern w:val="2"/>
          <w:lang w:val="en-US" w:eastAsia="ko-KR"/>
        </w:rPr>
        <w:t xml:space="preserve">Research from Harvard University suggests that when reading expressions and decoding situations, women were correct 87% of the time while men scored only 42%. Women are much better at reading emotion. So </w:t>
      </w:r>
      <w:r w:rsidRPr="008B4A63">
        <w:rPr>
          <w:rFonts w:ascii="Arial" w:eastAsia="맑은 고딕" w:hAnsi="Arial" w:cs="Arial" w:hint="eastAsia"/>
          <w:kern w:val="2"/>
          <w:lang w:val="en-US" w:eastAsia="ko-KR"/>
        </w:rPr>
        <w:t xml:space="preserve">do you agree </w:t>
      </w:r>
      <w:r w:rsidRPr="008B4A63">
        <w:rPr>
          <w:rFonts w:ascii="Arial" w:eastAsia="맑은 고딕" w:hAnsi="Arial" w:cs="Arial"/>
          <w:kern w:val="2"/>
          <w:lang w:val="en-US" w:eastAsia="ko-KR"/>
        </w:rPr>
        <w:t>women are better at reading body language than me</w:t>
      </w:r>
      <w:r w:rsidRPr="008B4A63">
        <w:rPr>
          <w:rFonts w:ascii="Arial" w:eastAsia="맑은 고딕" w:hAnsi="Arial" w:cs="Arial" w:hint="eastAsia"/>
          <w:kern w:val="2"/>
          <w:lang w:val="en-US" w:eastAsia="ko-KR"/>
        </w:rPr>
        <w:t>n?</w:t>
      </w:r>
    </w:p>
    <w:p w:rsidR="00B15A25" w:rsidRPr="008B4A63" w:rsidRDefault="00B15A25" w:rsidP="0079029B">
      <w:pPr>
        <w:spacing w:line="240" w:lineRule="auto"/>
        <w:jc w:val="both"/>
        <w:rPr>
          <w:b/>
          <w:lang w:val="en-US"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B15A25" w:rsidRDefault="00B15A25" w:rsidP="0079029B">
      <w:pPr>
        <w:spacing w:line="240" w:lineRule="auto"/>
        <w:jc w:val="both"/>
        <w:rPr>
          <w:b/>
          <w:lang w:eastAsia="ko-KR"/>
        </w:rPr>
      </w:pPr>
    </w:p>
    <w:p w:rsidR="00097D79" w:rsidRDefault="00097D79" w:rsidP="0079029B">
      <w:pPr>
        <w:spacing w:line="240" w:lineRule="auto"/>
        <w:jc w:val="both"/>
        <w:rPr>
          <w:b/>
          <w:lang w:eastAsia="ko-KR"/>
        </w:rPr>
      </w:pPr>
    </w:p>
    <w:p w:rsidR="00097D79" w:rsidRDefault="00097D79" w:rsidP="0079029B">
      <w:pPr>
        <w:spacing w:line="240" w:lineRule="auto"/>
        <w:jc w:val="both"/>
        <w:rPr>
          <w:b/>
          <w:lang w:eastAsia="ko-KR"/>
        </w:rPr>
      </w:pPr>
    </w:p>
    <w:p w:rsidR="000F5902" w:rsidRDefault="00B15A25" w:rsidP="0079029B">
      <w:pPr>
        <w:spacing w:line="240" w:lineRule="auto"/>
        <w:jc w:val="both"/>
        <w:rPr>
          <w:b/>
          <w:lang w:eastAsia="ko-KR"/>
        </w:rPr>
      </w:pPr>
      <w:proofErr w:type="gramStart"/>
      <w:r>
        <w:rPr>
          <w:rFonts w:hint="eastAsia"/>
          <w:b/>
          <w:lang w:eastAsia="ko-KR"/>
        </w:rPr>
        <w:lastRenderedPageBreak/>
        <w:t>Appendix 5.</w:t>
      </w:r>
      <w:proofErr w:type="gramEnd"/>
      <w:r>
        <w:rPr>
          <w:rFonts w:hint="eastAsia"/>
          <w:b/>
          <w:lang w:eastAsia="ko-KR"/>
        </w:rPr>
        <w:t xml:space="preserve">  -  </w:t>
      </w:r>
      <w:r w:rsidR="000F5902">
        <w:rPr>
          <w:rFonts w:hint="eastAsia"/>
          <w:b/>
          <w:lang w:eastAsia="ko-KR"/>
        </w:rPr>
        <w:t>Worksheet #04</w:t>
      </w:r>
    </w:p>
    <w:p w:rsidR="000F5902" w:rsidRDefault="000F5902" w:rsidP="0079029B">
      <w:pPr>
        <w:spacing w:line="240" w:lineRule="auto"/>
        <w:jc w:val="both"/>
        <w:rPr>
          <w:b/>
          <w:lang w:eastAsia="ko-KR"/>
        </w:rPr>
      </w:pPr>
    </w:p>
    <w:p w:rsidR="006607DF" w:rsidRPr="006607DF" w:rsidRDefault="006607DF" w:rsidP="006607DF">
      <w:pPr>
        <w:widowControl w:val="0"/>
        <w:wordWrap w:val="0"/>
        <w:autoSpaceDE w:val="0"/>
        <w:autoSpaceDN w:val="0"/>
        <w:spacing w:after="0" w:line="240" w:lineRule="auto"/>
        <w:jc w:val="both"/>
        <w:rPr>
          <w:rFonts w:ascii="맑은 고딕" w:eastAsia="맑은 고딕" w:hAnsi="맑은 고딕" w:cs="Times New Roman"/>
          <w:b/>
          <w:kern w:val="2"/>
          <w:sz w:val="24"/>
          <w:szCs w:val="24"/>
          <w:u w:val="single"/>
          <w:lang w:val="en-US" w:eastAsia="ko-KR"/>
        </w:rPr>
      </w:pPr>
      <w:r w:rsidRPr="006607DF">
        <w:rPr>
          <w:rFonts w:ascii="맑은 고딕" w:eastAsia="맑은 고딕" w:hAnsi="맑은 고딕" w:cs="Times New Roman" w:hint="eastAsia"/>
          <w:b/>
          <w:kern w:val="2"/>
          <w:sz w:val="24"/>
          <w:szCs w:val="24"/>
          <w:u w:val="single"/>
          <w:lang w:val="en-US" w:eastAsia="ko-KR"/>
        </w:rPr>
        <w:t>Essay Assignment</w:t>
      </w:r>
    </w:p>
    <w:p w:rsidR="006607DF" w:rsidRPr="006607DF" w:rsidRDefault="006607DF" w:rsidP="006607DF">
      <w:pPr>
        <w:widowControl w:val="0"/>
        <w:wordWrap w:val="0"/>
        <w:autoSpaceDE w:val="0"/>
        <w:autoSpaceDN w:val="0"/>
        <w:spacing w:after="0" w:line="240" w:lineRule="auto"/>
        <w:jc w:val="both"/>
        <w:rPr>
          <w:rFonts w:ascii="맑은 고딕" w:eastAsia="맑은 고딕" w:hAnsi="맑은 고딕" w:cs="Times New Roman"/>
          <w:kern w:val="2"/>
          <w:sz w:val="20"/>
          <w:lang w:val="en-US" w:eastAsia="ko-KR"/>
        </w:rPr>
      </w:pPr>
    </w:p>
    <w:p w:rsidR="006607DF" w:rsidRPr="006607DF" w:rsidRDefault="006607DF" w:rsidP="006607DF">
      <w:pPr>
        <w:widowControl w:val="0"/>
        <w:wordWrap w:val="0"/>
        <w:autoSpaceDE w:val="0"/>
        <w:autoSpaceDN w:val="0"/>
        <w:spacing w:after="0" w:line="240" w:lineRule="auto"/>
        <w:jc w:val="both"/>
        <w:rPr>
          <w:rFonts w:ascii="맑은 고딕" w:eastAsia="맑은 고딕" w:hAnsi="맑은 고딕" w:cs="Times New Roman"/>
          <w:kern w:val="2"/>
          <w:sz w:val="20"/>
          <w:lang w:val="en-US" w:eastAsia="ko-KR"/>
        </w:rPr>
      </w:pPr>
    </w:p>
    <w:p w:rsidR="00106A0C" w:rsidRPr="00EF12EA" w:rsidRDefault="006607DF" w:rsidP="006607DF">
      <w:pPr>
        <w:widowControl w:val="0"/>
        <w:wordWrap w:val="0"/>
        <w:autoSpaceDE w:val="0"/>
        <w:autoSpaceDN w:val="0"/>
        <w:spacing w:after="0" w:line="240" w:lineRule="auto"/>
        <w:jc w:val="both"/>
        <w:rPr>
          <w:rFonts w:ascii="맑은 고딕" w:eastAsia="맑은 고딕" w:hAnsi="맑은 고딕" w:cs="Times New Roman"/>
          <w:kern w:val="2"/>
          <w:sz w:val="20"/>
          <w:lang w:val="en-US" w:eastAsia="ko-KR"/>
        </w:rPr>
      </w:pPr>
      <w:r w:rsidRPr="00EF12EA">
        <w:rPr>
          <w:rFonts w:ascii="맑은 고딕" w:eastAsia="맑은 고딕" w:hAnsi="맑은 고딕" w:cs="Times New Roman" w:hint="eastAsia"/>
          <w:kern w:val="2"/>
          <w:sz w:val="20"/>
          <w:lang w:val="en-US" w:eastAsia="ko-KR"/>
        </w:rPr>
        <w:t xml:space="preserve">* Topic: </w:t>
      </w:r>
    </w:p>
    <w:p w:rsidR="006607DF" w:rsidRDefault="00106A0C" w:rsidP="00106A0C">
      <w:pPr>
        <w:widowControl w:val="0"/>
        <w:wordWrap w:val="0"/>
        <w:autoSpaceDE w:val="0"/>
        <w:autoSpaceDN w:val="0"/>
        <w:spacing w:after="0" w:line="240" w:lineRule="auto"/>
        <w:ind w:firstLineChars="100" w:firstLine="200"/>
        <w:jc w:val="both"/>
        <w:rPr>
          <w:rFonts w:ascii="맑은 고딕" w:eastAsia="맑은 고딕" w:hAnsi="맑은 고딕" w:cs="Times New Roman"/>
          <w:b/>
          <w:kern w:val="2"/>
          <w:sz w:val="20"/>
          <w:lang w:val="en-US" w:eastAsia="ko-KR"/>
        </w:rPr>
      </w:pPr>
      <w:r w:rsidRPr="00106A0C">
        <w:rPr>
          <w:rFonts w:ascii="맑은 고딕" w:eastAsia="맑은 고딕" w:hAnsi="맑은 고딕" w:cs="Times New Roman"/>
          <w:b/>
          <w:kern w:val="2"/>
          <w:sz w:val="20"/>
          <w:lang w:val="en-US" w:eastAsia="ko-KR"/>
        </w:rPr>
        <w:t>Some people believe that body language shows more about people’s true feelings than spoken language. Body language includes people’s facial expressions, hand gestures, and posture. Do you believe we can tell more from body language than from what people say? Be specific and give concrete examples in your response.</w:t>
      </w:r>
    </w:p>
    <w:p w:rsidR="00106A0C" w:rsidRPr="006607DF" w:rsidRDefault="00106A0C" w:rsidP="00106A0C">
      <w:pPr>
        <w:widowControl w:val="0"/>
        <w:wordWrap w:val="0"/>
        <w:autoSpaceDE w:val="0"/>
        <w:autoSpaceDN w:val="0"/>
        <w:spacing w:after="0" w:line="240" w:lineRule="auto"/>
        <w:ind w:firstLineChars="100" w:firstLine="200"/>
        <w:jc w:val="both"/>
        <w:rPr>
          <w:rFonts w:ascii="맑은 고딕" w:eastAsia="맑은 고딕" w:hAnsi="맑은 고딕" w:cs="Times New Roman"/>
          <w:b/>
          <w:kern w:val="2"/>
          <w:sz w:val="20"/>
          <w:lang w:val="en-US" w:eastAsia="ko-KR"/>
        </w:rPr>
      </w:pPr>
    </w:p>
    <w:p w:rsidR="006607DF" w:rsidRPr="006607DF" w:rsidRDefault="00106A0C" w:rsidP="006607DF">
      <w:pPr>
        <w:widowControl w:val="0"/>
        <w:wordWrap w:val="0"/>
        <w:autoSpaceDE w:val="0"/>
        <w:autoSpaceDN w:val="0"/>
        <w:spacing w:after="0" w:line="240" w:lineRule="auto"/>
        <w:jc w:val="both"/>
        <w:rPr>
          <w:rFonts w:ascii="맑은 고딕" w:eastAsia="맑은 고딕" w:hAnsi="맑은 고딕" w:cs="Times New Roman"/>
          <w:b/>
          <w:kern w:val="2"/>
          <w:sz w:val="20"/>
          <w:lang w:val="en-US" w:eastAsia="ko-KR"/>
        </w:rPr>
      </w:pPr>
      <w:r w:rsidRPr="00EF12EA">
        <w:rPr>
          <w:rFonts w:ascii="맑은 고딕" w:eastAsia="맑은 고딕" w:hAnsi="맑은 고딕" w:cs="Times New Roman" w:hint="eastAsia"/>
          <w:kern w:val="2"/>
          <w:sz w:val="20"/>
          <w:lang w:val="en-US" w:eastAsia="ko-KR"/>
        </w:rPr>
        <w:t>* Word count:</w:t>
      </w:r>
      <w:r>
        <w:rPr>
          <w:rFonts w:ascii="맑은 고딕" w:eastAsia="맑은 고딕" w:hAnsi="맑은 고딕" w:cs="Times New Roman" w:hint="eastAsia"/>
          <w:b/>
          <w:kern w:val="2"/>
          <w:sz w:val="20"/>
          <w:lang w:val="en-US" w:eastAsia="ko-KR"/>
        </w:rPr>
        <w:t xml:space="preserve"> 1000</w:t>
      </w:r>
      <w:r w:rsidR="006607DF" w:rsidRPr="006607DF">
        <w:rPr>
          <w:rFonts w:ascii="맑은 고딕" w:eastAsia="맑은 고딕" w:hAnsi="맑은 고딕" w:cs="Times New Roman" w:hint="eastAsia"/>
          <w:b/>
          <w:kern w:val="2"/>
          <w:sz w:val="20"/>
          <w:lang w:val="en-US" w:eastAsia="ko-KR"/>
        </w:rPr>
        <w:t xml:space="preserve"> words (font size 11 with double spaces)</w:t>
      </w:r>
    </w:p>
    <w:p w:rsidR="006607DF" w:rsidRPr="006607DF" w:rsidRDefault="006607DF" w:rsidP="006607DF">
      <w:pPr>
        <w:widowControl w:val="0"/>
        <w:wordWrap w:val="0"/>
        <w:autoSpaceDE w:val="0"/>
        <w:autoSpaceDN w:val="0"/>
        <w:spacing w:after="0" w:line="240" w:lineRule="auto"/>
        <w:jc w:val="both"/>
        <w:rPr>
          <w:rFonts w:ascii="맑은 고딕" w:eastAsia="맑은 고딕" w:hAnsi="맑은 고딕" w:cs="Times New Roman"/>
          <w:b/>
          <w:kern w:val="2"/>
          <w:sz w:val="20"/>
          <w:lang w:val="en-US" w:eastAsia="ko-KR"/>
        </w:rPr>
      </w:pPr>
    </w:p>
    <w:p w:rsidR="006607DF" w:rsidRPr="006607DF" w:rsidRDefault="006607DF" w:rsidP="006607DF">
      <w:pPr>
        <w:widowControl w:val="0"/>
        <w:wordWrap w:val="0"/>
        <w:autoSpaceDE w:val="0"/>
        <w:autoSpaceDN w:val="0"/>
        <w:spacing w:after="0" w:line="240" w:lineRule="auto"/>
        <w:jc w:val="both"/>
        <w:rPr>
          <w:rFonts w:ascii="맑은 고딕" w:eastAsia="맑은 고딕" w:hAnsi="맑은 고딕" w:cs="Times New Roman"/>
          <w:b/>
          <w:kern w:val="2"/>
          <w:sz w:val="20"/>
          <w:lang w:val="en-US" w:eastAsia="ko-KR"/>
        </w:rPr>
      </w:pPr>
      <w:r w:rsidRPr="00EF12EA">
        <w:rPr>
          <w:rFonts w:ascii="맑은 고딕" w:eastAsia="맑은 고딕" w:hAnsi="맑은 고딕" w:cs="Times New Roman" w:hint="eastAsia"/>
          <w:kern w:val="2"/>
          <w:sz w:val="20"/>
          <w:lang w:val="en-US" w:eastAsia="ko-KR"/>
        </w:rPr>
        <w:t>* Due date:</w:t>
      </w:r>
      <w:r w:rsidRPr="006607DF">
        <w:rPr>
          <w:rFonts w:ascii="맑은 고딕" w:eastAsia="맑은 고딕" w:hAnsi="맑은 고딕" w:cs="Times New Roman" w:hint="eastAsia"/>
          <w:b/>
          <w:kern w:val="2"/>
          <w:sz w:val="20"/>
          <w:lang w:val="en-US" w:eastAsia="ko-KR"/>
        </w:rPr>
        <w:t xml:space="preserve"> July </w:t>
      </w:r>
      <w:proofErr w:type="gramStart"/>
      <w:r w:rsidRPr="006607DF">
        <w:rPr>
          <w:rFonts w:ascii="맑은 고딕" w:eastAsia="맑은 고딕" w:hAnsi="맑은 고딕" w:cs="Times New Roman" w:hint="eastAsia"/>
          <w:b/>
          <w:kern w:val="2"/>
          <w:sz w:val="20"/>
          <w:lang w:val="en-US" w:eastAsia="ko-KR"/>
        </w:rPr>
        <w:t>4</w:t>
      </w:r>
      <w:r w:rsidRPr="006607DF">
        <w:rPr>
          <w:rFonts w:ascii="맑은 고딕" w:eastAsia="맑은 고딕" w:hAnsi="맑은 고딕" w:cs="Times New Roman" w:hint="eastAsia"/>
          <w:b/>
          <w:kern w:val="2"/>
          <w:sz w:val="20"/>
          <w:vertAlign w:val="superscript"/>
          <w:lang w:val="en-US" w:eastAsia="ko-KR"/>
        </w:rPr>
        <w:t>th</w:t>
      </w:r>
      <w:r w:rsidRPr="006607DF">
        <w:rPr>
          <w:rFonts w:ascii="맑은 고딕" w:eastAsia="맑은 고딕" w:hAnsi="맑은 고딕" w:cs="Times New Roman" w:hint="eastAsia"/>
          <w:b/>
          <w:kern w:val="2"/>
          <w:sz w:val="20"/>
          <w:lang w:val="en-US" w:eastAsia="ko-KR"/>
        </w:rPr>
        <w:t>(</w:t>
      </w:r>
      <w:proofErr w:type="gramEnd"/>
      <w:r w:rsidRPr="006607DF">
        <w:rPr>
          <w:rFonts w:ascii="맑은 고딕" w:eastAsia="맑은 고딕" w:hAnsi="맑은 고딕" w:cs="Times New Roman" w:hint="eastAsia"/>
          <w:b/>
          <w:kern w:val="2"/>
          <w:sz w:val="20"/>
          <w:lang w:val="en-US" w:eastAsia="ko-KR"/>
        </w:rPr>
        <w:t xml:space="preserve">Sat) before 1pm </w:t>
      </w:r>
      <w:r w:rsidRPr="006607DF">
        <w:rPr>
          <w:rFonts w:ascii="맑은 고딕" w:eastAsia="맑은 고딕" w:hAnsi="맑은 고딕" w:cs="Times New Roman"/>
          <w:b/>
          <w:kern w:val="2"/>
          <w:sz w:val="20"/>
          <w:lang w:val="en-US" w:eastAsia="ko-KR"/>
        </w:rPr>
        <w:t>–</w:t>
      </w:r>
      <w:r w:rsidRPr="006607DF">
        <w:rPr>
          <w:rFonts w:ascii="맑은 고딕" w:eastAsia="맑은 고딕" w:hAnsi="맑은 고딕" w:cs="Times New Roman" w:hint="eastAsia"/>
          <w:b/>
          <w:kern w:val="2"/>
          <w:sz w:val="20"/>
          <w:lang w:val="en-US" w:eastAsia="ko-KR"/>
        </w:rPr>
        <w:t xml:space="preserve"> Hard copy</w:t>
      </w:r>
    </w:p>
    <w:p w:rsidR="000F5902" w:rsidRDefault="000F5902"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Default="006607DF" w:rsidP="0079029B">
      <w:pPr>
        <w:spacing w:line="240" w:lineRule="auto"/>
        <w:jc w:val="both"/>
        <w:rPr>
          <w:b/>
          <w:lang w:val="en-US" w:eastAsia="ko-KR"/>
        </w:rPr>
      </w:pPr>
    </w:p>
    <w:p w:rsidR="006607DF" w:rsidRPr="006607DF" w:rsidRDefault="006607DF" w:rsidP="0079029B">
      <w:pPr>
        <w:spacing w:line="240" w:lineRule="auto"/>
        <w:jc w:val="both"/>
        <w:rPr>
          <w:b/>
          <w:lang w:val="en-US" w:eastAsia="ko-KR"/>
        </w:rPr>
      </w:pPr>
    </w:p>
    <w:p w:rsidR="00097D79" w:rsidRDefault="000F5902" w:rsidP="0079029B">
      <w:pPr>
        <w:spacing w:line="240" w:lineRule="auto"/>
        <w:jc w:val="both"/>
        <w:rPr>
          <w:b/>
          <w:lang w:eastAsia="ko-KR"/>
        </w:rPr>
      </w:pPr>
      <w:proofErr w:type="gramStart"/>
      <w:r>
        <w:rPr>
          <w:rFonts w:hint="eastAsia"/>
          <w:b/>
          <w:lang w:eastAsia="ko-KR"/>
        </w:rPr>
        <w:lastRenderedPageBreak/>
        <w:t>Appendix 6.</w:t>
      </w:r>
      <w:proofErr w:type="gramEnd"/>
      <w:r>
        <w:rPr>
          <w:rFonts w:hint="eastAsia"/>
          <w:b/>
          <w:lang w:eastAsia="ko-KR"/>
        </w:rPr>
        <w:t xml:space="preserve"> - </w:t>
      </w:r>
      <w:r w:rsidR="00B15A25">
        <w:rPr>
          <w:rFonts w:hint="eastAsia"/>
          <w:b/>
          <w:lang w:eastAsia="ko-KR"/>
        </w:rPr>
        <w:t>SOS activity</w:t>
      </w:r>
    </w:p>
    <w:p w:rsidR="00F132A6" w:rsidRPr="00C55E0A" w:rsidRDefault="00F132A6" w:rsidP="00F132A6">
      <w:pPr>
        <w:jc w:val="center"/>
        <w:rPr>
          <w:b/>
          <w:sz w:val="28"/>
          <w:szCs w:val="28"/>
        </w:rPr>
      </w:pPr>
      <w:r w:rsidRPr="00C55E0A">
        <w:rPr>
          <w:rFonts w:hint="eastAsia"/>
          <w:b/>
          <w:sz w:val="28"/>
          <w:szCs w:val="28"/>
        </w:rPr>
        <w:t>Hand Signals in Different Cultures</w:t>
      </w:r>
    </w:p>
    <w:p w:rsidR="00F132A6" w:rsidRDefault="00F132A6" w:rsidP="00F132A6"/>
    <w:p w:rsidR="00F132A6" w:rsidRDefault="00F132A6" w:rsidP="00F132A6">
      <w:pPr>
        <w:jc w:val="center"/>
      </w:pPr>
      <w:r>
        <w:rPr>
          <w:rFonts w:hint="eastAsia"/>
          <w:noProof/>
          <w:lang w:val="en-US" w:eastAsia="ko-KR"/>
        </w:rPr>
        <w:drawing>
          <wp:inline distT="0" distB="0" distL="0" distR="0">
            <wp:extent cx="5730941" cy="7206018"/>
            <wp:effectExtent l="19050" t="0" r="3109" b="0"/>
            <wp:docPr id="7" name="그림 0" descr="hand gestures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gestures 01.PNG"/>
                    <pic:cNvPicPr/>
                  </pic:nvPicPr>
                  <pic:blipFill>
                    <a:blip r:embed="rId12"/>
                    <a:stretch>
                      <a:fillRect/>
                    </a:stretch>
                  </pic:blipFill>
                  <pic:spPr>
                    <a:xfrm>
                      <a:off x="0" y="0"/>
                      <a:ext cx="5731510" cy="7206733"/>
                    </a:xfrm>
                    <a:prstGeom prst="rect">
                      <a:avLst/>
                    </a:prstGeom>
                  </pic:spPr>
                </pic:pic>
              </a:graphicData>
            </a:graphic>
          </wp:inline>
        </w:drawing>
      </w:r>
    </w:p>
    <w:p w:rsidR="00F132A6" w:rsidRDefault="00F132A6" w:rsidP="00F132A6">
      <w:pPr>
        <w:rPr>
          <w:lang w:eastAsia="ko-KR"/>
        </w:rPr>
      </w:pPr>
    </w:p>
    <w:p w:rsidR="00DE3F88" w:rsidRPr="00DE3F88" w:rsidRDefault="00DE3F88" w:rsidP="00F132A6">
      <w:pPr>
        <w:rPr>
          <w:b/>
          <w:u w:val="single"/>
          <w:lang w:eastAsia="ko-KR"/>
        </w:rPr>
      </w:pPr>
      <w:r w:rsidRPr="00DE3F88">
        <w:rPr>
          <w:b/>
          <w:u w:val="single"/>
          <w:lang w:eastAsia="ko-KR"/>
        </w:rPr>
        <w:lastRenderedPageBreak/>
        <w:t>Explanations</w:t>
      </w:r>
    </w:p>
    <w:tbl>
      <w:tblPr>
        <w:tblStyle w:val="a3"/>
        <w:tblW w:w="0" w:type="auto"/>
        <w:jc w:val="center"/>
        <w:tblLook w:val="04A0"/>
      </w:tblPr>
      <w:tblGrid>
        <w:gridCol w:w="534"/>
        <w:gridCol w:w="3969"/>
        <w:gridCol w:w="4755"/>
      </w:tblGrid>
      <w:tr w:rsidR="00F132A6" w:rsidRPr="00676E2B" w:rsidTr="00F132A6">
        <w:trPr>
          <w:jc w:val="center"/>
        </w:trPr>
        <w:tc>
          <w:tcPr>
            <w:tcW w:w="534" w:type="dxa"/>
            <w:tcBorders>
              <w:top w:val="double" w:sz="4" w:space="0" w:color="auto"/>
              <w:bottom w:val="double" w:sz="4" w:space="0" w:color="auto"/>
            </w:tcBorders>
            <w:vAlign w:val="center"/>
          </w:tcPr>
          <w:p w:rsidR="00F132A6" w:rsidRPr="00F132A6" w:rsidRDefault="00F132A6" w:rsidP="00F163FC">
            <w:pPr>
              <w:jc w:val="center"/>
              <w:rPr>
                <w:b/>
                <w:sz w:val="20"/>
                <w:szCs w:val="20"/>
              </w:rPr>
            </w:pPr>
          </w:p>
        </w:tc>
        <w:tc>
          <w:tcPr>
            <w:tcW w:w="3969" w:type="dxa"/>
            <w:tcBorders>
              <w:top w:val="double" w:sz="4" w:space="0" w:color="auto"/>
              <w:bottom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Country</w:t>
            </w:r>
          </w:p>
        </w:tc>
        <w:tc>
          <w:tcPr>
            <w:tcW w:w="4755" w:type="dxa"/>
            <w:tcBorders>
              <w:top w:val="double" w:sz="4" w:space="0" w:color="auto"/>
              <w:bottom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Meaning</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A</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hint="eastAsia"/>
                <w:sz w:val="20"/>
                <w:szCs w:val="20"/>
              </w:rPr>
              <w:t>Europe and North America</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OK</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Mediterranean region, Russia, Brazil, Turkey</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An orifice signal; sexual insult; gay man</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Tunisia, France, Belgium</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Zero; worthless</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Japan</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Money; coin</w:t>
            </w:r>
          </w:p>
        </w:tc>
      </w:tr>
      <w:tr w:rsidR="00F132A6" w:rsidRPr="00676E2B" w:rsidTr="00F132A6">
        <w:trPr>
          <w:jc w:val="center"/>
        </w:trPr>
        <w:tc>
          <w:tcPr>
            <w:tcW w:w="534" w:type="dxa"/>
            <w:tcBorders>
              <w:top w:val="double" w:sz="4" w:space="0" w:color="auto"/>
              <w:bottom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B</w:t>
            </w:r>
          </w:p>
        </w:tc>
        <w:tc>
          <w:tcPr>
            <w:tcW w:w="3969" w:type="dxa"/>
            <w:tcBorders>
              <w:top w:val="double" w:sz="4" w:space="0" w:color="auto"/>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Western countries</w:t>
            </w:r>
          </w:p>
        </w:tc>
        <w:tc>
          <w:tcPr>
            <w:tcW w:w="4755" w:type="dxa"/>
            <w:tcBorders>
              <w:top w:val="double" w:sz="4" w:space="0" w:color="auto"/>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Excuse me!; As God is my witness; No!(to children)</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C</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Britain, Australia, New Zealand, Malta</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Up yours!</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USA</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Two</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Germany</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Victory</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France</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Peace</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eastAsiaTheme="minorHAnsi" w:hint="eastAsia"/>
                <w:sz w:val="20"/>
                <w:szCs w:val="20"/>
              </w:rPr>
              <w:t>Ancient Rome</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Julius Caesar ordering five beers</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D</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Europe</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Three</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Catholic countries</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A blessing</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E</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Europe</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Two</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Britain, Australia, New Zealand</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One</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USA</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Waiter!</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Japan</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An insult</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F</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Western countries</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Four</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Japan</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An insult</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G</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Western countries</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Number 5</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Everywhere</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Stop!</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Greece and Turkey</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Go to hell!</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H</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Mediterranean</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Small penis</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Bali</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Bad</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Japan</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Woman</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South America</w:t>
            </w:r>
          </w:p>
        </w:tc>
        <w:tc>
          <w:tcPr>
            <w:tcW w:w="4755" w:type="dxa"/>
            <w:vAlign w:val="center"/>
          </w:tcPr>
          <w:p w:rsidR="00F132A6" w:rsidRPr="00F132A6" w:rsidRDefault="00F132A6" w:rsidP="00F163FC">
            <w:pPr>
              <w:rPr>
                <w:sz w:val="20"/>
                <w:szCs w:val="20"/>
              </w:rPr>
            </w:pPr>
            <w:r w:rsidRPr="00F132A6">
              <w:rPr>
                <w:rFonts w:eastAsiaTheme="minorHAnsi" w:hint="eastAsia"/>
                <w:sz w:val="20"/>
                <w:szCs w:val="20"/>
              </w:rPr>
              <w:t>Thin</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France</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You can</w:t>
            </w:r>
            <w:r w:rsidRPr="00F132A6">
              <w:rPr>
                <w:rFonts w:eastAsiaTheme="minorHAnsi"/>
                <w:sz w:val="20"/>
                <w:szCs w:val="20"/>
              </w:rPr>
              <w:t>’</w:t>
            </w:r>
            <w:r w:rsidRPr="00F132A6">
              <w:rPr>
                <w:rFonts w:eastAsiaTheme="minorHAnsi" w:hint="eastAsia"/>
                <w:sz w:val="20"/>
                <w:szCs w:val="20"/>
              </w:rPr>
              <w:t>t fool me!</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I</w:t>
            </w:r>
          </w:p>
        </w:tc>
        <w:tc>
          <w:tcPr>
            <w:tcW w:w="3969" w:type="dxa"/>
            <w:tcBorders>
              <w:top w:val="double" w:sz="4" w:space="0" w:color="auto"/>
            </w:tcBorders>
            <w:vAlign w:val="center"/>
          </w:tcPr>
          <w:p w:rsidR="00F132A6" w:rsidRPr="00F132A6" w:rsidRDefault="00F132A6" w:rsidP="00F163FC">
            <w:pPr>
              <w:jc w:val="center"/>
              <w:rPr>
                <w:rFonts w:eastAsiaTheme="minorHAnsi"/>
                <w:sz w:val="20"/>
                <w:szCs w:val="20"/>
              </w:rPr>
            </w:pPr>
            <w:r w:rsidRPr="00F132A6">
              <w:rPr>
                <w:rFonts w:eastAsiaTheme="minorHAnsi" w:hint="eastAsia"/>
                <w:sz w:val="20"/>
                <w:szCs w:val="20"/>
              </w:rPr>
              <w:t>Mediterranean</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eastAsiaTheme="minorHAnsi" w:hint="eastAsia"/>
                <w:sz w:val="20"/>
                <w:szCs w:val="20"/>
              </w:rPr>
              <w:t>Your wife is being unfaithful.</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Malta and Italy</w:t>
            </w:r>
          </w:p>
        </w:tc>
        <w:tc>
          <w:tcPr>
            <w:tcW w:w="4755" w:type="dxa"/>
            <w:vAlign w:val="center"/>
          </w:tcPr>
          <w:p w:rsidR="00F132A6" w:rsidRPr="00F132A6" w:rsidRDefault="00F132A6" w:rsidP="00F163FC">
            <w:pPr>
              <w:rPr>
                <w:sz w:val="20"/>
                <w:szCs w:val="20"/>
              </w:rPr>
            </w:pPr>
            <w:r w:rsidRPr="00F132A6">
              <w:rPr>
                <w:rFonts w:hint="eastAsia"/>
                <w:sz w:val="20"/>
                <w:szCs w:val="20"/>
              </w:rPr>
              <w:t>Protection against the Evil Eye (when pointed)</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South America</w:t>
            </w:r>
          </w:p>
        </w:tc>
        <w:tc>
          <w:tcPr>
            <w:tcW w:w="4755" w:type="dxa"/>
            <w:vAlign w:val="center"/>
          </w:tcPr>
          <w:p w:rsidR="00F132A6" w:rsidRPr="00F132A6" w:rsidRDefault="00F132A6" w:rsidP="00F163FC">
            <w:pPr>
              <w:rPr>
                <w:sz w:val="20"/>
                <w:szCs w:val="20"/>
              </w:rPr>
            </w:pPr>
            <w:r w:rsidRPr="00F132A6">
              <w:rPr>
                <w:rFonts w:hint="eastAsia"/>
                <w:sz w:val="20"/>
                <w:szCs w:val="20"/>
              </w:rPr>
              <w:t>Protection against bad luck (when rotated)</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USA</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Texas University Logo. Texas Longhorn Football Team.</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J</w:t>
            </w:r>
          </w:p>
        </w:tc>
        <w:tc>
          <w:tcPr>
            <w:tcW w:w="3969" w:type="dxa"/>
            <w:tcBorders>
              <w:top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Greece</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Go to Hell!</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The West</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Two</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K</w:t>
            </w:r>
          </w:p>
        </w:tc>
        <w:tc>
          <w:tcPr>
            <w:tcW w:w="3969" w:type="dxa"/>
            <w:tcBorders>
              <w:top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Ancient Rome</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Up yours!</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USA</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Sit on this! Screw you!</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L</w:t>
            </w:r>
          </w:p>
        </w:tc>
        <w:tc>
          <w:tcPr>
            <w:tcW w:w="3969" w:type="dxa"/>
            <w:tcBorders>
              <w:top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Europe</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One</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Australia</w:t>
            </w:r>
          </w:p>
        </w:tc>
        <w:tc>
          <w:tcPr>
            <w:tcW w:w="4755" w:type="dxa"/>
            <w:vAlign w:val="center"/>
          </w:tcPr>
          <w:p w:rsidR="00F132A6" w:rsidRPr="00F132A6" w:rsidRDefault="00F132A6" w:rsidP="00F163FC">
            <w:pPr>
              <w:rPr>
                <w:sz w:val="20"/>
                <w:szCs w:val="20"/>
              </w:rPr>
            </w:pPr>
            <w:r w:rsidRPr="00F132A6">
              <w:rPr>
                <w:rFonts w:hint="eastAsia"/>
                <w:sz w:val="20"/>
                <w:szCs w:val="20"/>
              </w:rPr>
              <w:t>Sit on this! (upward jerk)</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Widespread</w:t>
            </w:r>
          </w:p>
        </w:tc>
        <w:tc>
          <w:tcPr>
            <w:tcW w:w="4755" w:type="dxa"/>
            <w:vAlign w:val="center"/>
          </w:tcPr>
          <w:p w:rsidR="00F132A6" w:rsidRPr="00F132A6" w:rsidRDefault="00F132A6" w:rsidP="00F163FC">
            <w:pPr>
              <w:rPr>
                <w:sz w:val="20"/>
                <w:szCs w:val="20"/>
              </w:rPr>
            </w:pPr>
            <w:r w:rsidRPr="00F132A6">
              <w:rPr>
                <w:rFonts w:hint="eastAsia"/>
                <w:sz w:val="20"/>
                <w:szCs w:val="20"/>
              </w:rPr>
              <w:t>Hitchhike; Good; OK.</w:t>
            </w:r>
          </w:p>
        </w:tc>
      </w:tr>
      <w:tr w:rsidR="00F132A6" w:rsidRPr="00676E2B" w:rsidTr="00F132A6">
        <w:trPr>
          <w:jc w:val="center"/>
        </w:trPr>
        <w:tc>
          <w:tcPr>
            <w:tcW w:w="534" w:type="dxa"/>
            <w:vMerge/>
            <w:vAlign w:val="center"/>
          </w:tcPr>
          <w:p w:rsidR="00F132A6" w:rsidRPr="00F132A6" w:rsidRDefault="00F132A6" w:rsidP="00F163FC">
            <w:pPr>
              <w:jc w:val="center"/>
              <w:rPr>
                <w:b/>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Greece</w:t>
            </w:r>
          </w:p>
        </w:tc>
        <w:tc>
          <w:tcPr>
            <w:tcW w:w="4755" w:type="dxa"/>
            <w:vAlign w:val="center"/>
          </w:tcPr>
          <w:p w:rsidR="00F132A6" w:rsidRPr="00F132A6" w:rsidRDefault="00F132A6" w:rsidP="00F163FC">
            <w:pPr>
              <w:rPr>
                <w:sz w:val="20"/>
                <w:szCs w:val="20"/>
              </w:rPr>
            </w:pPr>
            <w:r w:rsidRPr="00F132A6">
              <w:rPr>
                <w:rFonts w:hint="eastAsia"/>
                <w:sz w:val="20"/>
                <w:szCs w:val="20"/>
              </w:rPr>
              <w:t>Up yours! (thrust forward)</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Japan</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Five</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M</w:t>
            </w:r>
          </w:p>
        </w:tc>
        <w:tc>
          <w:tcPr>
            <w:tcW w:w="3969" w:type="dxa"/>
            <w:tcBorders>
              <w:top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Hawaii</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Hang loose</w:t>
            </w:r>
          </w:p>
        </w:tc>
      </w:tr>
      <w:tr w:rsidR="00F132A6" w:rsidRPr="00676E2B" w:rsidTr="00F132A6">
        <w:trPr>
          <w:jc w:val="center"/>
        </w:trPr>
        <w:tc>
          <w:tcPr>
            <w:tcW w:w="534" w:type="dxa"/>
            <w:vMerge/>
            <w:tcBorders>
              <w:bottom w:val="double" w:sz="4" w:space="0" w:color="auto"/>
            </w:tcBorders>
            <w:vAlign w:val="center"/>
          </w:tcPr>
          <w:p w:rsidR="00F132A6" w:rsidRPr="00F132A6" w:rsidRDefault="00F132A6" w:rsidP="00F163FC">
            <w:pPr>
              <w:jc w:val="center"/>
              <w:rPr>
                <w:b/>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Holland</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Do you want a drink?</w:t>
            </w:r>
          </w:p>
        </w:tc>
      </w:tr>
      <w:tr w:rsidR="00F132A6" w:rsidRPr="00676E2B" w:rsidTr="00F132A6">
        <w:trPr>
          <w:jc w:val="center"/>
        </w:trPr>
        <w:tc>
          <w:tcPr>
            <w:tcW w:w="534" w:type="dxa"/>
            <w:tcBorders>
              <w:top w:val="double" w:sz="4" w:space="0" w:color="auto"/>
              <w:bottom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N</w:t>
            </w:r>
          </w:p>
        </w:tc>
        <w:tc>
          <w:tcPr>
            <w:tcW w:w="3969" w:type="dxa"/>
            <w:tcBorders>
              <w:top w:val="double" w:sz="4" w:space="0" w:color="auto"/>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USA</w:t>
            </w:r>
          </w:p>
        </w:tc>
        <w:tc>
          <w:tcPr>
            <w:tcW w:w="4755" w:type="dxa"/>
            <w:tcBorders>
              <w:top w:val="double" w:sz="4" w:space="0" w:color="auto"/>
              <w:bottom w:val="double" w:sz="4" w:space="0" w:color="auto"/>
            </w:tcBorders>
            <w:vAlign w:val="center"/>
          </w:tcPr>
          <w:p w:rsidR="00F132A6" w:rsidRPr="00F132A6" w:rsidRDefault="00F132A6" w:rsidP="00F163FC">
            <w:pPr>
              <w:rPr>
                <w:sz w:val="20"/>
                <w:szCs w:val="20"/>
              </w:rPr>
            </w:pPr>
            <w:r w:rsidRPr="00F132A6">
              <w:rPr>
                <w:rFonts w:hint="eastAsia"/>
                <w:sz w:val="20"/>
                <w:szCs w:val="20"/>
              </w:rPr>
              <w:t>I love you.</w:t>
            </w:r>
          </w:p>
        </w:tc>
      </w:tr>
      <w:tr w:rsidR="00F132A6" w:rsidRPr="00676E2B" w:rsidTr="00F132A6">
        <w:trPr>
          <w:jc w:val="center"/>
        </w:trPr>
        <w:tc>
          <w:tcPr>
            <w:tcW w:w="534" w:type="dxa"/>
            <w:vMerge w:val="restart"/>
            <w:tcBorders>
              <w:top w:val="double" w:sz="4" w:space="0" w:color="auto"/>
            </w:tcBorders>
            <w:vAlign w:val="center"/>
          </w:tcPr>
          <w:p w:rsidR="00F132A6" w:rsidRPr="00F132A6" w:rsidRDefault="00F132A6" w:rsidP="00F163FC">
            <w:pPr>
              <w:jc w:val="center"/>
              <w:rPr>
                <w:b/>
                <w:sz w:val="20"/>
                <w:szCs w:val="20"/>
              </w:rPr>
            </w:pPr>
            <w:r w:rsidRPr="00F132A6">
              <w:rPr>
                <w:rFonts w:hint="eastAsia"/>
                <w:b/>
                <w:sz w:val="20"/>
                <w:szCs w:val="20"/>
              </w:rPr>
              <w:t>O</w:t>
            </w:r>
          </w:p>
        </w:tc>
        <w:tc>
          <w:tcPr>
            <w:tcW w:w="3969" w:type="dxa"/>
            <w:tcBorders>
              <w:top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The West</w:t>
            </w:r>
          </w:p>
        </w:tc>
        <w:tc>
          <w:tcPr>
            <w:tcW w:w="4755" w:type="dxa"/>
            <w:tcBorders>
              <w:top w:val="double" w:sz="4" w:space="0" w:color="auto"/>
            </w:tcBorders>
            <w:vAlign w:val="center"/>
          </w:tcPr>
          <w:p w:rsidR="00F132A6" w:rsidRPr="00F132A6" w:rsidRDefault="00F132A6" w:rsidP="00F163FC">
            <w:pPr>
              <w:rPr>
                <w:sz w:val="20"/>
                <w:szCs w:val="20"/>
              </w:rPr>
            </w:pPr>
            <w:r w:rsidRPr="00F132A6">
              <w:rPr>
                <w:rFonts w:hint="eastAsia"/>
                <w:sz w:val="20"/>
                <w:szCs w:val="20"/>
              </w:rPr>
              <w:t>Ten; I surrendered.</w:t>
            </w:r>
          </w:p>
        </w:tc>
      </w:tr>
      <w:tr w:rsidR="00F132A6" w:rsidRPr="00676E2B" w:rsidTr="00F132A6">
        <w:trPr>
          <w:jc w:val="center"/>
        </w:trPr>
        <w:tc>
          <w:tcPr>
            <w:tcW w:w="534" w:type="dxa"/>
            <w:vMerge/>
          </w:tcPr>
          <w:p w:rsidR="00F132A6" w:rsidRPr="00F132A6" w:rsidRDefault="00F132A6" w:rsidP="00F163FC">
            <w:pPr>
              <w:rPr>
                <w:sz w:val="20"/>
                <w:szCs w:val="20"/>
              </w:rPr>
            </w:pPr>
          </w:p>
        </w:tc>
        <w:tc>
          <w:tcPr>
            <w:tcW w:w="3969" w:type="dxa"/>
            <w:vAlign w:val="center"/>
          </w:tcPr>
          <w:p w:rsidR="00F132A6" w:rsidRPr="00F132A6" w:rsidRDefault="00F132A6" w:rsidP="00F163FC">
            <w:pPr>
              <w:jc w:val="center"/>
              <w:rPr>
                <w:sz w:val="20"/>
                <w:szCs w:val="20"/>
              </w:rPr>
            </w:pPr>
            <w:r w:rsidRPr="00F132A6">
              <w:rPr>
                <w:rFonts w:hint="eastAsia"/>
                <w:sz w:val="20"/>
                <w:szCs w:val="20"/>
              </w:rPr>
              <w:t>Greece</w:t>
            </w:r>
          </w:p>
        </w:tc>
        <w:tc>
          <w:tcPr>
            <w:tcW w:w="4755" w:type="dxa"/>
            <w:vAlign w:val="center"/>
          </w:tcPr>
          <w:p w:rsidR="00F132A6" w:rsidRPr="00F132A6" w:rsidRDefault="00F132A6" w:rsidP="00F163FC">
            <w:pPr>
              <w:rPr>
                <w:sz w:val="20"/>
                <w:szCs w:val="20"/>
              </w:rPr>
            </w:pPr>
            <w:r w:rsidRPr="00F132A6">
              <w:rPr>
                <w:rFonts w:hint="eastAsia"/>
                <w:sz w:val="20"/>
                <w:szCs w:val="20"/>
              </w:rPr>
              <w:t xml:space="preserve">Up yours </w:t>
            </w:r>
            <w:r w:rsidRPr="00F132A6">
              <w:rPr>
                <w:sz w:val="20"/>
                <w:szCs w:val="20"/>
              </w:rPr>
              <w:t>–</w:t>
            </w:r>
            <w:r w:rsidRPr="00F132A6">
              <w:rPr>
                <w:rFonts w:hint="eastAsia"/>
                <w:sz w:val="20"/>
                <w:szCs w:val="20"/>
              </w:rPr>
              <w:t xml:space="preserve"> twice!</w:t>
            </w:r>
          </w:p>
        </w:tc>
      </w:tr>
      <w:tr w:rsidR="00F132A6" w:rsidRPr="005471C3" w:rsidTr="00F132A6">
        <w:trPr>
          <w:jc w:val="center"/>
        </w:trPr>
        <w:tc>
          <w:tcPr>
            <w:tcW w:w="534" w:type="dxa"/>
            <w:vMerge/>
            <w:tcBorders>
              <w:bottom w:val="double" w:sz="4" w:space="0" w:color="auto"/>
            </w:tcBorders>
          </w:tcPr>
          <w:p w:rsidR="00F132A6" w:rsidRPr="00F132A6" w:rsidRDefault="00F132A6" w:rsidP="00F163FC">
            <w:pPr>
              <w:rPr>
                <w:sz w:val="20"/>
                <w:szCs w:val="20"/>
              </w:rPr>
            </w:pPr>
          </w:p>
        </w:tc>
        <w:tc>
          <w:tcPr>
            <w:tcW w:w="3969" w:type="dxa"/>
            <w:tcBorders>
              <w:bottom w:val="double" w:sz="4" w:space="0" w:color="auto"/>
            </w:tcBorders>
            <w:vAlign w:val="center"/>
          </w:tcPr>
          <w:p w:rsidR="00F132A6" w:rsidRPr="00F132A6" w:rsidRDefault="00F132A6" w:rsidP="00F163FC">
            <w:pPr>
              <w:jc w:val="center"/>
              <w:rPr>
                <w:sz w:val="20"/>
                <w:szCs w:val="20"/>
              </w:rPr>
            </w:pPr>
            <w:r w:rsidRPr="00F132A6">
              <w:rPr>
                <w:rFonts w:hint="eastAsia"/>
                <w:sz w:val="20"/>
                <w:szCs w:val="20"/>
              </w:rPr>
              <w:t>Widespread</w:t>
            </w:r>
          </w:p>
        </w:tc>
        <w:tc>
          <w:tcPr>
            <w:tcW w:w="4755" w:type="dxa"/>
            <w:tcBorders>
              <w:bottom w:val="double" w:sz="4" w:space="0" w:color="auto"/>
            </w:tcBorders>
            <w:vAlign w:val="center"/>
          </w:tcPr>
          <w:p w:rsidR="00F132A6" w:rsidRPr="00F132A6" w:rsidRDefault="00F132A6" w:rsidP="00F163FC">
            <w:pPr>
              <w:rPr>
                <w:sz w:val="20"/>
                <w:szCs w:val="20"/>
              </w:rPr>
            </w:pPr>
            <w:r w:rsidRPr="00F132A6">
              <w:rPr>
                <w:rFonts w:hint="eastAsia"/>
                <w:sz w:val="20"/>
                <w:szCs w:val="20"/>
              </w:rPr>
              <w:t>I</w:t>
            </w:r>
            <w:r w:rsidRPr="00F132A6">
              <w:rPr>
                <w:sz w:val="20"/>
                <w:szCs w:val="20"/>
              </w:rPr>
              <w:t>’</w:t>
            </w:r>
            <w:r w:rsidRPr="00F132A6">
              <w:rPr>
                <w:rFonts w:hint="eastAsia"/>
                <w:sz w:val="20"/>
                <w:szCs w:val="20"/>
              </w:rPr>
              <w:t>m telling the truth.</w:t>
            </w:r>
          </w:p>
        </w:tc>
      </w:tr>
    </w:tbl>
    <w:p w:rsidR="00F132A6" w:rsidRPr="00676E2B" w:rsidRDefault="00F132A6" w:rsidP="00F132A6">
      <w:pPr>
        <w:rPr>
          <w:rFonts w:eastAsiaTheme="minorHAnsi"/>
          <w:sz w:val="17"/>
          <w:szCs w:val="17"/>
        </w:rPr>
      </w:pPr>
    </w:p>
    <w:p w:rsidR="00F132A6" w:rsidRDefault="00F132A6" w:rsidP="0079029B">
      <w:pPr>
        <w:spacing w:line="240" w:lineRule="auto"/>
        <w:jc w:val="both"/>
        <w:rPr>
          <w:b/>
          <w:lang w:eastAsia="ko-KR"/>
        </w:rPr>
      </w:pPr>
    </w:p>
    <w:p w:rsidR="00F163FC" w:rsidRPr="00A307BD" w:rsidRDefault="00F163FC" w:rsidP="00D30ABE">
      <w:pPr>
        <w:spacing w:line="240" w:lineRule="auto"/>
        <w:jc w:val="center"/>
        <w:rPr>
          <w:b/>
          <w:lang w:eastAsia="ko-KR"/>
        </w:rPr>
      </w:pPr>
    </w:p>
    <w:sectPr w:rsidR="00F163FC" w:rsidRPr="00A307BD" w:rsidSect="0079029B">
      <w:type w:val="continuous"/>
      <w:pgSz w:w="12240" w:h="15840"/>
      <w:pgMar w:top="1134" w:right="1077" w:bottom="124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3FC" w:rsidRDefault="00F163FC" w:rsidP="00BC6D5A">
      <w:pPr>
        <w:spacing w:after="0" w:line="240" w:lineRule="auto"/>
      </w:pPr>
      <w:r>
        <w:separator/>
      </w:r>
    </w:p>
  </w:endnote>
  <w:endnote w:type="continuationSeparator" w:id="1">
    <w:p w:rsidR="00F163FC" w:rsidRDefault="00F163FC" w:rsidP="00BC6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3FC" w:rsidRDefault="00F163FC" w:rsidP="00BC6D5A">
      <w:pPr>
        <w:spacing w:after="0" w:line="240" w:lineRule="auto"/>
      </w:pPr>
      <w:r>
        <w:separator/>
      </w:r>
    </w:p>
  </w:footnote>
  <w:footnote w:type="continuationSeparator" w:id="1">
    <w:p w:rsidR="00F163FC" w:rsidRDefault="00F163FC" w:rsidP="00BC6D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36D"/>
    <w:multiLevelType w:val="hybridMultilevel"/>
    <w:tmpl w:val="8D708286"/>
    <w:lvl w:ilvl="0" w:tplc="D57C8032">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20EA7893"/>
    <w:multiLevelType w:val="hybridMultilevel"/>
    <w:tmpl w:val="D2E65E30"/>
    <w:lvl w:ilvl="0" w:tplc="FC26D430">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2">
    <w:nsid w:val="299D21A1"/>
    <w:multiLevelType w:val="hybridMultilevel"/>
    <w:tmpl w:val="25C2D4BE"/>
    <w:lvl w:ilvl="0" w:tplc="8F0C5082">
      <w:start w:val="1"/>
      <w:numFmt w:val="decimal"/>
      <w:lvlText w:val="%1)"/>
      <w:lvlJc w:val="left"/>
      <w:pPr>
        <w:ind w:left="435" w:hanging="360"/>
      </w:pPr>
      <w:rPr>
        <w:rFonts w:hint="default"/>
      </w:rPr>
    </w:lvl>
    <w:lvl w:ilvl="1" w:tplc="04090019" w:tentative="1">
      <w:start w:val="1"/>
      <w:numFmt w:val="upperLetter"/>
      <w:lvlText w:val="%2."/>
      <w:lvlJc w:val="left"/>
      <w:pPr>
        <w:ind w:left="875" w:hanging="400"/>
      </w:pPr>
    </w:lvl>
    <w:lvl w:ilvl="2" w:tplc="0409001B" w:tentative="1">
      <w:start w:val="1"/>
      <w:numFmt w:val="lowerRoman"/>
      <w:lvlText w:val="%3."/>
      <w:lvlJc w:val="right"/>
      <w:pPr>
        <w:ind w:left="1275" w:hanging="400"/>
      </w:pPr>
    </w:lvl>
    <w:lvl w:ilvl="3" w:tplc="0409000F" w:tentative="1">
      <w:start w:val="1"/>
      <w:numFmt w:val="decimal"/>
      <w:lvlText w:val="%4."/>
      <w:lvlJc w:val="left"/>
      <w:pPr>
        <w:ind w:left="1675" w:hanging="400"/>
      </w:pPr>
    </w:lvl>
    <w:lvl w:ilvl="4" w:tplc="04090019" w:tentative="1">
      <w:start w:val="1"/>
      <w:numFmt w:val="upperLetter"/>
      <w:lvlText w:val="%5."/>
      <w:lvlJc w:val="left"/>
      <w:pPr>
        <w:ind w:left="2075" w:hanging="400"/>
      </w:pPr>
    </w:lvl>
    <w:lvl w:ilvl="5" w:tplc="0409001B" w:tentative="1">
      <w:start w:val="1"/>
      <w:numFmt w:val="lowerRoman"/>
      <w:lvlText w:val="%6."/>
      <w:lvlJc w:val="right"/>
      <w:pPr>
        <w:ind w:left="2475" w:hanging="400"/>
      </w:pPr>
    </w:lvl>
    <w:lvl w:ilvl="6" w:tplc="0409000F" w:tentative="1">
      <w:start w:val="1"/>
      <w:numFmt w:val="decimal"/>
      <w:lvlText w:val="%7."/>
      <w:lvlJc w:val="left"/>
      <w:pPr>
        <w:ind w:left="2875" w:hanging="400"/>
      </w:pPr>
    </w:lvl>
    <w:lvl w:ilvl="7" w:tplc="04090019" w:tentative="1">
      <w:start w:val="1"/>
      <w:numFmt w:val="upperLetter"/>
      <w:lvlText w:val="%8."/>
      <w:lvlJc w:val="left"/>
      <w:pPr>
        <w:ind w:left="3275" w:hanging="400"/>
      </w:pPr>
    </w:lvl>
    <w:lvl w:ilvl="8" w:tplc="0409001B" w:tentative="1">
      <w:start w:val="1"/>
      <w:numFmt w:val="lowerRoman"/>
      <w:lvlText w:val="%9."/>
      <w:lvlJc w:val="right"/>
      <w:pPr>
        <w:ind w:left="3675" w:hanging="400"/>
      </w:pPr>
    </w:lvl>
  </w:abstractNum>
  <w:abstractNum w:abstractNumId="3">
    <w:nsid w:val="2ECE53F6"/>
    <w:multiLevelType w:val="hybridMultilevel"/>
    <w:tmpl w:val="5FFCB9C6"/>
    <w:lvl w:ilvl="0" w:tplc="814CBE8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3853157"/>
    <w:multiLevelType w:val="hybridMultilevel"/>
    <w:tmpl w:val="6B921B04"/>
    <w:lvl w:ilvl="0" w:tplc="32C2B2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6C01EAF"/>
    <w:multiLevelType w:val="hybridMultilevel"/>
    <w:tmpl w:val="61EE4ADC"/>
    <w:lvl w:ilvl="0" w:tplc="0BC87C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E2B2829"/>
    <w:multiLevelType w:val="hybridMultilevel"/>
    <w:tmpl w:val="4C06E2BC"/>
    <w:lvl w:ilvl="0" w:tplc="F852009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9690C0A"/>
    <w:multiLevelType w:val="hybridMultilevel"/>
    <w:tmpl w:val="264EE1CC"/>
    <w:lvl w:ilvl="0" w:tplc="9CA87644">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A736858"/>
    <w:multiLevelType w:val="hybridMultilevel"/>
    <w:tmpl w:val="185AA992"/>
    <w:lvl w:ilvl="0" w:tplc="36ACC2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0325BD0"/>
    <w:multiLevelType w:val="hybridMultilevel"/>
    <w:tmpl w:val="1918F5CE"/>
    <w:lvl w:ilvl="0" w:tplc="AA007766">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673D4FC7"/>
    <w:multiLevelType w:val="hybridMultilevel"/>
    <w:tmpl w:val="CE9478CA"/>
    <w:lvl w:ilvl="0" w:tplc="D4A0B0E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75191D0D"/>
    <w:multiLevelType w:val="hybridMultilevel"/>
    <w:tmpl w:val="2ED87CD8"/>
    <w:lvl w:ilvl="0" w:tplc="C9E26CB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2"/>
  </w:num>
  <w:num w:numId="3">
    <w:abstractNumId w:val="3"/>
  </w:num>
  <w:num w:numId="4">
    <w:abstractNumId w:val="5"/>
  </w:num>
  <w:num w:numId="5">
    <w:abstractNumId w:val="6"/>
  </w:num>
  <w:num w:numId="6">
    <w:abstractNumId w:val="10"/>
  </w:num>
  <w:num w:numId="7">
    <w:abstractNumId w:val="0"/>
  </w:num>
  <w:num w:numId="8">
    <w:abstractNumId w:val="9"/>
  </w:num>
  <w:num w:numId="9">
    <w:abstractNumId w:val="11"/>
  </w:num>
  <w:num w:numId="10">
    <w:abstractNumId w:val="7"/>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D34793"/>
    <w:rsid w:val="000246E7"/>
    <w:rsid w:val="00041773"/>
    <w:rsid w:val="00066942"/>
    <w:rsid w:val="0007034D"/>
    <w:rsid w:val="00094DDF"/>
    <w:rsid w:val="00097D79"/>
    <w:rsid w:val="000B4B84"/>
    <w:rsid w:val="000C1E95"/>
    <w:rsid w:val="000C503F"/>
    <w:rsid w:val="000F04D8"/>
    <w:rsid w:val="000F5902"/>
    <w:rsid w:val="00106A0C"/>
    <w:rsid w:val="00127023"/>
    <w:rsid w:val="001671E8"/>
    <w:rsid w:val="00171310"/>
    <w:rsid w:val="00186F2F"/>
    <w:rsid w:val="0019062E"/>
    <w:rsid w:val="00195268"/>
    <w:rsid w:val="001B6E3F"/>
    <w:rsid w:val="001C5D21"/>
    <w:rsid w:val="001E51DE"/>
    <w:rsid w:val="001F7996"/>
    <w:rsid w:val="0024479E"/>
    <w:rsid w:val="00261A3F"/>
    <w:rsid w:val="00286083"/>
    <w:rsid w:val="00293E43"/>
    <w:rsid w:val="002D3D3C"/>
    <w:rsid w:val="002E6F22"/>
    <w:rsid w:val="00304ADC"/>
    <w:rsid w:val="00306DE5"/>
    <w:rsid w:val="00332C5D"/>
    <w:rsid w:val="003338AE"/>
    <w:rsid w:val="00335F49"/>
    <w:rsid w:val="00361459"/>
    <w:rsid w:val="003616C0"/>
    <w:rsid w:val="00374E36"/>
    <w:rsid w:val="00377629"/>
    <w:rsid w:val="00391186"/>
    <w:rsid w:val="003A50E3"/>
    <w:rsid w:val="003A5BC4"/>
    <w:rsid w:val="003B78B8"/>
    <w:rsid w:val="003D3102"/>
    <w:rsid w:val="00404B08"/>
    <w:rsid w:val="00422EF0"/>
    <w:rsid w:val="00454B6F"/>
    <w:rsid w:val="004A56C8"/>
    <w:rsid w:val="004A5D1E"/>
    <w:rsid w:val="004B3F7F"/>
    <w:rsid w:val="004D37BB"/>
    <w:rsid w:val="004E52C6"/>
    <w:rsid w:val="0050259E"/>
    <w:rsid w:val="0053037C"/>
    <w:rsid w:val="00533625"/>
    <w:rsid w:val="00537DF4"/>
    <w:rsid w:val="00551010"/>
    <w:rsid w:val="005531FD"/>
    <w:rsid w:val="005B4AFC"/>
    <w:rsid w:val="005D653F"/>
    <w:rsid w:val="005E3FD9"/>
    <w:rsid w:val="005E4051"/>
    <w:rsid w:val="005E667D"/>
    <w:rsid w:val="0060726B"/>
    <w:rsid w:val="006277DF"/>
    <w:rsid w:val="0063391C"/>
    <w:rsid w:val="0064602E"/>
    <w:rsid w:val="006607DF"/>
    <w:rsid w:val="00687A86"/>
    <w:rsid w:val="006D4DC5"/>
    <w:rsid w:val="006E0BFE"/>
    <w:rsid w:val="006F53C9"/>
    <w:rsid w:val="006F686E"/>
    <w:rsid w:val="007306B5"/>
    <w:rsid w:val="007676FE"/>
    <w:rsid w:val="0079029B"/>
    <w:rsid w:val="007D2800"/>
    <w:rsid w:val="00802CB9"/>
    <w:rsid w:val="00815C97"/>
    <w:rsid w:val="0082573A"/>
    <w:rsid w:val="008B4A63"/>
    <w:rsid w:val="008B7579"/>
    <w:rsid w:val="00946AF1"/>
    <w:rsid w:val="009758BE"/>
    <w:rsid w:val="009D76EE"/>
    <w:rsid w:val="009E159D"/>
    <w:rsid w:val="00A17C90"/>
    <w:rsid w:val="00A307BD"/>
    <w:rsid w:val="00A34A16"/>
    <w:rsid w:val="00A91654"/>
    <w:rsid w:val="00AA3001"/>
    <w:rsid w:val="00AB1A31"/>
    <w:rsid w:val="00AE6836"/>
    <w:rsid w:val="00AF0627"/>
    <w:rsid w:val="00AF6295"/>
    <w:rsid w:val="00B15A25"/>
    <w:rsid w:val="00B7415B"/>
    <w:rsid w:val="00B93292"/>
    <w:rsid w:val="00B94246"/>
    <w:rsid w:val="00BA0FB2"/>
    <w:rsid w:val="00BC6D5A"/>
    <w:rsid w:val="00BC7695"/>
    <w:rsid w:val="00BE2837"/>
    <w:rsid w:val="00BE3086"/>
    <w:rsid w:val="00BF2687"/>
    <w:rsid w:val="00C50E24"/>
    <w:rsid w:val="00C57A41"/>
    <w:rsid w:val="00C871EB"/>
    <w:rsid w:val="00CD3BCE"/>
    <w:rsid w:val="00D02E9F"/>
    <w:rsid w:val="00D30ABE"/>
    <w:rsid w:val="00D34793"/>
    <w:rsid w:val="00D76B1A"/>
    <w:rsid w:val="00DB44AE"/>
    <w:rsid w:val="00DC1F17"/>
    <w:rsid w:val="00DE3F88"/>
    <w:rsid w:val="00DE4DCD"/>
    <w:rsid w:val="00DE6127"/>
    <w:rsid w:val="00E06614"/>
    <w:rsid w:val="00E374B8"/>
    <w:rsid w:val="00E51B1D"/>
    <w:rsid w:val="00E74DE2"/>
    <w:rsid w:val="00EC350D"/>
    <w:rsid w:val="00ED2E0C"/>
    <w:rsid w:val="00EE4790"/>
    <w:rsid w:val="00EF12EA"/>
    <w:rsid w:val="00F0225C"/>
    <w:rsid w:val="00F0584D"/>
    <w:rsid w:val="00F132A6"/>
    <w:rsid w:val="00F163FC"/>
    <w:rsid w:val="00F16CDA"/>
    <w:rsid w:val="00F17254"/>
    <w:rsid w:val="00F270A9"/>
    <w:rsid w:val="00F423CE"/>
    <w:rsid w:val="00F61FD1"/>
    <w:rsid w:val="00F6609A"/>
    <w:rsid w:val="00F83434"/>
    <w:rsid w:val="00FA1302"/>
    <w:rsid w:val="00FA616B"/>
    <w:rsid w:val="00FB7DEF"/>
    <w:rsid w:val="00FC60F6"/>
    <w:rsid w:val="00FF276D"/>
  </w:rsids>
  <m:mathPr>
    <m:mathFont m:val="Cambria Math"/>
    <m:brkBin m:val="before"/>
    <m:brkBinSub m:val="--"/>
    <m:smallFrac/>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C6D5A"/>
    <w:pPr>
      <w:tabs>
        <w:tab w:val="center" w:pos="4513"/>
        <w:tab w:val="right" w:pos="9026"/>
      </w:tabs>
      <w:snapToGrid w:val="0"/>
    </w:pPr>
  </w:style>
  <w:style w:type="character" w:customStyle="1" w:styleId="Char">
    <w:name w:val="머리글 Char"/>
    <w:basedOn w:val="a0"/>
    <w:link w:val="a4"/>
    <w:uiPriority w:val="99"/>
    <w:semiHidden/>
    <w:rsid w:val="00BC6D5A"/>
  </w:style>
  <w:style w:type="paragraph" w:styleId="a5">
    <w:name w:val="footer"/>
    <w:basedOn w:val="a"/>
    <w:link w:val="Char0"/>
    <w:uiPriority w:val="99"/>
    <w:semiHidden/>
    <w:unhideWhenUsed/>
    <w:rsid w:val="00BC6D5A"/>
    <w:pPr>
      <w:tabs>
        <w:tab w:val="center" w:pos="4513"/>
        <w:tab w:val="right" w:pos="9026"/>
      </w:tabs>
      <w:snapToGrid w:val="0"/>
    </w:pPr>
  </w:style>
  <w:style w:type="character" w:customStyle="1" w:styleId="Char0">
    <w:name w:val="바닥글 Char"/>
    <w:basedOn w:val="a0"/>
    <w:link w:val="a5"/>
    <w:uiPriority w:val="99"/>
    <w:semiHidden/>
    <w:rsid w:val="00BC6D5A"/>
  </w:style>
  <w:style w:type="character" w:styleId="a6">
    <w:name w:val="Hyperlink"/>
    <w:basedOn w:val="a0"/>
    <w:uiPriority w:val="99"/>
    <w:unhideWhenUsed/>
    <w:rsid w:val="00EC350D"/>
    <w:rPr>
      <w:color w:val="0000FF" w:themeColor="hyperlink"/>
      <w:u w:val="single"/>
    </w:rPr>
  </w:style>
  <w:style w:type="character" w:styleId="a7">
    <w:name w:val="FollowedHyperlink"/>
    <w:basedOn w:val="a0"/>
    <w:uiPriority w:val="99"/>
    <w:semiHidden/>
    <w:unhideWhenUsed/>
    <w:rsid w:val="00C871EB"/>
    <w:rPr>
      <w:color w:val="800080" w:themeColor="followedHyperlink"/>
      <w:u w:val="single"/>
    </w:rPr>
  </w:style>
  <w:style w:type="paragraph" w:styleId="a8">
    <w:name w:val="List Paragraph"/>
    <w:basedOn w:val="a"/>
    <w:uiPriority w:val="34"/>
    <w:qFormat/>
    <w:rsid w:val="00454B6F"/>
    <w:pPr>
      <w:ind w:leftChars="400" w:left="800"/>
    </w:pPr>
  </w:style>
  <w:style w:type="paragraph" w:styleId="a9">
    <w:name w:val="Balloon Text"/>
    <w:basedOn w:val="a"/>
    <w:link w:val="Char1"/>
    <w:uiPriority w:val="99"/>
    <w:semiHidden/>
    <w:unhideWhenUsed/>
    <w:rsid w:val="002D3D3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2D3D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sidetoastmasters.com/resources/book_of_body_language/chap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theaustralian.com.au/life/weekend-australian-magazine/questions-body-language-expert-david-alssema/story-e6frg8h6-1226030896495" TargetMode="External"/><Relationship Id="rId14"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9264C-F755-4889-A012-90CBE916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2409</Words>
  <Characters>13732</Characters>
  <Application>Microsoft Office Word</Application>
  <DocSecurity>0</DocSecurity>
  <Lines>114</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sung hee</dc:creator>
  <cp:lastModifiedBy>내문서</cp:lastModifiedBy>
  <cp:revision>90</cp:revision>
  <dcterms:created xsi:type="dcterms:W3CDTF">2015-06-23T04:10:00Z</dcterms:created>
  <dcterms:modified xsi:type="dcterms:W3CDTF">2015-06-26T04:53:00Z</dcterms:modified>
</cp:coreProperties>
</file>