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07" w:rsidRPr="008C02AD" w:rsidRDefault="00E27C66" w:rsidP="008C02AD">
      <w:pPr>
        <w:spacing w:line="240" w:lineRule="auto"/>
        <w:jc w:val="right"/>
        <w:rPr>
          <w:rFonts w:hint="eastAsia"/>
          <w:szCs w:val="20"/>
        </w:rPr>
      </w:pPr>
      <w:r w:rsidRPr="008C02AD">
        <w:rPr>
          <w:rFonts w:hint="eastAsia"/>
          <w:szCs w:val="20"/>
        </w:rPr>
        <w:t>GangNam TESOL 128</w:t>
      </w:r>
    </w:p>
    <w:p w:rsidR="00E27C66" w:rsidRPr="008C02AD" w:rsidRDefault="00E27C66" w:rsidP="008C02AD">
      <w:pPr>
        <w:spacing w:line="240" w:lineRule="auto"/>
        <w:jc w:val="right"/>
        <w:rPr>
          <w:szCs w:val="20"/>
        </w:rPr>
      </w:pPr>
      <w:r w:rsidRPr="008C02AD">
        <w:rPr>
          <w:szCs w:val="20"/>
        </w:rPr>
        <w:t>Ilhye Jeong</w:t>
      </w:r>
    </w:p>
    <w:p w:rsidR="00E27C66" w:rsidRPr="008C02AD" w:rsidRDefault="008C02AD" w:rsidP="008C02AD">
      <w:pPr>
        <w:spacing w:line="360" w:lineRule="auto"/>
        <w:jc w:val="center"/>
        <w:rPr>
          <w:b/>
          <w:szCs w:val="20"/>
        </w:rPr>
      </w:pPr>
      <w:r w:rsidRPr="008C02AD">
        <w:rPr>
          <w:b/>
          <w:szCs w:val="20"/>
        </w:rPr>
        <w:t>My experience of second language acquisition</w:t>
      </w:r>
    </w:p>
    <w:p w:rsidR="00275D5D" w:rsidRPr="008C02AD" w:rsidRDefault="00AC5BFB" w:rsidP="00275D5D">
      <w:pPr>
        <w:spacing w:line="360" w:lineRule="auto"/>
        <w:ind w:firstLine="800"/>
        <w:rPr>
          <w:szCs w:val="20"/>
        </w:rPr>
      </w:pPr>
      <w:r w:rsidRPr="008C02AD">
        <w:rPr>
          <w:szCs w:val="20"/>
        </w:rPr>
        <w:t xml:space="preserve">We all start learning our first language by </w:t>
      </w:r>
      <w:r w:rsidRPr="008C02AD">
        <w:rPr>
          <w:rFonts w:hint="eastAsia"/>
          <w:szCs w:val="20"/>
        </w:rPr>
        <w:t xml:space="preserve">listening </w:t>
      </w:r>
      <w:r w:rsidRPr="008C02AD">
        <w:rPr>
          <w:szCs w:val="20"/>
        </w:rPr>
        <w:t>and absorbing the sounds around us as soon as we were born</w:t>
      </w:r>
      <w:r w:rsidR="00340818" w:rsidRPr="008C02AD">
        <w:rPr>
          <w:szCs w:val="20"/>
        </w:rPr>
        <w:t>, such as the voices of parents</w:t>
      </w:r>
      <w:r w:rsidRPr="008C02AD">
        <w:rPr>
          <w:szCs w:val="20"/>
        </w:rPr>
        <w:t>. We can acquire a second language the same way.</w:t>
      </w:r>
      <w:r w:rsidR="00D1589C" w:rsidRPr="008C02AD">
        <w:rPr>
          <w:szCs w:val="20"/>
        </w:rPr>
        <w:t xml:space="preserve"> </w:t>
      </w:r>
      <w:r w:rsidR="005F7974" w:rsidRPr="008C02AD">
        <w:rPr>
          <w:szCs w:val="20"/>
        </w:rPr>
        <w:t xml:space="preserve">According to Krashen, acquisition is differ from learning. Acquisition involves the subconscious acceptance of knowledge through the use of communication. Whereas Learning is the conscious acceptance of knowledge about language. </w:t>
      </w:r>
      <w:r w:rsidRPr="008C02AD">
        <w:rPr>
          <w:szCs w:val="20"/>
        </w:rPr>
        <w:t>The more target langu</w:t>
      </w:r>
      <w:r w:rsidR="008E5708" w:rsidRPr="008C02AD">
        <w:rPr>
          <w:szCs w:val="20"/>
        </w:rPr>
        <w:t>age we hear, the more we learn. I would say my experience</w:t>
      </w:r>
      <w:r w:rsidR="00340818" w:rsidRPr="008C02AD">
        <w:rPr>
          <w:szCs w:val="20"/>
        </w:rPr>
        <w:t xml:space="preserve"> of second language </w:t>
      </w:r>
      <w:r w:rsidR="00151496" w:rsidRPr="008C02AD">
        <w:rPr>
          <w:szCs w:val="20"/>
        </w:rPr>
        <w:t>acquisition</w:t>
      </w:r>
      <w:r w:rsidR="008E5708" w:rsidRPr="008C02AD">
        <w:rPr>
          <w:szCs w:val="20"/>
        </w:rPr>
        <w:t xml:space="preserve"> was</w:t>
      </w:r>
      <w:r w:rsidR="00275D5D" w:rsidRPr="008C02AD">
        <w:rPr>
          <w:szCs w:val="20"/>
        </w:rPr>
        <w:t xml:space="preserve"> a</w:t>
      </w:r>
      <w:r w:rsidR="008E5708" w:rsidRPr="008C02AD">
        <w:rPr>
          <w:szCs w:val="20"/>
        </w:rPr>
        <w:t xml:space="preserve"> success because I was surrounded by English speakers for over 10 years. </w:t>
      </w:r>
      <w:r w:rsidR="00275D5D" w:rsidRPr="008C02AD">
        <w:rPr>
          <w:szCs w:val="20"/>
        </w:rPr>
        <w:t>However, this is not the only reason why my experience was successful.</w:t>
      </w:r>
    </w:p>
    <w:p w:rsidR="00275D5D" w:rsidRPr="008C02AD" w:rsidRDefault="00B50155" w:rsidP="00642CA5">
      <w:pPr>
        <w:spacing w:line="360" w:lineRule="auto"/>
        <w:ind w:firstLine="800"/>
        <w:rPr>
          <w:szCs w:val="20"/>
        </w:rPr>
      </w:pPr>
      <w:r w:rsidRPr="008C02AD">
        <w:rPr>
          <w:szCs w:val="20"/>
        </w:rPr>
        <w:t>First</w:t>
      </w:r>
      <w:r w:rsidR="00642CA5" w:rsidRPr="008C02AD">
        <w:rPr>
          <w:szCs w:val="20"/>
        </w:rPr>
        <w:t xml:space="preserve"> of all</w:t>
      </w:r>
      <w:r w:rsidRPr="008C02AD">
        <w:rPr>
          <w:szCs w:val="20"/>
        </w:rPr>
        <w:t xml:space="preserve">, </w:t>
      </w:r>
      <w:r w:rsidR="00151496" w:rsidRPr="008C02AD">
        <w:rPr>
          <w:szCs w:val="20"/>
        </w:rPr>
        <w:t>I had not only an external but also an internal motivation to learn English. I</w:t>
      </w:r>
      <w:r w:rsidRPr="008C02AD">
        <w:rPr>
          <w:szCs w:val="20"/>
        </w:rPr>
        <w:t xml:space="preserve"> had a strong desire to </w:t>
      </w:r>
      <w:r w:rsidR="00642CA5" w:rsidRPr="008C02AD">
        <w:rPr>
          <w:szCs w:val="20"/>
        </w:rPr>
        <w:t xml:space="preserve">get close to this one particular </w:t>
      </w:r>
      <w:r w:rsidR="00D66FB1" w:rsidRPr="008C02AD">
        <w:rPr>
          <w:szCs w:val="20"/>
        </w:rPr>
        <w:t>person who I met in my first ESL class in United States.</w:t>
      </w:r>
      <w:r w:rsidR="00396F55" w:rsidRPr="008C02AD">
        <w:rPr>
          <w:szCs w:val="20"/>
        </w:rPr>
        <w:t xml:space="preserve"> </w:t>
      </w:r>
      <w:r w:rsidR="00BF51E5" w:rsidRPr="008C02AD">
        <w:rPr>
          <w:szCs w:val="20"/>
        </w:rPr>
        <w:t xml:space="preserve">Unfortunately, it didn’t work well at first because I had some difficulty with Listening and speaking English. He told me later he thought I didn’t want to have conversations with him because I took too long to </w:t>
      </w:r>
      <w:r w:rsidR="008322DF" w:rsidRPr="008C02AD">
        <w:rPr>
          <w:szCs w:val="20"/>
        </w:rPr>
        <w:t xml:space="preserve">answer </w:t>
      </w:r>
      <w:r w:rsidR="00BF51E5" w:rsidRPr="008C02AD">
        <w:rPr>
          <w:szCs w:val="20"/>
        </w:rPr>
        <w:t>or didn’t respond at all when he asked me some friendly questions.</w:t>
      </w:r>
      <w:r w:rsidR="00253C58" w:rsidRPr="008C02AD">
        <w:rPr>
          <w:szCs w:val="20"/>
        </w:rPr>
        <w:t xml:space="preserve"> It was only because I simply didn’t understand him or didn’t know how to say in English. </w:t>
      </w:r>
      <w:r w:rsidR="00BF51E5" w:rsidRPr="008C02AD">
        <w:rPr>
          <w:szCs w:val="20"/>
        </w:rPr>
        <w:t>I would say m</w:t>
      </w:r>
      <w:r w:rsidR="00396F55" w:rsidRPr="008C02AD">
        <w:rPr>
          <w:szCs w:val="20"/>
        </w:rPr>
        <w:t>y English level was between high beginner and lower intermedi</w:t>
      </w:r>
      <w:r w:rsidR="00BF51E5" w:rsidRPr="008C02AD">
        <w:rPr>
          <w:szCs w:val="20"/>
        </w:rPr>
        <w:t>ate at that time.</w:t>
      </w:r>
      <w:r w:rsidR="00E237F3" w:rsidRPr="008C02AD">
        <w:rPr>
          <w:szCs w:val="20"/>
        </w:rPr>
        <w:t xml:space="preserve"> However, this internal motivation</w:t>
      </w:r>
      <w:r w:rsidR="00021A7E" w:rsidRPr="008C02AD">
        <w:rPr>
          <w:szCs w:val="20"/>
        </w:rPr>
        <w:t>,</w:t>
      </w:r>
      <w:r w:rsidR="00E237F3" w:rsidRPr="008C02AD">
        <w:rPr>
          <w:szCs w:val="20"/>
        </w:rPr>
        <w:t xml:space="preserve"> which I </w:t>
      </w:r>
      <w:r w:rsidR="00DC64C6" w:rsidRPr="008C02AD">
        <w:rPr>
          <w:szCs w:val="20"/>
        </w:rPr>
        <w:t>want to</w:t>
      </w:r>
      <w:r w:rsidR="00253C58" w:rsidRPr="008C02AD">
        <w:rPr>
          <w:szCs w:val="20"/>
        </w:rPr>
        <w:t xml:space="preserve"> talk to this</w:t>
      </w:r>
      <w:r w:rsidR="00E237F3" w:rsidRPr="008C02AD">
        <w:rPr>
          <w:szCs w:val="20"/>
        </w:rPr>
        <w:t xml:space="preserve"> friend fluently without making any mistakes</w:t>
      </w:r>
      <w:r w:rsidR="00021A7E" w:rsidRPr="008C02AD">
        <w:rPr>
          <w:szCs w:val="20"/>
        </w:rPr>
        <w:t>,</w:t>
      </w:r>
      <w:r w:rsidR="00E237F3" w:rsidRPr="008C02AD">
        <w:rPr>
          <w:szCs w:val="20"/>
        </w:rPr>
        <w:t xml:space="preserve"> gave me a strength to</w:t>
      </w:r>
      <w:r w:rsidR="00021A7E" w:rsidRPr="008C02AD">
        <w:rPr>
          <w:szCs w:val="20"/>
        </w:rPr>
        <w:t xml:space="preserve"> keep practicing</w:t>
      </w:r>
      <w:r w:rsidR="00E237F3" w:rsidRPr="008C02AD">
        <w:rPr>
          <w:szCs w:val="20"/>
        </w:rPr>
        <w:t xml:space="preserve"> and to </w:t>
      </w:r>
      <w:r w:rsidR="00021A7E" w:rsidRPr="008C02AD">
        <w:rPr>
          <w:szCs w:val="20"/>
        </w:rPr>
        <w:t xml:space="preserve">accomplish </w:t>
      </w:r>
      <w:r w:rsidR="00253C58" w:rsidRPr="008C02AD">
        <w:rPr>
          <w:szCs w:val="20"/>
        </w:rPr>
        <w:t>my goal.</w:t>
      </w:r>
    </w:p>
    <w:p w:rsidR="000C14D5" w:rsidRPr="008C02AD" w:rsidRDefault="00021A7E" w:rsidP="000C14D5">
      <w:pPr>
        <w:spacing w:line="360" w:lineRule="auto"/>
        <w:ind w:firstLine="800"/>
        <w:rPr>
          <w:szCs w:val="20"/>
        </w:rPr>
      </w:pPr>
      <w:r w:rsidRPr="008C02AD">
        <w:rPr>
          <w:szCs w:val="20"/>
        </w:rPr>
        <w:t>Second</w:t>
      </w:r>
      <w:r w:rsidR="009E5E4C" w:rsidRPr="008C02AD">
        <w:rPr>
          <w:szCs w:val="20"/>
        </w:rPr>
        <w:t>ly, I was given an opportunity to develop all of three learner mode; visual, auditory, tactile, and kinesthetic. Living in English environment was a huge advantage as a learner.</w:t>
      </w:r>
      <w:r w:rsidR="00830999" w:rsidRPr="008C02AD">
        <w:rPr>
          <w:szCs w:val="20"/>
        </w:rPr>
        <w:t xml:space="preserve"> </w:t>
      </w:r>
      <w:r w:rsidR="00F227E1" w:rsidRPr="008C02AD">
        <w:rPr>
          <w:szCs w:val="20"/>
        </w:rPr>
        <w:t xml:space="preserve">Before I move to United States, </w:t>
      </w:r>
      <w:r w:rsidR="00830999" w:rsidRPr="008C02AD">
        <w:rPr>
          <w:szCs w:val="20"/>
        </w:rPr>
        <w:t>English was a</w:t>
      </w:r>
      <w:r w:rsidR="00F227E1" w:rsidRPr="008C02AD">
        <w:rPr>
          <w:szCs w:val="20"/>
        </w:rPr>
        <w:t xml:space="preserve"> just</w:t>
      </w:r>
      <w:r w:rsidR="00830999" w:rsidRPr="008C02AD">
        <w:rPr>
          <w:szCs w:val="20"/>
        </w:rPr>
        <w:t xml:space="preserve"> foreign language</w:t>
      </w:r>
      <w:r w:rsidR="00D6686D" w:rsidRPr="008C02AD">
        <w:rPr>
          <w:szCs w:val="20"/>
        </w:rPr>
        <w:t xml:space="preserve"> </w:t>
      </w:r>
      <w:r w:rsidR="00F227E1" w:rsidRPr="008C02AD">
        <w:rPr>
          <w:szCs w:val="20"/>
        </w:rPr>
        <w:t>that I learned in school and never used outside of classroom,</w:t>
      </w:r>
      <w:r w:rsidR="00D6686D" w:rsidRPr="008C02AD">
        <w:rPr>
          <w:szCs w:val="20"/>
        </w:rPr>
        <w:t xml:space="preserve"> o</w:t>
      </w:r>
      <w:r w:rsidR="00830999" w:rsidRPr="008C02AD">
        <w:rPr>
          <w:szCs w:val="20"/>
        </w:rPr>
        <w:t>n the other hand, it became a second language</w:t>
      </w:r>
      <w:r w:rsidR="00F227E1" w:rsidRPr="008C02AD">
        <w:rPr>
          <w:szCs w:val="20"/>
        </w:rPr>
        <w:t xml:space="preserve"> that I actually use in everyday life</w:t>
      </w:r>
      <w:r w:rsidR="00830999" w:rsidRPr="008C02AD">
        <w:rPr>
          <w:szCs w:val="20"/>
        </w:rPr>
        <w:t xml:space="preserve"> after I </w:t>
      </w:r>
      <w:r w:rsidR="00F227E1" w:rsidRPr="008C02AD">
        <w:rPr>
          <w:szCs w:val="20"/>
        </w:rPr>
        <w:t>move to United S</w:t>
      </w:r>
      <w:r w:rsidR="00830999" w:rsidRPr="008C02AD">
        <w:rPr>
          <w:szCs w:val="20"/>
        </w:rPr>
        <w:t>tates.</w:t>
      </w:r>
      <w:r w:rsidR="009E5E4C" w:rsidRPr="008C02AD">
        <w:rPr>
          <w:szCs w:val="20"/>
        </w:rPr>
        <w:t xml:space="preserve"> </w:t>
      </w:r>
      <w:r w:rsidR="004754C0" w:rsidRPr="008C02AD">
        <w:rPr>
          <w:szCs w:val="20"/>
        </w:rPr>
        <w:t xml:space="preserve">For first few years in United States I didn’t have many native </w:t>
      </w:r>
      <w:r w:rsidR="004754C0" w:rsidRPr="008C02AD">
        <w:rPr>
          <w:szCs w:val="20"/>
        </w:rPr>
        <w:lastRenderedPageBreak/>
        <w:t>friends. I wanted to learn English not from the books but from the real life. So, I started spending a lot of time to watch TV shows and movies</w:t>
      </w:r>
      <w:r w:rsidR="000C14D5" w:rsidRPr="008C02AD">
        <w:rPr>
          <w:szCs w:val="20"/>
        </w:rPr>
        <w:t xml:space="preserve"> at first</w:t>
      </w:r>
      <w:r w:rsidR="004754C0" w:rsidRPr="008C02AD">
        <w:rPr>
          <w:szCs w:val="20"/>
        </w:rPr>
        <w:t>. After few months, my listening skill definitely</w:t>
      </w:r>
      <w:r w:rsidR="000C14D5" w:rsidRPr="008C02AD">
        <w:rPr>
          <w:szCs w:val="20"/>
        </w:rPr>
        <w:t xml:space="preserve"> had </w:t>
      </w:r>
      <w:r w:rsidR="004754C0" w:rsidRPr="008C02AD">
        <w:rPr>
          <w:szCs w:val="20"/>
        </w:rPr>
        <w:t xml:space="preserve">improved. Then, I joined some small study group with native speakers and </w:t>
      </w:r>
      <w:r w:rsidR="000C14D5" w:rsidRPr="008C02AD">
        <w:rPr>
          <w:szCs w:val="20"/>
        </w:rPr>
        <w:t xml:space="preserve">often </w:t>
      </w:r>
      <w:r w:rsidR="004754C0" w:rsidRPr="008C02AD">
        <w:rPr>
          <w:szCs w:val="20"/>
        </w:rPr>
        <w:t>hung out with them ou</w:t>
      </w:r>
      <w:r w:rsidR="000C14D5" w:rsidRPr="008C02AD">
        <w:rPr>
          <w:szCs w:val="20"/>
        </w:rPr>
        <w:t xml:space="preserve">tside </w:t>
      </w:r>
      <w:r w:rsidR="004754C0" w:rsidRPr="008C02AD">
        <w:rPr>
          <w:szCs w:val="20"/>
        </w:rPr>
        <w:t xml:space="preserve">of </w:t>
      </w:r>
      <w:r w:rsidR="000C14D5" w:rsidRPr="008C02AD">
        <w:rPr>
          <w:szCs w:val="20"/>
        </w:rPr>
        <w:t>school</w:t>
      </w:r>
      <w:r w:rsidR="004754C0" w:rsidRPr="008C02AD">
        <w:rPr>
          <w:szCs w:val="20"/>
        </w:rPr>
        <w:t>.</w:t>
      </w:r>
      <w:r w:rsidR="00D6686D" w:rsidRPr="008C02AD">
        <w:rPr>
          <w:szCs w:val="20"/>
        </w:rPr>
        <w:t xml:space="preserve"> </w:t>
      </w:r>
      <w:r w:rsidR="00E92C7A" w:rsidRPr="008C02AD">
        <w:rPr>
          <w:szCs w:val="20"/>
        </w:rPr>
        <w:t xml:space="preserve">I highly recommend this to anyone who wants to enhance their four language skills at once because the experiential learning is one of most effective techniques besides teaching others. </w:t>
      </w:r>
    </w:p>
    <w:p w:rsidR="00672D7A" w:rsidRPr="008C02AD" w:rsidRDefault="000C14D5" w:rsidP="000C14D5">
      <w:pPr>
        <w:spacing w:line="360" w:lineRule="auto"/>
        <w:ind w:firstLine="800"/>
        <w:rPr>
          <w:szCs w:val="20"/>
        </w:rPr>
      </w:pPr>
      <w:r w:rsidRPr="008C02AD">
        <w:rPr>
          <w:szCs w:val="20"/>
        </w:rPr>
        <w:t xml:space="preserve">Finally, </w:t>
      </w:r>
      <w:r w:rsidR="00672D7A" w:rsidRPr="008C02AD">
        <w:rPr>
          <w:szCs w:val="20"/>
        </w:rPr>
        <w:t>my ESL class</w:t>
      </w:r>
      <w:r w:rsidR="00BC77C1" w:rsidRPr="008C02AD">
        <w:rPr>
          <w:szCs w:val="20"/>
        </w:rPr>
        <w:t xml:space="preserve"> teacher</w:t>
      </w:r>
      <w:r w:rsidR="008C71A8" w:rsidRPr="008C02AD">
        <w:rPr>
          <w:szCs w:val="20"/>
        </w:rPr>
        <w:t xml:space="preserve"> was a key to a </w:t>
      </w:r>
      <w:r w:rsidR="00B301E3" w:rsidRPr="008C02AD">
        <w:rPr>
          <w:szCs w:val="20"/>
        </w:rPr>
        <w:t>success</w:t>
      </w:r>
      <w:r w:rsidR="008C71A8" w:rsidRPr="008C02AD">
        <w:rPr>
          <w:szCs w:val="20"/>
        </w:rPr>
        <w:t>. My</w:t>
      </w:r>
      <w:r w:rsidR="00830999" w:rsidRPr="008C02AD">
        <w:rPr>
          <w:szCs w:val="20"/>
        </w:rPr>
        <w:t xml:space="preserve"> </w:t>
      </w:r>
      <w:r w:rsidR="008C71A8" w:rsidRPr="008C02AD">
        <w:rPr>
          <w:szCs w:val="20"/>
        </w:rPr>
        <w:t>teacher developed very good rapport with students</w:t>
      </w:r>
      <w:r w:rsidR="00BC77C1" w:rsidRPr="008C02AD">
        <w:rPr>
          <w:szCs w:val="20"/>
        </w:rPr>
        <w:t>. She sometimes had lunch with us</w:t>
      </w:r>
      <w:r w:rsidR="008C71A8" w:rsidRPr="008C02AD">
        <w:rPr>
          <w:szCs w:val="20"/>
        </w:rPr>
        <w:t xml:space="preserve"> and</w:t>
      </w:r>
      <w:r w:rsidR="00B301E3" w:rsidRPr="008C02AD">
        <w:rPr>
          <w:szCs w:val="20"/>
        </w:rPr>
        <w:t xml:space="preserve"> gave an </w:t>
      </w:r>
      <w:r w:rsidR="008C02AD" w:rsidRPr="008C02AD">
        <w:rPr>
          <w:szCs w:val="20"/>
        </w:rPr>
        <w:t>advice</w:t>
      </w:r>
      <w:r w:rsidR="00B301E3" w:rsidRPr="008C02AD">
        <w:rPr>
          <w:szCs w:val="20"/>
        </w:rPr>
        <w:t xml:space="preserve"> on personal stuff</w:t>
      </w:r>
      <w:r w:rsidR="00BC77C1" w:rsidRPr="008C02AD">
        <w:rPr>
          <w:szCs w:val="20"/>
        </w:rPr>
        <w:t xml:space="preserve"> after class. I personally felt very close to her and safe. I wasn’t nervous or afraid of making mistakes in the classroom and</w:t>
      </w:r>
      <w:r w:rsidR="00A8567F" w:rsidRPr="008C02AD">
        <w:rPr>
          <w:szCs w:val="20"/>
        </w:rPr>
        <w:t xml:space="preserve"> also</w:t>
      </w:r>
      <w:r w:rsidR="001232D0" w:rsidRPr="008C02AD">
        <w:rPr>
          <w:szCs w:val="20"/>
        </w:rPr>
        <w:t xml:space="preserve"> </w:t>
      </w:r>
      <w:r w:rsidR="00A8567F" w:rsidRPr="008C02AD">
        <w:rPr>
          <w:szCs w:val="20"/>
        </w:rPr>
        <w:t>gained little self-confidence</w:t>
      </w:r>
      <w:r w:rsidR="00F05AA1" w:rsidRPr="008C02AD">
        <w:rPr>
          <w:szCs w:val="20"/>
        </w:rPr>
        <w:t xml:space="preserve">. </w:t>
      </w:r>
      <w:r w:rsidR="00387682" w:rsidRPr="008C02AD">
        <w:rPr>
          <w:szCs w:val="20"/>
        </w:rPr>
        <w:t>Additionally, she let us</w:t>
      </w:r>
      <w:r w:rsidR="00BC77C1" w:rsidRPr="008C02AD">
        <w:rPr>
          <w:szCs w:val="20"/>
        </w:rPr>
        <w:t xml:space="preserve"> ch</w:t>
      </w:r>
      <w:r w:rsidR="008C71A8" w:rsidRPr="008C02AD">
        <w:rPr>
          <w:szCs w:val="20"/>
        </w:rPr>
        <w:t>o</w:t>
      </w:r>
      <w:r w:rsidR="00387682" w:rsidRPr="008C02AD">
        <w:rPr>
          <w:szCs w:val="20"/>
        </w:rPr>
        <w:t>o</w:t>
      </w:r>
      <w:r w:rsidR="008C71A8" w:rsidRPr="008C02AD">
        <w:rPr>
          <w:szCs w:val="20"/>
        </w:rPr>
        <w:t>se</w:t>
      </w:r>
      <w:r w:rsidR="001232D0" w:rsidRPr="008C02AD">
        <w:rPr>
          <w:szCs w:val="20"/>
        </w:rPr>
        <w:t xml:space="preserve"> discussion topics that we were interested in</w:t>
      </w:r>
      <w:r w:rsidR="008C71A8" w:rsidRPr="008C02AD">
        <w:rPr>
          <w:szCs w:val="20"/>
        </w:rPr>
        <w:t>.</w:t>
      </w:r>
      <w:r w:rsidR="001232D0" w:rsidRPr="008C02AD">
        <w:rPr>
          <w:szCs w:val="20"/>
        </w:rPr>
        <w:t xml:space="preserve"> It could be a headline of the today’s news</w:t>
      </w:r>
      <w:r w:rsidR="00BC0AE7" w:rsidRPr="008C02AD">
        <w:rPr>
          <w:szCs w:val="20"/>
        </w:rPr>
        <w:t xml:space="preserve"> or</w:t>
      </w:r>
      <w:r w:rsidR="001232D0" w:rsidRPr="008C02AD">
        <w:rPr>
          <w:szCs w:val="20"/>
        </w:rPr>
        <w:t xml:space="preserve"> scandals</w:t>
      </w:r>
      <w:r w:rsidR="00BC0AE7" w:rsidRPr="008C02AD">
        <w:rPr>
          <w:szCs w:val="20"/>
        </w:rPr>
        <w:t xml:space="preserve"> and</w:t>
      </w:r>
      <w:r w:rsidR="001232D0" w:rsidRPr="008C02AD">
        <w:rPr>
          <w:szCs w:val="20"/>
        </w:rPr>
        <w:t xml:space="preserve"> gossips</w:t>
      </w:r>
      <w:r w:rsidR="00BC0AE7" w:rsidRPr="008C02AD">
        <w:rPr>
          <w:szCs w:val="20"/>
        </w:rPr>
        <w:t xml:space="preserve"> of</w:t>
      </w:r>
      <w:r w:rsidR="001232D0" w:rsidRPr="008C02AD">
        <w:rPr>
          <w:szCs w:val="20"/>
        </w:rPr>
        <w:t xml:space="preserve"> celebrities. It is very effective and useful ways to attract the students’ attention immediately</w:t>
      </w:r>
      <w:r w:rsidR="00BC0AE7" w:rsidRPr="008C02AD">
        <w:rPr>
          <w:szCs w:val="20"/>
        </w:rPr>
        <w:t xml:space="preserve"> and to encourage the students’</w:t>
      </w:r>
      <w:r w:rsidR="00387682" w:rsidRPr="008C02AD">
        <w:rPr>
          <w:szCs w:val="20"/>
        </w:rPr>
        <w:t xml:space="preserve"> </w:t>
      </w:r>
      <w:r w:rsidR="00BC0AE7" w:rsidRPr="008C02AD">
        <w:rPr>
          <w:szCs w:val="20"/>
        </w:rPr>
        <w:t>participation</w:t>
      </w:r>
      <w:r w:rsidR="00387682" w:rsidRPr="008C02AD">
        <w:rPr>
          <w:szCs w:val="20"/>
        </w:rPr>
        <w:t xml:space="preserve"> in class.</w:t>
      </w:r>
      <w:r w:rsidR="00BC0AE7" w:rsidRPr="008C02AD">
        <w:rPr>
          <w:szCs w:val="20"/>
        </w:rPr>
        <w:t xml:space="preserve"> I was one of intrapersonal learners </w:t>
      </w:r>
      <w:r w:rsidR="005F7974" w:rsidRPr="008C02AD">
        <w:rPr>
          <w:szCs w:val="20"/>
        </w:rPr>
        <w:t>before I met this teacher. The characteristics of this kind of learner are that they</w:t>
      </w:r>
      <w:r w:rsidR="00BC0AE7" w:rsidRPr="008C02AD">
        <w:rPr>
          <w:szCs w:val="20"/>
        </w:rPr>
        <w:t xml:space="preserve"> possess strong personalities, with a deep awareness of i</w:t>
      </w:r>
      <w:r w:rsidR="00D1589C" w:rsidRPr="008C02AD">
        <w:rPr>
          <w:szCs w:val="20"/>
        </w:rPr>
        <w:t>nner feelings and ideas, tend to shy away from team activities, and live in a private world</w:t>
      </w:r>
      <w:r w:rsidR="005F7974" w:rsidRPr="008C02AD">
        <w:rPr>
          <w:szCs w:val="20"/>
        </w:rPr>
        <w:t xml:space="preserve">. </w:t>
      </w:r>
      <w:r w:rsidR="007C5306" w:rsidRPr="008C02AD">
        <w:rPr>
          <w:szCs w:val="20"/>
        </w:rPr>
        <w:t xml:space="preserve">However, lots of discussion activities in her class helped me to communicate with others more freely. </w:t>
      </w:r>
      <w:r w:rsidR="00826E1F" w:rsidRPr="008C02AD">
        <w:rPr>
          <w:szCs w:val="20"/>
        </w:rPr>
        <w:t>Moreover, I acquired an ability to sense a number of more intangible and intuitive impressions based on an interpretation of eye contact and gestures.</w:t>
      </w:r>
    </w:p>
    <w:p w:rsidR="00F05AA1" w:rsidRPr="008C02AD" w:rsidRDefault="00F05AA1" w:rsidP="00E81DBF">
      <w:pPr>
        <w:spacing w:line="360" w:lineRule="auto"/>
        <w:ind w:firstLine="800"/>
        <w:rPr>
          <w:rFonts w:hint="eastAsia"/>
          <w:szCs w:val="20"/>
        </w:rPr>
      </w:pPr>
      <w:r w:rsidRPr="008C02AD">
        <w:rPr>
          <w:szCs w:val="20"/>
        </w:rPr>
        <w:t>In conclusion, my experience of second language acquisition was very successful because I</w:t>
      </w:r>
      <w:r w:rsidR="008322DF" w:rsidRPr="008C02AD">
        <w:rPr>
          <w:szCs w:val="20"/>
        </w:rPr>
        <w:t xml:space="preserve"> was internally motivated and</w:t>
      </w:r>
      <w:r w:rsidRPr="008C02AD">
        <w:rPr>
          <w:szCs w:val="20"/>
        </w:rPr>
        <w:t xml:space="preserve"> I was given the opportunities to </w:t>
      </w:r>
      <w:r w:rsidR="008322DF" w:rsidRPr="008C02AD">
        <w:rPr>
          <w:szCs w:val="20"/>
        </w:rPr>
        <w:t xml:space="preserve">develop three learner modes and to </w:t>
      </w:r>
      <w:r w:rsidRPr="008C02AD">
        <w:rPr>
          <w:szCs w:val="20"/>
        </w:rPr>
        <w:t>practice with native speakers</w:t>
      </w:r>
      <w:r w:rsidR="008C02AD" w:rsidRPr="008C02AD">
        <w:rPr>
          <w:szCs w:val="20"/>
        </w:rPr>
        <w:t>. Moreover,</w:t>
      </w:r>
      <w:r w:rsidRPr="008C02AD">
        <w:rPr>
          <w:szCs w:val="20"/>
        </w:rPr>
        <w:t xml:space="preserve"> I had a most contemporary</w:t>
      </w:r>
      <w:r w:rsidR="00E92C7A" w:rsidRPr="008C02AD">
        <w:rPr>
          <w:szCs w:val="20"/>
        </w:rPr>
        <w:t xml:space="preserve"> teacher who</w:t>
      </w:r>
      <w:r w:rsidRPr="008C02AD">
        <w:rPr>
          <w:szCs w:val="20"/>
        </w:rPr>
        <w:t xml:space="preserve"> managed a very modern classroom by using Communicative approach</w:t>
      </w:r>
      <w:r w:rsidR="008C02AD" w:rsidRPr="008C02AD">
        <w:rPr>
          <w:szCs w:val="20"/>
        </w:rPr>
        <w:t>,</w:t>
      </w:r>
      <w:r w:rsidR="008322DF" w:rsidRPr="008C02AD">
        <w:rPr>
          <w:szCs w:val="20"/>
        </w:rPr>
        <w:t xml:space="preserve"> the silent way</w:t>
      </w:r>
      <w:r w:rsidR="008C02AD" w:rsidRPr="008C02AD">
        <w:rPr>
          <w:szCs w:val="20"/>
        </w:rPr>
        <w:t xml:space="preserve">, and so on. One of my TESOL goals is figure out my own methods to be a better teacher based on my personal experience. </w:t>
      </w:r>
    </w:p>
    <w:p w:rsidR="00672D7A" w:rsidRPr="008C02AD" w:rsidRDefault="00672D7A" w:rsidP="00672D7A">
      <w:pPr>
        <w:rPr>
          <w:rFonts w:hint="eastAsia"/>
          <w:szCs w:val="20"/>
        </w:rPr>
      </w:pPr>
    </w:p>
    <w:p w:rsidR="000C14D5" w:rsidRPr="008C02AD" w:rsidRDefault="008C02AD" w:rsidP="00672D7A">
      <w:pPr>
        <w:tabs>
          <w:tab w:val="left" w:pos="5570"/>
        </w:tabs>
        <w:rPr>
          <w:szCs w:val="20"/>
        </w:rPr>
      </w:pPr>
      <w:r w:rsidRPr="008C02AD">
        <w:rPr>
          <w:szCs w:val="20"/>
        </w:rPr>
        <w:t>Word count:</w:t>
      </w:r>
      <w:r>
        <w:rPr>
          <w:szCs w:val="20"/>
        </w:rPr>
        <w:t xml:space="preserve"> 722</w:t>
      </w:r>
      <w:bookmarkStart w:id="0" w:name="_GoBack"/>
      <w:bookmarkEnd w:id="0"/>
      <w:r w:rsidR="00672D7A" w:rsidRPr="008C02AD">
        <w:rPr>
          <w:szCs w:val="20"/>
        </w:rPr>
        <w:tab/>
      </w:r>
    </w:p>
    <w:sectPr w:rsidR="000C14D5" w:rsidRPr="008C02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EA" w:rsidRDefault="00E513EA" w:rsidP="004754C0">
      <w:pPr>
        <w:spacing w:after="0" w:line="240" w:lineRule="auto"/>
      </w:pPr>
      <w:r>
        <w:separator/>
      </w:r>
    </w:p>
  </w:endnote>
  <w:endnote w:type="continuationSeparator" w:id="0">
    <w:p w:rsidR="00E513EA" w:rsidRDefault="00E513EA" w:rsidP="0047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EA" w:rsidRDefault="00E513EA" w:rsidP="004754C0">
      <w:pPr>
        <w:spacing w:after="0" w:line="240" w:lineRule="auto"/>
      </w:pPr>
      <w:r>
        <w:separator/>
      </w:r>
    </w:p>
  </w:footnote>
  <w:footnote w:type="continuationSeparator" w:id="0">
    <w:p w:rsidR="00E513EA" w:rsidRDefault="00E513EA" w:rsidP="00475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66"/>
    <w:rsid w:val="00021A7E"/>
    <w:rsid w:val="000C14D5"/>
    <w:rsid w:val="001232D0"/>
    <w:rsid w:val="00151496"/>
    <w:rsid w:val="00253C58"/>
    <w:rsid w:val="00275D5D"/>
    <w:rsid w:val="00340818"/>
    <w:rsid w:val="00387682"/>
    <w:rsid w:val="00396F55"/>
    <w:rsid w:val="004754C0"/>
    <w:rsid w:val="00513107"/>
    <w:rsid w:val="005F7974"/>
    <w:rsid w:val="00642CA5"/>
    <w:rsid w:val="00672D7A"/>
    <w:rsid w:val="006F5741"/>
    <w:rsid w:val="007C5306"/>
    <w:rsid w:val="00800829"/>
    <w:rsid w:val="00826E1F"/>
    <w:rsid w:val="00830999"/>
    <w:rsid w:val="008322DF"/>
    <w:rsid w:val="008C02AD"/>
    <w:rsid w:val="008C71A8"/>
    <w:rsid w:val="008E28C3"/>
    <w:rsid w:val="008E5708"/>
    <w:rsid w:val="009E5E4C"/>
    <w:rsid w:val="00A8567F"/>
    <w:rsid w:val="00AC5BFB"/>
    <w:rsid w:val="00B301E3"/>
    <w:rsid w:val="00B50155"/>
    <w:rsid w:val="00BC0AE7"/>
    <w:rsid w:val="00BC77C1"/>
    <w:rsid w:val="00BF51E5"/>
    <w:rsid w:val="00D1589C"/>
    <w:rsid w:val="00D6686D"/>
    <w:rsid w:val="00D66FB1"/>
    <w:rsid w:val="00DC64C6"/>
    <w:rsid w:val="00E237F3"/>
    <w:rsid w:val="00E27C66"/>
    <w:rsid w:val="00E513EA"/>
    <w:rsid w:val="00E81DBF"/>
    <w:rsid w:val="00E92C7A"/>
    <w:rsid w:val="00F05AA1"/>
    <w:rsid w:val="00F227E1"/>
    <w:rsid w:val="00F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4D2A"/>
  <w15:chartTrackingRefBased/>
  <w15:docId w15:val="{60053F17-BB12-402A-B249-0A74B8BF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4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754C0"/>
  </w:style>
  <w:style w:type="paragraph" w:styleId="a4">
    <w:name w:val="footer"/>
    <w:basedOn w:val="a"/>
    <w:link w:val="Char0"/>
    <w:uiPriority w:val="99"/>
    <w:unhideWhenUsed/>
    <w:rsid w:val="004754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7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9B3A-6268-4707-8028-5FFEA6DF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723</Words>
  <Characters>3525</Characters>
  <Application>Microsoft Office Word</Application>
  <DocSecurity>0</DocSecurity>
  <Lines>50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ilhye jeong</dc:creator>
  <cp:keywords/>
  <dc:description/>
  <cp:lastModifiedBy>ilhye jeong</cp:lastModifiedBy>
  <cp:revision>1</cp:revision>
  <dcterms:created xsi:type="dcterms:W3CDTF">2016-02-08T00:07:00Z</dcterms:created>
  <dcterms:modified xsi:type="dcterms:W3CDTF">2016-02-09T19:19:00Z</dcterms:modified>
</cp:coreProperties>
</file>