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0" w:type="dxa"/>
          <w:left w:w="108" w:type="dxa"/>
          <w:bottom w:w="0" w:type="dxa"/>
          <w:right w:w="108" w:type="dxa"/>
        </w:tblCellMar>
      </w:tblPr>
      <w:tblGrid>
        <w:gridCol w:w="1329"/>
        <w:gridCol w:w="3676"/>
        <w:gridCol w:w="2511"/>
        <w:gridCol w:w="2060"/>
      </w:tblGrid>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rFonts w:ascii="Arial"/>
              </w:rPr>
              <w:t xml:space="preserve"> Listening   Speaking   </w:t>
            </w:r>
            <w:r>
              <w:rPr>
                <w:rFonts w:ascii="Arial"/>
                <w:sz w:val="16"/>
                <w:bdr w:val="single" w:color="0a0000" w:sz="3"/>
                <w:shd w:val="clear" w:fill="000000"/>
              </w:rPr>
              <w:t>X</w:t>
            </w:r>
            <w:r>
              <w:rPr>
                <w:rFonts w:ascii="Arial"/>
                <w:color w:val="ffffff"/>
                <w:bdr w:val="single" w:color="0a0000" w:sz="3"/>
                <w:shd w:val="clear" w:fill="000000"/>
              </w:rPr>
              <w:t>X</w:t>
            </w:r>
            <w:r>
              <w:rPr>
                <w:rFonts w:ascii="Arial"/>
                <w:sz w:val="16"/>
                <w:bdr w:val="single" w:color="0a0000" w:sz="3"/>
                <w:shd w:val="clear" w:fill="000000"/>
              </w:rPr>
              <w:t>X</w:t>
            </w:r>
            <w:r>
              <w:rPr>
                <w:rFonts w:ascii="Arial"/>
              </w:rPr>
              <w:t>Reading    Grammar   Writing</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tabs>
                <w:tab w:val="left" w:leader="none" w:pos="6386"/>
              </w:tabs>
              <w:snapToGrid w:val="off"/>
              <w:rPr>
                <w:rFonts w:ascii="Arial"/>
                <w:b/>
                <w:color w:val="000000"/>
                <w:sz w:val="10"/>
              </w:rPr>
            </w:pPr>
          </w:p>
          <w:p>
            <w:pPr>
              <w:pStyle w:val="0"/>
              <w:widowControl w:val="off"/>
              <w:tabs>
                <w:tab w:val="left" w:leader="none" w:pos="6386"/>
              </w:tabs>
              <w:snapToGrid w:val="off"/>
            </w:pPr>
            <w:r>
              <w:rPr>
                <w:rFonts w:ascii="Arial"/>
                <w:b/>
              </w:rPr>
              <w:t>Topic:</w:t>
            </w:r>
            <w:r>
              <w:rPr>
                <w:rFonts w:ascii="함초롬돋움"/>
                <w:b/>
              </w:rPr>
              <w:t xml:space="preserve"> </w:t>
            </w:r>
            <w:r>
              <w:rPr>
                <w:rFonts w:ascii="함초롬돋움"/>
                <w:b/>
                <w:sz w:val="26"/>
                <w:shd w:val="clear" w:color="000000"/>
              </w:rPr>
              <w:t xml:space="preserve">A Wish and A Hidden Helper </w:t>
            </w:r>
          </w:p>
          <w:p>
            <w:pPr>
              <w:pStyle w:val="0"/>
              <w:widowControl w:val="off"/>
              <w:tabs>
                <w:tab w:val="left" w:leader="none" w:pos="6386"/>
              </w:tabs>
              <w:snapToGrid w:val="off"/>
              <w:rPr>
                <w:rFonts w:ascii="함초롬돋움" w:eastAsia="함초롬돋움"/>
                <w:b/>
                <w:color w:val="000000"/>
                <w:sz w:val="6"/>
                <w:shd w:val="clear" w:color="000000"/>
              </w:rPr>
            </w:pPr>
          </w:p>
          <w:p>
            <w:pPr>
              <w:pStyle w:val="0"/>
              <w:widowControl w:val="off"/>
              <w:tabs>
                <w:tab w:val="left" w:leader="none" w:pos="6386"/>
              </w:tabs>
              <w:snapToGrid w:val="off"/>
              <w:rPr>
                <w:b/>
                <w:color w:val="000000"/>
                <w:sz w:val="4"/>
                <w:shd w:val="clear" w:color="000000"/>
              </w:rPr>
            </w:pPr>
          </w:p>
        </w:tc>
      </w:tr>
      <w:tr>
        <w:trPr>
          <w:trHeight w:val="0"/>
        </w:trPr>
        <w:tc>
          <w:tcPr>
            <w:tcW w:w="1329"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rFonts w:ascii="Arial"/>
              </w:rPr>
              <w:t>Instructor:</w:t>
            </w:r>
          </w:p>
          <w:p>
            <w:pPr>
              <w:pStyle w:val="0"/>
              <w:widowControl w:val="off"/>
              <w:snapToGrid w:val="off"/>
              <w:jc w:val="center"/>
            </w:pPr>
            <w:r>
              <w:rPr>
                <w:rFonts w:ascii="Arial"/>
              </w:rPr>
              <w:t>Seong Mi</w:t>
            </w:r>
          </w:p>
        </w:tc>
        <w:tc>
          <w:tcPr>
            <w:tcW w:w="3676"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b/>
              </w:rPr>
              <w:t>Students Competency Level</w:t>
            </w:r>
          </w:p>
          <w:p>
            <w:pPr>
              <w:pStyle w:val="0"/>
              <w:widowControl w:val="off"/>
              <w:snapToGrid w:val="off"/>
              <w:jc w:val="center"/>
            </w:pPr>
            <w:r>
              <w:rPr>
                <w:rFonts w:ascii="Arial"/>
                <w:b/>
              </w:rPr>
              <w:t>Pre-Intermediate</w:t>
            </w:r>
          </w:p>
        </w:tc>
        <w:tc>
          <w:tcPr>
            <w:tcW w:w="2511"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b/>
              </w:rPr>
              <w:t>Number of Students:</w:t>
            </w:r>
          </w:p>
          <w:p>
            <w:pPr>
              <w:pStyle w:val="0"/>
              <w:widowControl w:val="off"/>
              <w:snapToGrid w:val="off"/>
              <w:jc w:val="center"/>
            </w:pPr>
            <w:r>
              <w:rPr>
                <w:rFonts w:ascii="Arial"/>
                <w:b/>
              </w:rPr>
              <w:t>8</w:t>
            </w:r>
          </w:p>
        </w:tc>
        <w:tc>
          <w:tcPr>
            <w:tcW w:w="2060"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rFonts w:ascii="Arial"/>
                <w:b/>
              </w:rPr>
              <w:t>Lesson Length: 67</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Materials: </w:t>
            </w:r>
            <w:r>
              <w:rPr>
                <w:rFonts w:ascii="Arial"/>
                <w:b/>
                <w:sz w:val="16"/>
              </w:rPr>
              <w:t xml:space="preserve">(List the </w:t>
            </w:r>
            <w:r>
              <w:rPr>
                <w:rFonts w:ascii="Arial"/>
                <w:b/>
                <w:sz w:val="20"/>
              </w:rPr>
              <w:t>Names</w:t>
            </w:r>
            <w:r>
              <w:rPr>
                <w:rFonts w:ascii="Arial"/>
                <w:b/>
                <w:sz w:val="16"/>
              </w:rPr>
              <w:t xml:space="preserve"> of all materials used in the lesson. Materials must be shown at the end of this document)</w:t>
            </w:r>
          </w:p>
          <w:p>
            <w:pPr>
              <w:pStyle w:val="7"/>
              <w:widowControl w:val="off"/>
              <w:snapToGrid w:val="off"/>
            </w:pPr>
            <w:r>
              <w:rPr>
                <w:rFonts w:ascii="Arial"/>
                <w:b/>
                <w:sz w:val="22"/>
              </w:rPr>
              <w:t xml:space="preserve">  </w:t>
            </w:r>
          </w:p>
          <w:p>
            <w:pPr>
              <w:pStyle w:val="7"/>
              <w:widowControl w:val="off"/>
              <w:snapToGrid w:val="off"/>
            </w:pPr>
            <w:r>
              <w:rPr>
                <w:rFonts w:ascii="Arial"/>
                <w:b/>
                <w:sz w:val="22"/>
              </w:rPr>
              <w:t xml:space="preserve">  - White Board and Markers </w:t>
            </w:r>
          </w:p>
          <w:p>
            <w:pPr>
              <w:pStyle w:val="7"/>
              <w:widowControl w:val="off"/>
              <w:snapToGrid w:val="off"/>
            </w:pPr>
            <w:r>
              <w:rPr>
                <w:rFonts w:ascii="Arial"/>
                <w:b/>
                <w:sz w:val="22"/>
              </w:rPr>
              <w:t xml:space="preserve">  - A Wish and A Hidden Helper Text</w:t>
            </w:r>
          </w:p>
          <w:p>
            <w:pPr>
              <w:pStyle w:val="7"/>
              <w:widowControl w:val="off"/>
              <w:snapToGrid w:val="off"/>
            </w:pPr>
            <w:r>
              <w:rPr>
                <w:rFonts w:ascii="Arial"/>
                <w:b/>
                <w:sz w:val="22"/>
              </w:rPr>
              <w:t xml:space="preserve">  - Bingo Tables</w:t>
            </w:r>
          </w:p>
          <w:p>
            <w:pPr>
              <w:pStyle w:val="7"/>
              <w:widowControl w:val="off"/>
              <w:snapToGrid w:val="off"/>
            </w:pPr>
            <w:r>
              <w:rPr>
                <w:rFonts w:ascii="Arial"/>
                <w:b/>
                <w:sz w:val="22"/>
              </w:rPr>
              <w:t xml:space="preserve">  - Making Your Story </w:t>
            </w:r>
          </w:p>
          <w:p>
            <w:pPr>
              <w:pStyle w:val="0"/>
              <w:widowControl w:val="off"/>
              <w:snapToGrid w:val="off"/>
              <w:rPr>
                <w:rFonts w:ascii="Arial"/>
                <w:b/>
                <w:color w:val="000000"/>
                <w:sz w:val="16"/>
              </w:rPr>
            </w:pP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Aims: </w:t>
            </w:r>
            <w:r>
              <w:rPr>
                <w:rFonts w:ascii="Arial"/>
                <w:b/>
                <w:sz w:val="16"/>
              </w:rPr>
              <w:t>(What students will be able to achieve by participating in the activities of the lesson.  (Ss gain or get by doing</w:t>
            </w:r>
            <w:r>
              <w:rPr>
                <w:rFonts w:ascii="Arial"/>
                <w:b/>
                <w:sz w:val="16"/>
              </w:rPr>
              <w:t>…</w:t>
            </w:r>
            <w:r>
              <w:rPr>
                <w:rFonts w:ascii="Arial"/>
                <w:b/>
                <w:sz w:val="16"/>
              </w:rPr>
              <w:t>)</w:t>
            </w:r>
          </w:p>
          <w:p>
            <w:pPr>
              <w:pStyle w:val="0"/>
              <w:widowControl w:val="off"/>
              <w:snapToGrid w:val="off"/>
            </w:pPr>
            <w:r>
              <w:rPr>
                <w:rFonts w:ascii="Arial"/>
              </w:rPr>
              <w:t xml:space="preserve">  </w:t>
            </w:r>
          </w:p>
          <w:p>
            <w:pPr>
              <w:pStyle w:val="0"/>
              <w:widowControl w:val="off"/>
              <w:snapToGrid w:val="off"/>
            </w:pPr>
            <w:r>
              <w:rPr>
                <w:rFonts w:ascii="Arial"/>
              </w:rPr>
              <w:t xml:space="preserve">  - Ss can increase interests and activate by playing bingo, role-playing and making        </w:t>
            </w:r>
          </w:p>
          <w:p>
            <w:pPr>
              <w:pStyle w:val="0"/>
              <w:widowControl w:val="off"/>
              <w:snapToGrid w:val="off"/>
            </w:pPr>
            <w:r>
              <w:rPr>
                <w:rFonts w:ascii="Arial"/>
              </w:rPr>
              <w:t xml:space="preserve">   their own stories.</w:t>
            </w:r>
          </w:p>
          <w:p>
            <w:pPr>
              <w:pStyle w:val="0"/>
              <w:widowControl w:val="off"/>
              <w:snapToGrid w:val="off"/>
            </w:pPr>
            <w:r>
              <w:rPr>
                <w:rFonts w:ascii="Arial"/>
              </w:rPr>
              <w:t xml:space="preserve">  - Ss can improve the ability to read and understand the text by doing post-activity</w:t>
            </w:r>
          </w:p>
          <w:p>
            <w:pPr>
              <w:pStyle w:val="0"/>
              <w:widowControl w:val="off"/>
              <w:snapToGrid w:val="off"/>
            </w:pPr>
            <w:r>
              <w:rPr>
                <w:rFonts w:ascii="Arial"/>
              </w:rPr>
              <w:t xml:space="preserve">   (role-playing and making their stories).</w:t>
            </w:r>
          </w:p>
          <w:p>
            <w:pPr>
              <w:pStyle w:val="0"/>
              <w:widowControl w:val="off"/>
              <w:snapToGrid w:val="off"/>
            </w:pPr>
            <w:r>
              <w:rPr>
                <w:rFonts w:ascii="Arial"/>
              </w:rPr>
              <w:t xml:space="preserve">  - Ss can improve writing skills by making their own stories and planning the</w:t>
            </w:r>
          </w:p>
          <w:p>
            <w:pPr>
              <w:pStyle w:val="0"/>
              <w:widowControl w:val="off"/>
              <w:snapToGrid w:val="off"/>
            </w:pPr>
            <w:r>
              <w:rPr>
                <w:rFonts w:ascii="Arial"/>
              </w:rPr>
              <w:t xml:space="preserve">   role-playing.</w:t>
            </w:r>
          </w:p>
          <w:p>
            <w:pPr>
              <w:pStyle w:val="0"/>
              <w:widowControl w:val="off"/>
              <w:snapToGrid w:val="off"/>
            </w:pPr>
            <w:r>
              <w:rPr>
                <w:rFonts w:ascii="Arial"/>
              </w:rPr>
              <w:t xml:space="preserve">  - Ss can improve communication skills by playing bingo, making stories in a group </w:t>
            </w:r>
          </w:p>
          <w:p>
            <w:pPr>
              <w:pStyle w:val="0"/>
              <w:widowControl w:val="off"/>
              <w:snapToGrid w:val="off"/>
            </w:pPr>
            <w:r>
              <w:rPr>
                <w:rFonts w:ascii="Arial"/>
              </w:rPr>
              <w:t xml:space="preserve">   and preparing the role-playing. </w:t>
            </w:r>
          </w:p>
          <w:p>
            <w:pPr>
              <w:pStyle w:val="0"/>
              <w:widowControl w:val="off"/>
              <w:snapToGrid w:val="off"/>
            </w:pPr>
            <w:r>
              <w:rPr>
                <w:rFonts w:ascii="Arial"/>
              </w:rPr>
              <w:t xml:space="preserve">  </w:t>
            </w: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Language Skills: </w:t>
            </w:r>
            <w:r>
              <w:rPr>
                <w:rFonts w:ascii="Arial"/>
                <w:b/>
                <w:sz w:val="16"/>
              </w:rPr>
              <w:t>(Lists what activities language skills students will be using by participating in the activities of the lesson.)</w:t>
            </w:r>
          </w:p>
          <w:p>
            <w:pPr>
              <w:pStyle w:val="0"/>
              <w:widowControl w:val="off"/>
              <w:snapToGrid w:val="off"/>
              <w:ind w:left="720" w:hanging="360"/>
              <w:numPr>
                <w:numId w:val="2"/>
                <w:ilvl w:val="0"/>
              </w:numPr>
            </w:pPr>
            <w:r>
              <w:rPr>
                <w:rFonts w:ascii="Arial"/>
              </w:rPr>
              <w:t xml:space="preserve">Reading: </w:t>
            </w:r>
            <w:r>
              <w:rPr>
                <w:rFonts w:ascii="Arial"/>
                <w:b/>
                <w:sz w:val="16"/>
              </w:rPr>
              <w:t>(Where did reading occur in the lesson?)</w:t>
            </w:r>
          </w:p>
          <w:p>
            <w:pPr>
              <w:pStyle w:val="0"/>
              <w:widowControl w:val="off"/>
              <w:snapToGrid w:val="off"/>
              <w:ind w:left="720" w:hanging="360"/>
            </w:pPr>
            <w:r>
              <w:rPr>
                <w:rFonts w:ascii="Arial"/>
              </w:rPr>
              <w:t xml:space="preserve">   Reading the text named A Hidden Helper, playing bingo</w:t>
            </w:r>
          </w:p>
          <w:p>
            <w:pPr>
              <w:pStyle w:val="0"/>
              <w:widowControl w:val="off"/>
              <w:snapToGrid w:val="off"/>
              <w:ind w:left="720" w:hanging="360"/>
              <w:numPr>
                <w:numId w:val="2"/>
                <w:ilvl w:val="0"/>
              </w:numPr>
            </w:pPr>
            <w:r>
              <w:rPr>
                <w:rFonts w:ascii="Arial"/>
              </w:rPr>
              <w:t xml:space="preserve">Listening: </w:t>
            </w:r>
            <w:r>
              <w:rPr>
                <w:rFonts w:ascii="Arial"/>
                <w:b/>
                <w:sz w:val="16"/>
              </w:rPr>
              <w:t>(Where did listening occur in the lesson?)</w:t>
            </w:r>
          </w:p>
          <w:p>
            <w:pPr>
              <w:pStyle w:val="0"/>
              <w:widowControl w:val="off"/>
              <w:snapToGrid w:val="off"/>
              <w:ind w:left="720" w:hanging="360"/>
            </w:pPr>
            <w:r>
              <w:rPr>
                <w:rFonts w:ascii="Arial"/>
              </w:rPr>
              <w:t xml:space="preserve">   In teacher’s talk, playing bingo, during the role-playing and listening to stories</w:t>
            </w:r>
          </w:p>
          <w:p>
            <w:pPr>
              <w:pStyle w:val="0"/>
              <w:widowControl w:val="off"/>
              <w:snapToGrid w:val="off"/>
              <w:ind w:left="720" w:hanging="360"/>
              <w:numPr>
                <w:numId w:val="2"/>
                <w:ilvl w:val="0"/>
              </w:numPr>
            </w:pPr>
            <w:r>
              <w:rPr>
                <w:rFonts w:ascii="Arial"/>
              </w:rPr>
              <w:t xml:space="preserve">Speaking: </w:t>
            </w:r>
            <w:r>
              <w:rPr>
                <w:rFonts w:ascii="Arial"/>
                <w:b/>
                <w:sz w:val="16"/>
              </w:rPr>
              <w:t>(Where did speaking occur in the lesson?)</w:t>
            </w:r>
          </w:p>
          <w:p>
            <w:pPr>
              <w:pStyle w:val="0"/>
              <w:widowControl w:val="off"/>
              <w:snapToGrid w:val="off"/>
              <w:ind w:left="720"/>
            </w:pPr>
            <w:r>
              <w:rPr>
                <w:rFonts w:ascii="Arial"/>
              </w:rPr>
              <w:t>By playing bingo, doing role-playing, making and telling stories</w:t>
            </w:r>
          </w:p>
          <w:p>
            <w:pPr>
              <w:pStyle w:val="0"/>
              <w:widowControl w:val="off"/>
              <w:snapToGrid w:val="off"/>
              <w:ind w:left="720" w:hanging="360"/>
              <w:numPr>
                <w:numId w:val="2"/>
                <w:ilvl w:val="0"/>
              </w:numPr>
            </w:pPr>
            <w:r>
              <w:rPr>
                <w:rFonts w:ascii="Arial"/>
              </w:rPr>
              <w:t xml:space="preserve">Writing: </w:t>
            </w:r>
            <w:r>
              <w:rPr>
                <w:rFonts w:ascii="Arial"/>
                <w:b/>
                <w:sz w:val="16"/>
              </w:rPr>
              <w:t>(Where did writing occur in the lesson?)</w:t>
            </w:r>
          </w:p>
          <w:p>
            <w:pPr>
              <w:pStyle w:val="0"/>
              <w:widowControl w:val="off"/>
              <w:snapToGrid w:val="off"/>
            </w:pPr>
            <w:r>
              <w:rPr>
                <w:rFonts w:ascii="Arial"/>
              </w:rPr>
              <w:t xml:space="preserve">      By playing bingo and making stories </w:t>
            </w:r>
          </w:p>
          <w:p>
            <w:pPr>
              <w:pStyle w:val="0"/>
              <w:widowControl w:val="off"/>
              <w:snapToGrid w:val="off"/>
              <w:rPr>
                <w:rFonts w:ascii="Arial"/>
                <w:color w:val="000000"/>
              </w:rPr>
            </w:pP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Language Systems: </w:t>
            </w:r>
            <w:r>
              <w:rPr>
                <w:rFonts w:ascii="Arial"/>
                <w:b/>
                <w:sz w:val="16"/>
              </w:rPr>
              <w:t>(Lists what language systems students will be using by participating in the activities of the lesson.)</w:t>
            </w:r>
          </w:p>
          <w:p>
            <w:pPr>
              <w:pStyle w:val="0"/>
              <w:widowControl w:val="off"/>
              <w:snapToGrid w:val="off"/>
              <w:rPr>
                <w:rFonts w:ascii="Arial"/>
                <w:b/>
                <w:color w:val="000000"/>
                <w:sz w:val="16"/>
              </w:rPr>
            </w:pPr>
          </w:p>
          <w:p>
            <w:pPr>
              <w:pStyle w:val="0"/>
              <w:widowControl w:val="off"/>
              <w:snapToGrid w:val="off"/>
              <w:ind w:left="720" w:hanging="360"/>
              <w:numPr>
                <w:numId w:val="2"/>
                <w:ilvl w:val="0"/>
              </w:numPr>
            </w:pPr>
            <w:r>
              <w:rPr>
                <w:rFonts w:ascii="Arial"/>
              </w:rPr>
              <w:t xml:space="preserve">Phonology: </w:t>
            </w:r>
            <w:r>
              <w:rPr>
                <w:rFonts w:ascii="Arial"/>
                <w:b/>
                <w:sz w:val="16"/>
              </w:rPr>
              <w:t>(sound)</w:t>
            </w:r>
          </w:p>
          <w:p>
            <w:pPr>
              <w:pStyle w:val="0"/>
              <w:widowControl w:val="off"/>
              <w:snapToGrid w:val="off"/>
              <w:ind w:left="720"/>
            </w:pPr>
            <w:r>
              <w:rPr>
                <w:rFonts w:ascii="Arial"/>
              </w:rPr>
              <w:t>Role-playing, making stories, playing bingo</w:t>
            </w:r>
          </w:p>
          <w:p>
            <w:pPr>
              <w:pStyle w:val="0"/>
              <w:widowControl w:val="off"/>
              <w:snapToGrid w:val="off"/>
              <w:ind w:left="720" w:hanging="360"/>
              <w:numPr>
                <w:numId w:val="2"/>
                <w:ilvl w:val="0"/>
              </w:numPr>
            </w:pPr>
            <w:r>
              <w:rPr>
                <w:rFonts w:ascii="Arial"/>
              </w:rPr>
              <w:t xml:space="preserve">Function: </w:t>
            </w:r>
            <w:r>
              <w:rPr>
                <w:rFonts w:ascii="Arial"/>
                <w:b/>
                <w:sz w:val="16"/>
              </w:rPr>
              <w:t>(situation)</w:t>
            </w:r>
          </w:p>
          <w:p>
            <w:pPr>
              <w:pStyle w:val="0"/>
              <w:widowControl w:val="off"/>
              <w:snapToGrid w:val="off"/>
              <w:ind w:left="720"/>
            </w:pPr>
            <w:r>
              <w:rPr>
                <w:rFonts w:ascii="Arial"/>
              </w:rPr>
              <w:t>Playing a role of a man named Din din and a old woman named Dou Dou</w:t>
            </w:r>
          </w:p>
          <w:p>
            <w:pPr>
              <w:pStyle w:val="0"/>
              <w:widowControl w:val="off"/>
              <w:snapToGrid w:val="off"/>
              <w:ind w:left="720" w:hanging="360"/>
              <w:numPr>
                <w:numId w:val="2"/>
                <w:ilvl w:val="0"/>
              </w:numPr>
            </w:pPr>
            <w:r>
              <w:rPr>
                <w:rFonts w:ascii="Arial"/>
              </w:rPr>
              <w:t xml:space="preserve">Lexis: </w:t>
            </w:r>
            <w:r>
              <w:rPr>
                <w:rFonts w:ascii="Arial"/>
                <w:b/>
                <w:sz w:val="16"/>
              </w:rPr>
              <w:t>(meaning)</w:t>
            </w:r>
          </w:p>
          <w:p>
            <w:pPr>
              <w:pStyle w:val="0"/>
              <w:widowControl w:val="off"/>
              <w:snapToGrid w:val="off"/>
              <w:ind w:left="720"/>
            </w:pPr>
            <w:r>
              <w:rPr>
                <w:rFonts w:ascii="Arial"/>
              </w:rPr>
              <w:t>Vocabularies about Ss’ wishes in bingo, the story</w:t>
            </w:r>
          </w:p>
          <w:p>
            <w:pPr>
              <w:pStyle w:val="0"/>
              <w:widowControl w:val="off"/>
              <w:snapToGrid w:val="off"/>
              <w:ind w:left="720" w:hanging="360"/>
              <w:numPr>
                <w:numId w:val="2"/>
                <w:ilvl w:val="0"/>
              </w:numPr>
            </w:pPr>
            <w:r>
              <w:rPr>
                <w:rFonts w:ascii="Arial"/>
              </w:rPr>
              <w:t xml:space="preserve">Grammar: </w:t>
            </w:r>
            <w:r>
              <w:rPr>
                <w:rFonts w:ascii="Arial"/>
                <w:b/>
                <w:sz w:val="16"/>
              </w:rPr>
              <w:t>(language structure)</w:t>
            </w:r>
          </w:p>
          <w:p>
            <w:pPr>
              <w:pStyle w:val="0"/>
              <w:widowControl w:val="off"/>
              <w:snapToGrid w:val="off"/>
              <w:ind w:left="720"/>
            </w:pPr>
            <w:r>
              <w:rPr>
                <w:rFonts w:ascii="Arial"/>
              </w:rPr>
              <w:t xml:space="preserve">Description </w:t>
            </w:r>
          </w:p>
          <w:p>
            <w:pPr>
              <w:pStyle w:val="0"/>
              <w:widowControl w:val="off"/>
              <w:snapToGrid w:val="off"/>
              <w:ind w:left="720" w:hanging="360"/>
              <w:numPr>
                <w:numId w:val="2"/>
                <w:ilvl w:val="0"/>
              </w:numPr>
            </w:pPr>
            <w:r>
              <w:rPr>
                <w:rFonts w:ascii="Arial"/>
              </w:rPr>
              <w:t xml:space="preserve">Discourse: </w:t>
            </w:r>
            <w:r>
              <w:rPr>
                <w:rFonts w:ascii="Arial"/>
                <w:b/>
                <w:sz w:val="16"/>
              </w:rPr>
              <w:t>(communication)</w:t>
            </w:r>
            <w:r>
              <w:rPr>
                <w:rFonts w:ascii="Arial"/>
              </w:rPr>
              <w:t xml:space="preserve"> </w:t>
            </w:r>
          </w:p>
          <w:p>
            <w:pPr>
              <w:pStyle w:val="0"/>
              <w:widowControl w:val="off"/>
              <w:snapToGrid w:val="off"/>
              <w:ind w:left="720"/>
            </w:pPr>
            <w:r>
              <w:rPr>
                <w:rFonts w:ascii="Arial"/>
              </w:rPr>
              <w:t>Role-playing, making stories, playing bingo</w:t>
            </w:r>
          </w:p>
          <w:p>
            <w:pPr>
              <w:pStyle w:val="0"/>
              <w:widowControl w:val="off"/>
              <w:snapToGrid w:val="off"/>
              <w:ind w:left="720"/>
              <w:rPr>
                <w:rFonts w:ascii="Arial"/>
                <w:color w:val="000000"/>
              </w:rPr>
            </w:pP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Assumptions: </w:t>
            </w:r>
            <w:r>
              <w:rPr>
                <w:rFonts w:ascii="Arial"/>
                <w:b/>
                <w:sz w:val="16"/>
              </w:rPr>
              <w:t>(What students must already be able to do and what concepts must already be mastered before the lesson in order to achieve the aims of the lesson.)</w:t>
            </w:r>
          </w:p>
          <w:p>
            <w:pPr>
              <w:pStyle w:val="0"/>
              <w:widowControl w:val="off"/>
              <w:snapToGrid w:val="off"/>
              <w:rPr>
                <w:rFonts w:ascii="Arial"/>
                <w:color w:val="000000"/>
              </w:rPr>
            </w:pPr>
          </w:p>
          <w:p>
            <w:pPr>
              <w:pStyle w:val="0"/>
              <w:widowControl w:val="off"/>
              <w:snapToGrid w:val="off"/>
            </w:pPr>
            <w:r>
              <w:rPr>
                <w:rFonts w:ascii="Arial"/>
              </w:rPr>
              <w:t>- All Ss know how to play a bingo game.</w:t>
            </w:r>
          </w:p>
          <w:p>
            <w:pPr>
              <w:pStyle w:val="7"/>
              <w:widowControl w:val="off"/>
              <w:snapToGrid w:val="off"/>
            </w:pPr>
            <w:r>
              <w:rPr>
                <w:rFonts w:ascii="Arial"/>
              </w:rPr>
              <w:t xml:space="preserve">- All Ss understand the basic of the role-playing.    </w:t>
            </w:r>
          </w:p>
          <w:p>
            <w:pPr>
              <w:pStyle w:val="0"/>
              <w:widowControl w:val="off"/>
              <w:snapToGrid w:val="off"/>
            </w:pPr>
            <w:r>
              <w:rPr>
                <w:rFonts w:ascii="Arial"/>
              </w:rPr>
              <w:t xml:space="preserve">- All Ss have opinion in making their stories. </w:t>
            </w:r>
          </w:p>
          <w:p>
            <w:pPr>
              <w:pStyle w:val="0"/>
              <w:widowControl w:val="off"/>
              <w:snapToGrid w:val="off"/>
            </w:pPr>
            <w:r>
              <w:rPr>
                <w:rFonts w:ascii="Arial"/>
              </w:rPr>
              <w:t>- All Ss understand the text(A Hidden Helper) at least roughly.</w:t>
            </w:r>
          </w:p>
          <w:p>
            <w:pPr>
              <w:pStyle w:val="0"/>
              <w:widowControl w:val="off"/>
              <w:snapToGrid w:val="off"/>
              <w:rPr>
                <w:rFonts w:ascii="Arial"/>
                <w:color w:val="000000"/>
              </w:rPr>
            </w:pP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Anticipated Errors and Solutions: </w:t>
            </w:r>
            <w:r>
              <w:rPr>
                <w:rFonts w:ascii="Arial"/>
                <w:b/>
                <w:sz w:val="16"/>
              </w:rPr>
              <w:t>(What things might go wrong in the lesson and what the solution will be. An SOS activity should also be included)</w:t>
            </w:r>
          </w:p>
          <w:p>
            <w:pPr>
              <w:pStyle w:val="0"/>
              <w:widowControl w:val="off"/>
              <w:snapToGrid w:val="off"/>
              <w:rPr>
                <w:rFonts w:ascii="Arial"/>
                <w:b/>
                <w:color w:val="000000"/>
                <w:sz w:val="16"/>
              </w:rPr>
            </w:pPr>
          </w:p>
          <w:p>
            <w:pPr>
              <w:pStyle w:val="7"/>
              <w:widowControl w:val="off"/>
              <w:snapToGrid w:val="off"/>
            </w:pPr>
            <w:r>
              <w:rPr>
                <w:rFonts w:ascii="Arial"/>
              </w:rPr>
              <w:t>In bingo game, Ss can’t tell enough words to start a game.</w:t>
            </w:r>
          </w:p>
          <w:p>
            <w:pPr>
              <w:pStyle w:val="0"/>
              <w:widowControl w:val="off"/>
              <w:snapToGrid w:val="off"/>
            </w:pPr>
            <w:r>
              <w:rPr>
                <w:rFonts w:ascii="Arial"/>
              </w:rPr>
              <w:t>→</w:t>
            </w:r>
            <w:r>
              <w:rPr>
                <w:rFonts w:ascii="Arial"/>
              </w:rPr>
              <w:t xml:space="preserve"> T presents some words to make Ss come up with their words.</w:t>
            </w:r>
          </w:p>
          <w:p>
            <w:pPr>
              <w:pStyle w:val="0"/>
              <w:widowControl w:val="off"/>
              <w:snapToGrid w:val="off"/>
            </w:pPr>
            <w:r>
              <w:rPr>
                <w:rFonts w:ascii="Arial"/>
              </w:rPr>
              <w:t xml:space="preserve"> In bingo game, some students tell the sentence. </w:t>
            </w:r>
          </w:p>
          <w:p>
            <w:pPr>
              <w:pStyle w:val="0"/>
              <w:widowControl w:val="off"/>
              <w:snapToGrid w:val="off"/>
            </w:pPr>
            <w:r>
              <w:rPr>
                <w:rFonts w:ascii="Arial"/>
              </w:rPr>
              <w:t>→</w:t>
            </w:r>
            <w:r>
              <w:rPr>
                <w:rFonts w:ascii="Arial"/>
              </w:rPr>
              <w:t xml:space="preserve"> T reacts to Ss and suggests the words used in their sentences.</w:t>
            </w:r>
          </w:p>
          <w:p>
            <w:pPr>
              <w:pStyle w:val="0"/>
              <w:widowControl w:val="off"/>
              <w:snapToGrid w:val="off"/>
            </w:pPr>
            <w:r>
              <w:rPr>
                <w:rFonts w:ascii="Arial"/>
              </w:rPr>
              <w:t xml:space="preserve"> In making Ss’ stories, nothing comes to their mind and takes too much time.</w:t>
            </w:r>
          </w:p>
          <w:p>
            <w:pPr>
              <w:pStyle w:val="0"/>
              <w:widowControl w:val="off"/>
              <w:snapToGrid w:val="off"/>
            </w:pPr>
            <w:r>
              <w:rPr>
                <w:rFonts w:ascii="Arial"/>
              </w:rPr>
              <w:t>→</w:t>
            </w:r>
            <w:r>
              <w:rPr>
                <w:rFonts w:ascii="Arial"/>
              </w:rPr>
              <w:t xml:space="preserve"> T helps Ss to proceed the story by recommending some ideas about the story.</w:t>
            </w:r>
          </w:p>
          <w:p>
            <w:pPr>
              <w:pStyle w:val="0"/>
              <w:widowControl w:val="off"/>
              <w:snapToGrid w:val="off"/>
              <w:rPr>
                <w:rFonts w:ascii="Arial"/>
                <w:color w:val="000000"/>
              </w:rPr>
            </w:pPr>
          </w:p>
        </w:tc>
      </w:tr>
      <w:tr>
        <w:trPr>
          <w:trHeight w:val="0"/>
        </w:trPr>
        <w:tc>
          <w:tcPr>
            <w:tcW w:w="9576"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References:</w:t>
            </w:r>
          </w:p>
          <w:p>
            <w:pPr>
              <w:pStyle w:val="0"/>
              <w:widowControl w:val="off"/>
              <w:snapToGrid w:val="off"/>
              <w:rPr>
                <w:rFonts w:ascii="Arial"/>
                <w:color w:val="000000"/>
              </w:rPr>
            </w:pPr>
          </w:p>
        </w:tc>
      </w:tr>
    </w:tbl>
    <w:p>
      <w:pPr>
        <w:pStyle w:val="0"/>
        <w:widowControl w:val="off"/>
      </w:pPr>
    </w:p>
    <w:tbl>
      <w:tblPr>
        <w:tblOverlap w:val="never"/>
        <w:tblW w:w="9610" w:type="dxa"/>
        <w:tblBorders>
          <w:top w:val="single" w:color="000000" w:sz="3"/>
          <w:left w:val="single" w:color="000000" w:sz="3"/>
          <w:bottom w:val="single" w:color="000000" w:sz="3"/>
          <w:right w:val="single" w:color="000000" w:sz="3"/>
        </w:tblBorders>
        <w:shd w:val="clear" w:color="000000" w:fill="ffffff"/>
        <w:tblLayout w:type="fixed"/>
        <w:tblCellMar>
          <w:top w:w="0" w:type="dxa"/>
          <w:left w:w="108" w:type="dxa"/>
          <w:bottom w:w="0" w:type="dxa"/>
          <w:right w:w="108" w:type="dxa"/>
        </w:tblCellMar>
      </w:tblPr>
      <w:tblGrid>
        <w:gridCol w:w="803"/>
        <w:gridCol w:w="1122"/>
        <w:gridCol w:w="2449"/>
        <w:gridCol w:w="5235"/>
      </w:tblGrid>
      <w:tr>
        <w:trPr>
          <w:trHeight w:val="0"/>
        </w:trPr>
        <w:tc>
          <w:tcPr>
            <w:tcW w:w="9610" w:type="dxa"/>
            <w:gridSpan w:val="4"/>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rFonts w:ascii="Arial"/>
                <w:b/>
              </w:rPr>
              <w:t xml:space="preserve">Lead-In or Pre-Task Part </w:t>
            </w:r>
            <w:r>
              <w:rPr>
                <w:rFonts w:ascii="Arial"/>
                <w:b/>
                <w:sz w:val="16"/>
              </w:rPr>
              <w:t>(Warm-Up Part to activate and create interest in the lesson.)</w:t>
            </w:r>
          </w:p>
        </w:tc>
      </w:tr>
      <w:tr>
        <w:trPr>
          <w:trHeight w:val="0"/>
        </w:trPr>
        <w:tc>
          <w:tcPr>
            <w:tcW w:w="9610"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Materials:</w:t>
            </w:r>
            <w:r>
              <w:rPr>
                <w:rFonts w:ascii="Arial"/>
                <w:b/>
                <w:sz w:val="16"/>
              </w:rPr>
              <w:t xml:space="preserve"> (List the Names of all materials used in the Lead-In or Pre-Task Part of the lesson. Materials must be shown at the end of this document)</w:t>
            </w:r>
          </w:p>
          <w:p>
            <w:pPr>
              <w:pStyle w:val="0"/>
              <w:widowControl w:val="off"/>
              <w:snapToGrid w:val="off"/>
              <w:rPr>
                <w:rFonts w:ascii="Arial"/>
                <w:color w:val="000000"/>
              </w:rPr>
            </w:pPr>
          </w:p>
          <w:p>
            <w:pPr>
              <w:pStyle w:val="0"/>
              <w:widowControl w:val="off"/>
              <w:snapToGrid w:val="off"/>
            </w:pPr>
            <w:r>
              <w:rPr>
                <w:rFonts w:ascii="Arial"/>
              </w:rPr>
              <w:t xml:space="preserve">   None</w:t>
            </w:r>
          </w:p>
          <w:p>
            <w:pPr>
              <w:pStyle w:val="0"/>
              <w:widowControl w:val="off"/>
              <w:snapToGrid w:val="off"/>
              <w:rPr>
                <w:rFonts w:ascii="Arial"/>
                <w:color w:val="000000"/>
              </w:rPr>
            </w:pPr>
          </w:p>
        </w:tc>
      </w:tr>
      <w:tr>
        <w:trPr>
          <w:trHeight w:val="0"/>
        </w:trPr>
        <w:tc>
          <w:tcPr>
            <w:tcW w:w="803"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Time:</w:t>
            </w:r>
          </w:p>
        </w:tc>
        <w:tc>
          <w:tcPr>
            <w:tcW w:w="1122"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Classroom Set Up:</w:t>
            </w:r>
          </w:p>
        </w:tc>
        <w:tc>
          <w:tcPr>
            <w:tcW w:w="2449"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Student Activity and Goals:</w:t>
            </w:r>
          </w:p>
        </w:tc>
        <w:tc>
          <w:tcPr>
            <w:tcW w:w="5235"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Teacher Procedure &amp; Instructions:</w:t>
            </w:r>
          </w:p>
        </w:tc>
      </w:tr>
      <w:tr>
        <w:trPr>
          <w:trHeight w:val="0"/>
        </w:trPr>
        <w:tc>
          <w:tcPr>
            <w:tcW w:w="803" w:type="dxa"/>
            <w:tcBorders>
              <w:top w:val="single" w:color="000000" w:sz="3"/>
              <w:left w:val="single" w:color="000000" w:sz="3"/>
              <w:bottom w:val="single" w:color="000000" w:sz="3"/>
              <w:right w:val="single" w:color="000000" w:sz="3"/>
            </w:tcBorders>
            <w:vAlign w:val="top"/>
          </w:tcPr>
          <w:p>
            <w:pPr>
              <w:pStyle w:val="6"/>
              <w:widowControl w:val="off"/>
              <w:snapToGrid w:val="off"/>
            </w:pPr>
            <w:r>
              <w:rPr>
                <w:rFonts w:ascii="Arial"/>
              </w:rPr>
              <w:t>1 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3 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4 min</w:t>
            </w:r>
          </w:p>
          <w:p>
            <w:pPr>
              <w:pStyle w:val="6"/>
              <w:widowControl w:val="off"/>
              <w:snapToGrid w:val="off"/>
              <w:rPr>
                <w:rFonts w:ascii="Arial"/>
                <w:color w:val="000000"/>
              </w:rPr>
            </w:pPr>
          </w:p>
          <w:p>
            <w:pPr>
              <w:pStyle w:val="6"/>
              <w:widowControl w:val="off"/>
              <w:snapToGrid w:val="off"/>
              <w:rPr>
                <w:rFonts w:ascii="Arial"/>
                <w:color w:val="000000"/>
              </w:rPr>
            </w:pPr>
          </w:p>
        </w:tc>
        <w:tc>
          <w:tcPr>
            <w:tcW w:w="1122"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Whole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Whole</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Ss</w:t>
            </w:r>
          </w:p>
        </w:tc>
        <w:tc>
          <w:tcPr>
            <w:tcW w:w="2449"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Ss greet the teacher.</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Ss listen to teacher with comfort.</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Ss talk their stories.</w:t>
            </w:r>
          </w:p>
        </w:tc>
        <w:tc>
          <w:tcPr>
            <w:tcW w:w="5235"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Greeting.</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Tell Ss that T read the story about Aladdin to cousin.</w:t>
            </w:r>
          </w:p>
          <w:p>
            <w:pPr>
              <w:pStyle w:val="0"/>
              <w:widowControl w:val="off"/>
              <w:snapToGrid w:val="off"/>
            </w:pPr>
            <w:r>
              <w:rPr>
                <w:rFonts w:ascii="Arial"/>
              </w:rPr>
              <w:t xml:space="preserve">And tell the story about Aladdin briefly. </w:t>
            </w:r>
          </w:p>
          <w:p>
            <w:pPr>
              <w:pStyle w:val="0"/>
              <w:widowControl w:val="off"/>
              <w:snapToGrid w:val="off"/>
              <w:rPr>
                <w:rFonts w:ascii="Arial"/>
                <w:color w:val="000000"/>
              </w:rPr>
            </w:pPr>
          </w:p>
          <w:p>
            <w:pPr>
              <w:pStyle w:val="0"/>
              <w:widowControl w:val="off"/>
              <w:snapToGrid w:val="off"/>
            </w:pPr>
            <w:r>
              <w:rPr>
                <w:rFonts w:ascii="Arial"/>
              </w:rPr>
              <w:t>Elicit the stories from Ss.</w:t>
            </w:r>
          </w:p>
          <w:p>
            <w:pPr>
              <w:pStyle w:val="0"/>
              <w:widowControl w:val="off"/>
              <w:snapToGrid w:val="off"/>
              <w:rPr>
                <w:rFonts w:ascii="Arial"/>
                <w:color w:val="000000"/>
              </w:rPr>
            </w:pPr>
          </w:p>
          <w:p>
            <w:pPr>
              <w:pStyle w:val="0"/>
              <w:widowControl w:val="off"/>
              <w:snapToGrid w:val="off"/>
            </w:pPr>
            <w:r>
              <w:rPr>
                <w:rFonts w:ascii="Arial"/>
              </w:rPr>
              <w:t>Because I want to know Ss’ wishes, Let’s play bingo game using their wishes.</w:t>
            </w:r>
          </w:p>
        </w:tc>
      </w:tr>
    </w:tbl>
    <w:p>
      <w:pPr>
        <w:pStyle w:val="0"/>
        <w:widowControl w:val="off"/>
      </w:pPr>
    </w:p>
    <w:p>
      <w:pPr>
        <w:pStyle w:val="0"/>
        <w:widowControl w:val="off"/>
        <w:rPr>
          <w:rFonts w:ascii="Arial"/>
          <w:color w:val="000000"/>
        </w:rPr>
      </w:pPr>
    </w:p>
    <w:tbl>
      <w:tblPr>
        <w:tblOverlap w:val="never"/>
        <w:tblW w:w="9583" w:type="dxa"/>
        <w:tblBorders>
          <w:top w:val="single" w:color="000000" w:sz="3"/>
          <w:left w:val="single" w:color="000000" w:sz="3"/>
          <w:bottom w:val="single" w:color="000000" w:sz="3"/>
          <w:right w:val="single" w:color="000000" w:sz="3"/>
        </w:tblBorders>
        <w:shd w:val="clear" w:color="000000" w:fill="ffffff"/>
        <w:tblLayout w:type="fixed"/>
        <w:tblCellMar>
          <w:top w:w="0" w:type="dxa"/>
          <w:left w:w="108" w:type="dxa"/>
          <w:bottom w:w="0" w:type="dxa"/>
          <w:right w:w="108" w:type="dxa"/>
        </w:tblCellMar>
      </w:tblPr>
      <w:tblGrid>
        <w:gridCol w:w="780"/>
        <w:gridCol w:w="1085"/>
        <w:gridCol w:w="2373"/>
        <w:gridCol w:w="5345"/>
      </w:tblGrid>
      <w:tr>
        <w:trPr>
          <w:trHeight w:val="0"/>
        </w:trPr>
        <w:tc>
          <w:tcPr>
            <w:tcW w:w="9583"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b/>
              </w:rPr>
              <w:t xml:space="preserve">Pre-Activity or Task Familiarization Part  </w:t>
            </w:r>
            <w:r>
              <w:rPr>
                <w:rFonts w:ascii="Arial"/>
                <w:b/>
                <w:sz w:val="14"/>
              </w:rPr>
              <w:t>(Presentation Part Presenting the language structure to be covered in the lesson. Prepares students for the communication activity.)</w:t>
            </w:r>
          </w:p>
        </w:tc>
      </w:tr>
      <w:tr>
        <w:trPr>
          <w:trHeight w:val="0"/>
        </w:trPr>
        <w:tc>
          <w:tcPr>
            <w:tcW w:w="9583"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Materials:</w:t>
            </w:r>
            <w:r>
              <w:rPr>
                <w:rFonts w:ascii="Arial"/>
                <w:b/>
                <w:sz w:val="16"/>
              </w:rPr>
              <w:t xml:space="preserve"> (List the Names of all materials used in the Pre-Activity or Task Familiarization Part of the lesson. Materials must be shown at the end of this document)</w:t>
            </w:r>
          </w:p>
          <w:p>
            <w:pPr>
              <w:pStyle w:val="0"/>
              <w:widowControl w:val="off"/>
              <w:snapToGrid w:val="off"/>
              <w:rPr>
                <w:rFonts w:ascii="Arial"/>
                <w:b/>
                <w:color w:val="000000"/>
                <w:sz w:val="16"/>
              </w:rPr>
            </w:pPr>
          </w:p>
          <w:p>
            <w:pPr>
              <w:pStyle w:val="7"/>
              <w:widowControl w:val="off"/>
              <w:snapToGrid w:val="off"/>
            </w:pPr>
            <w:r>
              <w:rPr>
                <w:rFonts w:ascii="Arial"/>
                <w:b/>
                <w:sz w:val="22"/>
              </w:rPr>
              <w:t xml:space="preserve"> - Bingo Tables</w:t>
            </w:r>
          </w:p>
          <w:p>
            <w:pPr>
              <w:pStyle w:val="7"/>
              <w:widowControl w:val="off"/>
              <w:snapToGrid w:val="off"/>
            </w:pPr>
            <w:r>
              <w:rPr>
                <w:rFonts w:ascii="Arial"/>
                <w:b/>
                <w:sz w:val="22"/>
              </w:rPr>
              <w:t xml:space="preserve"> - White Board and Markers</w:t>
            </w:r>
          </w:p>
          <w:p>
            <w:pPr>
              <w:pStyle w:val="0"/>
              <w:widowControl w:val="off"/>
              <w:snapToGrid w:val="off"/>
              <w:rPr>
                <w:rFonts w:ascii="Arial"/>
                <w:color w:val="000000"/>
              </w:rPr>
            </w:pPr>
          </w:p>
        </w:tc>
      </w:tr>
      <w:tr>
        <w:trPr>
          <w:trHeight w:val="0"/>
        </w:trPr>
        <w:tc>
          <w:tcPr>
            <w:tcW w:w="780"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Time:</w:t>
            </w:r>
          </w:p>
        </w:tc>
        <w:tc>
          <w:tcPr>
            <w:tcW w:w="1085"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Classroom Set Up:</w:t>
            </w:r>
          </w:p>
        </w:tc>
        <w:tc>
          <w:tcPr>
            <w:tcW w:w="2373"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Student Activity and Goals:</w:t>
            </w:r>
          </w:p>
        </w:tc>
        <w:tc>
          <w:tcPr>
            <w:tcW w:w="5345"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Teacher Procedure &amp; Instructions:</w:t>
            </w:r>
          </w:p>
        </w:tc>
      </w:tr>
      <w:tr>
        <w:trPr>
          <w:trHeight w:val="0"/>
        </w:trPr>
        <w:tc>
          <w:tcPr>
            <w:tcW w:w="780" w:type="dxa"/>
            <w:tcBorders>
              <w:top w:val="single" w:color="000000" w:sz="3"/>
              <w:left w:val="single" w:color="000000" w:sz="3"/>
              <w:bottom w:val="single" w:color="000000" w:sz="3"/>
              <w:right w:val="single" w:color="000000" w:sz="3"/>
            </w:tcBorders>
            <w:vAlign w:val="top"/>
          </w:tcPr>
          <w:p>
            <w:pPr>
              <w:pStyle w:val="6"/>
              <w:widowControl w:val="off"/>
              <w:snapToGrid w:val="off"/>
            </w:pPr>
            <w:r>
              <w:rPr>
                <w:rFonts w:ascii="Arial"/>
              </w:rPr>
              <w:t>2min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1min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5min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4min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6min</w:t>
            </w:r>
          </w:p>
        </w:tc>
        <w:tc>
          <w:tcPr>
            <w:tcW w:w="1085"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Whole</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Whole</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Gruops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tc>
        <w:tc>
          <w:tcPr>
            <w:tcW w:w="2373"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Ss listen to T carefully.</w:t>
            </w:r>
          </w:p>
          <w:p>
            <w:pPr>
              <w:pStyle w:val="0"/>
              <w:widowControl w:val="off"/>
              <w:snapToGrid w:val="off"/>
              <w:rPr>
                <w:rFonts w:ascii="Arial"/>
                <w:color w:val="000000"/>
              </w:rPr>
            </w:pPr>
          </w:p>
          <w:p>
            <w:pPr>
              <w:pStyle w:val="0"/>
              <w:widowControl w:val="off"/>
              <w:snapToGrid w:val="off"/>
            </w:pPr>
            <w:r>
              <w:rPr>
                <w:rFonts w:ascii="Arial"/>
              </w:rPr>
              <w:t>Ss move into group.</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Ss understand and tell the words to T.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Ss prepare for bingo game by filling the table.</w:t>
            </w:r>
          </w:p>
          <w:p>
            <w:pPr>
              <w:pStyle w:val="0"/>
              <w:widowControl w:val="off"/>
              <w:snapToGrid w:val="off"/>
              <w:rPr>
                <w:rFonts w:ascii="Arial"/>
                <w:color w:val="000000"/>
              </w:rPr>
            </w:pPr>
          </w:p>
          <w:p>
            <w:pPr>
              <w:pStyle w:val="0"/>
              <w:widowControl w:val="off"/>
              <w:snapToGrid w:val="off"/>
            </w:pPr>
            <w:r>
              <w:rPr>
                <w:rFonts w:ascii="Arial"/>
              </w:rPr>
              <w:t xml:space="preserve">Ss participate in the game actively. </w:t>
            </w:r>
          </w:p>
        </w:tc>
        <w:tc>
          <w:tcPr>
            <w:tcW w:w="5345"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Introduce the rule of bingo game and describe setting.</w:t>
            </w:r>
          </w:p>
          <w:p>
            <w:pPr>
              <w:pStyle w:val="0"/>
              <w:widowControl w:val="off"/>
              <w:snapToGrid w:val="off"/>
              <w:rPr>
                <w:rFonts w:ascii="Arial"/>
                <w:color w:val="000000"/>
              </w:rPr>
            </w:pPr>
          </w:p>
          <w:p>
            <w:pPr>
              <w:pStyle w:val="0"/>
              <w:widowControl w:val="off"/>
              <w:snapToGrid w:val="off"/>
            </w:pPr>
            <w:r>
              <w:rPr>
                <w:rFonts w:ascii="Arial"/>
              </w:rPr>
              <w:t xml:space="preserve">Divide Ss into 2 groups.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Explain Ss what words fill the bingo tables and T asks Ss to T the words that comes to their mind. T listens to the words that Ss tell T and write on the white board.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Ask Ss to fill the bingo table by discussing what words to put in the table.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Start to play bingo. Taking turns, each team says the word(a wish).</w:t>
            </w:r>
          </w:p>
          <w:p>
            <w:pPr>
              <w:pStyle w:val="0"/>
              <w:widowControl w:val="off"/>
              <w:snapToGrid w:val="off"/>
            </w:pPr>
            <w:r>
              <w:rPr>
                <w:rFonts w:ascii="Arial"/>
              </w:rPr>
              <w:t xml:space="preserve">If a group completes the three lines first, the group will win the bingo. </w:t>
            </w:r>
          </w:p>
        </w:tc>
      </w:tr>
    </w:tbl>
    <w:p>
      <w:pPr>
        <w:pStyle w:val="0"/>
        <w:widowControl w:val="off"/>
        <w:pBdr>
          <w:top w:val="none" w:color="000000" w:sz="2" w:space="0"/>
          <w:left w:val="none" w:color="000000" w:sz="2" w:space="0"/>
          <w:bottom w:val="none" w:color="000000" w:sz="2" w:space="0"/>
          <w:right w:val="none" w:color="000000" w:sz="2" w:space="0"/>
        </w:pBdr>
      </w:pPr>
    </w:p>
    <w:tbl>
      <w:tblPr>
        <w:tblOverlap w:val="never"/>
        <w:tblW w:w="9583" w:type="dxa"/>
        <w:tblBorders>
          <w:top w:val="single" w:color="000000" w:sz="3"/>
          <w:left w:val="single" w:color="000000" w:sz="3"/>
          <w:bottom w:val="single" w:color="000000" w:sz="3"/>
          <w:right w:val="single" w:color="000000" w:sz="3"/>
        </w:tblBorders>
        <w:shd w:val="clear" w:color="000000" w:fill="ffffff"/>
        <w:tblLayout w:type="fixed"/>
        <w:tblCellMar>
          <w:top w:w="0" w:type="dxa"/>
          <w:left w:w="108" w:type="dxa"/>
          <w:bottom w:w="0" w:type="dxa"/>
          <w:right w:w="108" w:type="dxa"/>
        </w:tblCellMar>
      </w:tblPr>
      <w:tblGrid>
        <w:gridCol w:w="780"/>
        <w:gridCol w:w="1036"/>
        <w:gridCol w:w="2422"/>
        <w:gridCol w:w="5345"/>
      </w:tblGrid>
      <w:tr>
        <w:trPr>
          <w:trHeight w:val="0"/>
        </w:trPr>
        <w:tc>
          <w:tcPr>
            <w:tcW w:w="9583"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b/>
              </w:rPr>
              <w:t xml:space="preserve">Main Activity or Task Realization Part </w:t>
            </w:r>
            <w:r>
              <w:rPr>
                <w:rFonts w:ascii="Arial"/>
                <w:b/>
                <w:sz w:val="16"/>
              </w:rPr>
              <w:t>(Practice to Production Part Teacher lead practice of the language presented and move to communication based more student centered activity)</w:t>
            </w:r>
          </w:p>
        </w:tc>
      </w:tr>
      <w:tr>
        <w:trPr>
          <w:trHeight w:val="0"/>
        </w:trPr>
        <w:tc>
          <w:tcPr>
            <w:tcW w:w="9583"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Materials:</w:t>
            </w:r>
            <w:r>
              <w:rPr>
                <w:rFonts w:ascii="Arial"/>
                <w:b/>
                <w:sz w:val="16"/>
              </w:rPr>
              <w:t xml:space="preserve"> (List the Names of all materials used in the Main Activity or Task Realization Part of the lesson. Materials must be shown at the end of this document)</w:t>
            </w:r>
          </w:p>
          <w:p>
            <w:pPr>
              <w:pStyle w:val="0"/>
              <w:widowControl w:val="off"/>
              <w:snapToGrid w:val="off"/>
              <w:rPr>
                <w:rFonts w:ascii="Arial"/>
                <w:b/>
                <w:color w:val="000000"/>
                <w:sz w:val="16"/>
              </w:rPr>
            </w:pPr>
          </w:p>
          <w:p>
            <w:pPr>
              <w:pStyle w:val="7"/>
              <w:widowControl w:val="off"/>
              <w:snapToGrid w:val="off"/>
            </w:pPr>
            <w:r>
              <w:rPr>
                <w:rFonts w:ascii="Arial"/>
                <w:b/>
                <w:sz w:val="22"/>
              </w:rPr>
              <w:t xml:space="preserve"> - A Wish and A Hidden Helper</w:t>
            </w:r>
          </w:p>
          <w:p>
            <w:pPr>
              <w:pStyle w:val="0"/>
              <w:widowControl w:val="off"/>
              <w:snapToGrid w:val="off"/>
              <w:rPr>
                <w:rFonts w:ascii="Arial"/>
                <w:color w:val="000000"/>
              </w:rPr>
            </w:pPr>
          </w:p>
        </w:tc>
      </w:tr>
      <w:tr>
        <w:trPr>
          <w:trHeight w:val="0"/>
        </w:trPr>
        <w:tc>
          <w:tcPr>
            <w:tcW w:w="780"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Time:</w:t>
            </w:r>
          </w:p>
        </w:tc>
        <w:tc>
          <w:tcPr>
            <w:tcW w:w="1036"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Classroom Set Up:</w:t>
            </w:r>
          </w:p>
        </w:tc>
        <w:tc>
          <w:tcPr>
            <w:tcW w:w="2422"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Student Activity and Goals:</w:t>
            </w:r>
          </w:p>
        </w:tc>
        <w:tc>
          <w:tcPr>
            <w:tcW w:w="5345"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Teacher Procedure &amp; Instructions:</w:t>
            </w:r>
          </w:p>
        </w:tc>
      </w:tr>
      <w:tr>
        <w:trPr>
          <w:trHeight w:val="0"/>
        </w:trPr>
        <w:tc>
          <w:tcPr>
            <w:tcW w:w="780" w:type="dxa"/>
            <w:tcBorders>
              <w:top w:val="single" w:color="000000" w:sz="3"/>
              <w:left w:val="single" w:color="000000" w:sz="3"/>
              <w:bottom w:val="single" w:color="000000" w:sz="3"/>
              <w:right w:val="single" w:color="000000" w:sz="3"/>
            </w:tcBorders>
            <w:vAlign w:val="top"/>
          </w:tcPr>
          <w:p>
            <w:pPr>
              <w:pStyle w:val="6"/>
              <w:widowControl w:val="off"/>
              <w:snapToGrid w:val="off"/>
            </w:pPr>
            <w:r>
              <w:rPr>
                <w:rFonts w:ascii="Arial"/>
              </w:rPr>
              <w:t>2min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1min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8min</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rPr>
              <w:t>2X</w:t>
            </w:r>
          </w:p>
          <w:p>
            <w:pPr>
              <w:pStyle w:val="6"/>
              <w:widowControl w:val="off"/>
              <w:snapToGrid w:val="off"/>
              <w:rPr>
                <w:rFonts w:ascii="Arial"/>
                <w:color w:val="000000"/>
              </w:rPr>
            </w:pPr>
          </w:p>
          <w:p>
            <w:pPr>
              <w:pStyle w:val="6"/>
              <w:widowControl w:val="off"/>
              <w:snapToGrid w:val="off"/>
              <w:rPr>
                <w:rFonts w:ascii="Arial"/>
                <w:color w:val="000000"/>
              </w:rPr>
            </w:pPr>
          </w:p>
          <w:p>
            <w:pPr>
              <w:pStyle w:val="6"/>
              <w:widowControl w:val="off"/>
              <w:snapToGrid w:val="off"/>
            </w:pPr>
            <w:r>
              <w:rPr>
                <w:rFonts w:ascii="Arial"/>
                <w:sz w:val="22"/>
              </w:rPr>
              <w:t>8min</w:t>
            </w:r>
          </w:p>
          <w:p>
            <w:pPr>
              <w:pStyle w:val="6"/>
              <w:widowControl w:val="off"/>
              <w:snapToGrid w:val="off"/>
              <w:rPr>
                <w:rFonts w:ascii="Arial"/>
                <w:color w:val="000000"/>
                <w:sz w:val="22"/>
              </w:rPr>
            </w:pPr>
          </w:p>
          <w:p>
            <w:pPr>
              <w:pStyle w:val="6"/>
              <w:widowControl w:val="off"/>
              <w:snapToGrid w:val="off"/>
              <w:rPr>
                <w:rFonts w:ascii="Arial"/>
                <w:color w:val="000000"/>
                <w:sz w:val="8"/>
              </w:rPr>
            </w:pPr>
          </w:p>
          <w:p>
            <w:pPr>
              <w:pStyle w:val="6"/>
              <w:widowControl w:val="off"/>
              <w:snapToGrid w:val="off"/>
              <w:rPr>
                <w:rFonts w:ascii="Arial"/>
                <w:color w:val="000000"/>
                <w:sz w:val="8"/>
              </w:rPr>
            </w:pPr>
          </w:p>
          <w:p>
            <w:pPr>
              <w:pStyle w:val="6"/>
              <w:widowControl w:val="off"/>
              <w:snapToGrid w:val="off"/>
              <w:rPr>
                <w:rFonts w:ascii="Arial"/>
                <w:color w:val="000000"/>
                <w:sz w:val="8"/>
              </w:rPr>
            </w:pPr>
          </w:p>
          <w:p>
            <w:pPr>
              <w:pStyle w:val="6"/>
              <w:widowControl w:val="off"/>
              <w:snapToGrid w:val="off"/>
              <w:rPr>
                <w:rFonts w:ascii="Arial"/>
                <w:color w:val="000000"/>
              </w:rPr>
            </w:pPr>
          </w:p>
          <w:p>
            <w:pPr>
              <w:pStyle w:val="6"/>
              <w:widowControl w:val="off"/>
              <w:snapToGrid w:val="off"/>
            </w:pPr>
            <w:r>
              <w:rPr>
                <w:rFonts w:ascii="Arial"/>
              </w:rPr>
              <w:t>2min</w:t>
            </w:r>
          </w:p>
          <w:p>
            <w:pPr>
              <w:pStyle w:val="6"/>
              <w:widowControl w:val="off"/>
              <w:snapToGrid w:val="off"/>
              <w:rPr>
                <w:rFonts w:ascii="Arial"/>
                <w:color w:val="000000"/>
              </w:rPr>
            </w:pPr>
          </w:p>
          <w:p>
            <w:pPr>
              <w:pStyle w:val="6"/>
              <w:widowControl w:val="off"/>
              <w:snapToGrid w:val="off"/>
              <w:rPr>
                <w:rFonts w:ascii="Arial"/>
                <w:color w:val="000000"/>
              </w:rPr>
            </w:pPr>
          </w:p>
        </w:tc>
        <w:tc>
          <w:tcPr>
            <w:tcW w:w="1036"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Whole</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S-S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Whole</w:t>
            </w:r>
          </w:p>
        </w:tc>
        <w:tc>
          <w:tcPr>
            <w:tcW w:w="2422"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Ss listen to T and start to read the text. </w:t>
            </w:r>
          </w:p>
          <w:p>
            <w:pPr>
              <w:pStyle w:val="0"/>
              <w:widowControl w:val="off"/>
              <w:snapToGrid w:val="off"/>
              <w:rPr>
                <w:rFonts w:ascii="Arial"/>
                <w:color w:val="000000"/>
              </w:rPr>
            </w:pPr>
          </w:p>
          <w:p>
            <w:pPr>
              <w:pStyle w:val="0"/>
              <w:widowControl w:val="off"/>
              <w:snapToGrid w:val="off"/>
            </w:pPr>
            <w:r>
              <w:rPr>
                <w:rFonts w:ascii="Arial"/>
              </w:rPr>
              <w:t xml:space="preserve">Ss keep their seat.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Ss read and make questions by discussing in a group. </w:t>
            </w:r>
          </w:p>
          <w:p>
            <w:pPr>
              <w:pStyle w:val="0"/>
              <w:widowControl w:val="off"/>
              <w:snapToGrid w:val="off"/>
              <w:rPr>
                <w:rFonts w:ascii="Arial"/>
                <w:color w:val="000000"/>
              </w:rPr>
            </w:pPr>
          </w:p>
          <w:p>
            <w:pPr>
              <w:pStyle w:val="0"/>
              <w:widowControl w:val="off"/>
              <w:snapToGrid w:val="off"/>
            </w:pPr>
            <w:r>
              <w:rPr>
                <w:rFonts w:ascii="Arial"/>
              </w:rPr>
              <w:t>Everything below happens twice.</w:t>
            </w:r>
          </w:p>
          <w:p>
            <w:pPr>
              <w:pStyle w:val="0"/>
              <w:widowControl w:val="off"/>
              <w:snapToGrid w:val="off"/>
              <w:rPr>
                <w:rFonts w:ascii="Arial"/>
                <w:color w:val="000000"/>
              </w:rPr>
            </w:pPr>
          </w:p>
          <w:p>
            <w:pPr>
              <w:pStyle w:val="0"/>
              <w:widowControl w:val="off"/>
              <w:snapToGrid w:val="off"/>
            </w:pPr>
            <w:r>
              <w:rPr>
                <w:rFonts w:ascii="Arial"/>
              </w:rPr>
              <w:t xml:space="preserve">One group presents and the other listens and answers. </w:t>
            </w:r>
          </w:p>
          <w:p>
            <w:pPr>
              <w:pStyle w:val="0"/>
              <w:widowControl w:val="off"/>
              <w:snapToGrid w:val="off"/>
              <w:rPr>
                <w:rFonts w:ascii="Arial"/>
                <w:color w:val="000000"/>
              </w:rPr>
            </w:pPr>
          </w:p>
          <w:p>
            <w:pPr>
              <w:pStyle w:val="0"/>
              <w:widowControl w:val="off"/>
              <w:snapToGrid w:val="off"/>
            </w:pPr>
            <w:r>
              <w:rPr>
                <w:rFonts w:ascii="Arial"/>
              </w:rPr>
              <w:t xml:space="preserve">Ss listen and give a big hand to one another. </w:t>
            </w:r>
          </w:p>
        </w:tc>
        <w:tc>
          <w:tcPr>
            <w:tcW w:w="5345" w:type="dxa"/>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 xml:space="preserve">Tell Ss a small part of A Hidden Helper and ask Ss to read carefully. </w:t>
            </w:r>
          </w:p>
          <w:p>
            <w:pPr>
              <w:pStyle w:val="0"/>
              <w:widowControl w:val="off"/>
              <w:snapToGrid w:val="off"/>
              <w:rPr>
                <w:rFonts w:ascii="Arial"/>
                <w:color w:val="000000"/>
              </w:rPr>
            </w:pPr>
          </w:p>
          <w:p>
            <w:pPr>
              <w:pStyle w:val="0"/>
              <w:widowControl w:val="off"/>
              <w:snapToGrid w:val="off"/>
            </w:pPr>
            <w:r>
              <w:rPr>
                <w:rFonts w:ascii="Arial"/>
              </w:rPr>
              <w:t xml:space="preserve">Say to Ss that you just keep staying in your seat.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Asks Ss to make 3 questions a group after reading it. And monitor how Ss are doing, Ss are doing well.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Everything below happens twice.</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Make a group come to the front and ask the questions that they made and the other group answers the questions. </w:t>
            </w:r>
          </w:p>
          <w:p>
            <w:pPr>
              <w:pStyle w:val="0"/>
              <w:widowControl w:val="off"/>
              <w:snapToGrid w:val="off"/>
              <w:rPr>
                <w:rFonts w:ascii="Arial"/>
                <w:color w:val="000000"/>
              </w:rPr>
            </w:pPr>
          </w:p>
          <w:p>
            <w:pPr>
              <w:pStyle w:val="0"/>
              <w:widowControl w:val="off"/>
              <w:snapToGrid w:val="off"/>
            </w:pPr>
            <w:r>
              <w:rPr>
                <w:rFonts w:ascii="Arial"/>
              </w:rPr>
              <w:t xml:space="preserve">Give Ss positive feedback and comments and let Ss give a big hand to one another. </w:t>
            </w:r>
          </w:p>
          <w:p>
            <w:pPr>
              <w:pStyle w:val="0"/>
              <w:widowControl w:val="off"/>
              <w:snapToGrid w:val="off"/>
              <w:rPr>
                <w:rFonts w:ascii="Arial"/>
                <w:color w:val="000000"/>
              </w:rPr>
            </w:pPr>
          </w:p>
        </w:tc>
      </w:tr>
    </w:tbl>
    <w:p>
      <w:pPr>
        <w:pStyle w:val="0"/>
        <w:widowControl w:val="off"/>
      </w:pPr>
    </w:p>
    <w:tbl>
      <w:tblPr>
        <w:tblOverlap w:val="never"/>
        <w:tblW w:w="9753" w:type="dxa"/>
        <w:tblBorders>
          <w:top w:val="single" w:color="000000" w:sz="3"/>
          <w:left w:val="single" w:color="000000" w:sz="3"/>
          <w:bottom w:val="single" w:color="000000" w:sz="3"/>
          <w:right w:val="single" w:color="000000" w:sz="3"/>
        </w:tblBorders>
        <w:shd w:val="clear" w:color="000000" w:fill="ffffff"/>
        <w:tblLayout w:type="fixed"/>
        <w:tblCellMar>
          <w:top w:w="0" w:type="dxa"/>
          <w:left w:w="108" w:type="dxa"/>
          <w:bottom w:w="0" w:type="dxa"/>
          <w:right w:w="108" w:type="dxa"/>
        </w:tblCellMar>
      </w:tblPr>
      <w:tblGrid>
        <w:gridCol w:w="849"/>
        <w:gridCol w:w="1049"/>
        <w:gridCol w:w="2415"/>
        <w:gridCol w:w="5440"/>
      </w:tblGrid>
      <w:tr>
        <w:trPr>
          <w:trHeight w:val="0"/>
        </w:trPr>
        <w:tc>
          <w:tcPr>
            <w:tcW w:w="9753"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b/>
              </w:rPr>
              <w:t xml:space="preserve">Post Activity or Post Task Part </w:t>
            </w:r>
            <w:r>
              <w:rPr>
                <w:rFonts w:ascii="Arial"/>
                <w:b/>
                <w:sz w:val="16"/>
              </w:rPr>
              <w:t>(Wrap-Up Part Close the Lesson on a high note to and consolidate language learned in a communication based activity new situation.)</w:t>
            </w:r>
          </w:p>
        </w:tc>
      </w:tr>
      <w:tr>
        <w:trPr>
          <w:trHeight w:val="0"/>
        </w:trPr>
        <w:tc>
          <w:tcPr>
            <w:tcW w:w="9753" w:type="dxa"/>
            <w:gridSpan w:val="4"/>
            <w:tcBorders>
              <w:top w:val="single" w:color="000000" w:sz="3"/>
              <w:left w:val="single" w:color="000000" w:sz="3"/>
              <w:bottom w:val="single" w:color="000000" w:sz="3"/>
              <w:right w:val="single" w:color="000000" w:sz="3"/>
            </w:tcBorders>
            <w:vAlign w:val="top"/>
          </w:tcPr>
          <w:p>
            <w:pPr>
              <w:pStyle w:val="0"/>
              <w:widowControl w:val="off"/>
              <w:snapToGrid w:val="off"/>
            </w:pPr>
            <w:r>
              <w:rPr>
                <w:rFonts w:ascii="Arial"/>
              </w:rPr>
              <w:t>Materials:</w:t>
            </w:r>
            <w:r>
              <w:rPr>
                <w:rFonts w:ascii="Arial"/>
                <w:b/>
                <w:sz w:val="16"/>
              </w:rPr>
              <w:t xml:space="preserve"> (List the Names of all materials used in the Post Activity or Post Task Part of the lesson. Materials must be shown at the end of this document)</w:t>
            </w:r>
          </w:p>
          <w:p>
            <w:pPr>
              <w:pStyle w:val="0"/>
              <w:widowControl w:val="off"/>
              <w:snapToGrid w:val="off"/>
              <w:rPr>
                <w:rFonts w:ascii="Arial"/>
                <w:b/>
                <w:color w:val="000000"/>
                <w:sz w:val="16"/>
              </w:rPr>
            </w:pPr>
          </w:p>
          <w:p>
            <w:pPr>
              <w:pStyle w:val="7"/>
              <w:widowControl w:val="off"/>
              <w:snapToGrid w:val="off"/>
            </w:pPr>
            <w:r>
              <w:rPr>
                <w:rFonts w:ascii="Arial"/>
                <w:b/>
                <w:sz w:val="22"/>
              </w:rPr>
              <w:t xml:space="preserve"> - Making Your Story</w:t>
            </w:r>
          </w:p>
          <w:p>
            <w:pPr>
              <w:pStyle w:val="0"/>
              <w:widowControl w:val="off"/>
              <w:snapToGrid w:val="off"/>
            </w:pPr>
            <w:r>
              <w:rPr>
                <w:rFonts w:ascii="Arial"/>
              </w:rPr>
              <w:t xml:space="preserve"> </w:t>
            </w:r>
            <w:r>
              <w:rPr>
                <w:rFonts w:ascii="Arial"/>
                <w:b/>
              </w:rPr>
              <w:t xml:space="preserve">- A wish and a Hidden Helper Text </w:t>
            </w:r>
          </w:p>
        </w:tc>
      </w:tr>
      <w:tr>
        <w:trPr>
          <w:trHeight w:val="0"/>
        </w:trPr>
        <w:tc>
          <w:tcPr>
            <w:tcW w:w="849"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Time:</w:t>
            </w:r>
          </w:p>
        </w:tc>
        <w:tc>
          <w:tcPr>
            <w:tcW w:w="1049"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Classroom Set Up:</w:t>
            </w:r>
          </w:p>
        </w:tc>
        <w:tc>
          <w:tcPr>
            <w:tcW w:w="2415"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Student Activity and Goals:</w:t>
            </w:r>
          </w:p>
        </w:tc>
        <w:tc>
          <w:tcPr>
            <w:tcW w:w="5440" w:type="dxa"/>
            <w:tcBorders>
              <w:top w:val="single" w:color="000000" w:sz="3"/>
              <w:left w:val="single" w:color="000000" w:sz="3"/>
              <w:bottom w:val="single" w:color="000000" w:sz="3"/>
              <w:right w:val="single" w:color="000000" w:sz="3"/>
            </w:tcBorders>
            <w:vAlign w:val="top"/>
          </w:tcPr>
          <w:p>
            <w:pPr>
              <w:pStyle w:val="0"/>
              <w:widowControl w:val="off"/>
              <w:snapToGrid w:val="off"/>
              <w:jc w:val="center"/>
            </w:pPr>
            <w:r>
              <w:rPr>
                <w:b/>
              </w:rPr>
              <w:t>Teacher Procedure Instructions:</w:t>
            </w:r>
          </w:p>
        </w:tc>
      </w:tr>
      <w:tr>
        <w:trPr>
          <w:trHeight w:val="0"/>
        </w:trPr>
        <w:tc>
          <w:tcPr>
            <w:tcW w:w="849" w:type="dxa"/>
            <w:tcBorders>
              <w:top w:val="single" w:color="000000" w:sz="3"/>
              <w:left w:val="single" w:color="000000" w:sz="3"/>
              <w:bottom w:val="single" w:color="000000" w:sz="3"/>
              <w:right w:val="single" w:color="000000" w:sz="3"/>
            </w:tcBorders>
            <w:vAlign w:val="top"/>
          </w:tcPr>
          <w:p>
            <w:pPr>
              <w:pStyle w:val="6"/>
              <w:widowControl w:val="off"/>
              <w:snapToGrid w:val="off"/>
              <w:rPr>
                <w:rFonts w:ascii="Arial"/>
                <w:color w:val="000000"/>
                <w:sz w:val="22"/>
              </w:rPr>
            </w:pPr>
          </w:p>
          <w:p>
            <w:pPr>
              <w:pStyle w:val="6"/>
              <w:widowControl w:val="off"/>
              <w:snapToGrid w:val="off"/>
            </w:pPr>
            <w:r>
              <w:rPr>
                <w:rFonts w:ascii="Arial"/>
                <w:sz w:val="22"/>
              </w:rPr>
              <w:t xml:space="preserve"> 2min</w:t>
            </w:r>
          </w:p>
          <w:p>
            <w:pPr>
              <w:pStyle w:val="6"/>
              <w:widowControl w:val="off"/>
              <w:snapToGrid w:val="off"/>
              <w:rPr>
                <w:rFonts w:ascii="Arial"/>
                <w:color w:val="000000"/>
                <w:sz w:val="22"/>
              </w:rPr>
            </w:pPr>
          </w:p>
          <w:p>
            <w:pPr>
              <w:pStyle w:val="6"/>
              <w:widowControl w:val="off"/>
              <w:snapToGrid w:val="off"/>
              <w:rPr>
                <w:rFonts w:ascii="Arial"/>
                <w:color w:val="000000"/>
                <w:sz w:val="22"/>
              </w:rPr>
            </w:pPr>
          </w:p>
          <w:p>
            <w:pPr>
              <w:pStyle w:val="6"/>
              <w:widowControl w:val="off"/>
              <w:snapToGrid w:val="off"/>
              <w:rPr>
                <w:rFonts w:ascii="Arial"/>
                <w:color w:val="000000"/>
                <w:sz w:val="22"/>
              </w:rPr>
            </w:pPr>
          </w:p>
          <w:p>
            <w:pPr>
              <w:pStyle w:val="6"/>
              <w:widowControl w:val="off"/>
              <w:snapToGrid w:val="off"/>
              <w:rPr>
                <w:rFonts w:ascii="Arial"/>
                <w:color w:val="000000"/>
                <w:sz w:val="12"/>
              </w:rPr>
            </w:pPr>
          </w:p>
          <w:p>
            <w:pPr>
              <w:pStyle w:val="6"/>
              <w:widowControl w:val="off"/>
              <w:snapToGrid w:val="off"/>
              <w:jc w:val="center"/>
            </w:pPr>
            <w:r>
              <w:rPr>
                <w:rFonts w:ascii="Arial"/>
                <w:sz w:val="22"/>
              </w:rPr>
              <w:t>1min</w:t>
            </w:r>
          </w:p>
          <w:p>
            <w:pPr>
              <w:pStyle w:val="6"/>
              <w:widowControl w:val="off"/>
              <w:snapToGrid w:val="off"/>
              <w:rPr>
                <w:rFonts w:ascii="Arial"/>
                <w:color w:val="000000"/>
                <w:sz w:val="22"/>
              </w:rPr>
            </w:pPr>
          </w:p>
          <w:p>
            <w:pPr>
              <w:pStyle w:val="6"/>
              <w:widowControl w:val="off"/>
              <w:snapToGrid w:val="off"/>
              <w:rPr>
                <w:rFonts w:ascii="Arial"/>
                <w:color w:val="000000"/>
                <w:sz w:val="22"/>
              </w:rPr>
            </w:pPr>
          </w:p>
          <w:p>
            <w:pPr>
              <w:pStyle w:val="6"/>
              <w:widowControl w:val="off"/>
              <w:snapToGrid w:val="off"/>
              <w:rPr>
                <w:rFonts w:ascii="Arial"/>
                <w:color w:val="000000"/>
                <w:sz w:val="30"/>
              </w:rPr>
            </w:pPr>
          </w:p>
          <w:p>
            <w:pPr>
              <w:pStyle w:val="6"/>
              <w:widowControl w:val="off"/>
              <w:snapToGrid w:val="off"/>
              <w:rPr>
                <w:rFonts w:ascii="Arial"/>
                <w:color w:val="000000"/>
                <w:sz w:val="22"/>
              </w:rPr>
            </w:pPr>
          </w:p>
          <w:p>
            <w:pPr>
              <w:pStyle w:val="6"/>
              <w:widowControl w:val="off"/>
              <w:snapToGrid w:val="off"/>
              <w:jc w:val="center"/>
            </w:pPr>
            <w:r>
              <w:rPr>
                <w:rFonts w:ascii="Arial"/>
                <w:sz w:val="22"/>
              </w:rPr>
              <w:t>8min</w:t>
            </w:r>
          </w:p>
          <w:p>
            <w:pPr>
              <w:pStyle w:val="6"/>
              <w:widowControl w:val="off"/>
              <w:snapToGrid w:val="off"/>
              <w:rPr>
                <w:rFonts w:ascii="Arial"/>
                <w:color w:val="000000"/>
                <w:sz w:val="22"/>
              </w:rPr>
            </w:pPr>
          </w:p>
          <w:p>
            <w:pPr>
              <w:pStyle w:val="6"/>
              <w:widowControl w:val="off"/>
              <w:snapToGrid w:val="off"/>
              <w:rPr>
                <w:rFonts w:ascii="Arial"/>
                <w:color w:val="000000"/>
                <w:sz w:val="22"/>
              </w:rPr>
            </w:pPr>
          </w:p>
          <w:p>
            <w:pPr>
              <w:pStyle w:val="6"/>
              <w:widowControl w:val="off"/>
              <w:snapToGrid w:val="off"/>
              <w:rPr>
                <w:rFonts w:ascii="Arial"/>
                <w:color w:val="000000"/>
                <w:sz w:val="22"/>
              </w:rPr>
            </w:pPr>
          </w:p>
          <w:p>
            <w:pPr>
              <w:pStyle w:val="6"/>
              <w:widowControl w:val="off"/>
              <w:snapToGrid w:val="off"/>
              <w:rPr>
                <w:rFonts w:ascii="Arial"/>
                <w:color w:val="000000"/>
                <w:sz w:val="12"/>
              </w:rPr>
            </w:pPr>
          </w:p>
          <w:p>
            <w:pPr>
              <w:pStyle w:val="6"/>
              <w:widowControl w:val="off"/>
              <w:snapToGrid w:val="off"/>
            </w:pPr>
            <w:r>
              <w:rPr>
                <w:rFonts w:ascii="Arial"/>
                <w:sz w:val="22"/>
              </w:rPr>
              <w:t>10min</w:t>
            </w:r>
          </w:p>
          <w:p>
            <w:pPr>
              <w:pStyle w:val="6"/>
              <w:widowControl w:val="off"/>
              <w:snapToGrid w:val="off"/>
              <w:rPr>
                <w:rFonts w:ascii="Arial"/>
                <w:color w:val="000000"/>
                <w:sz w:val="22"/>
              </w:rPr>
            </w:pPr>
          </w:p>
          <w:p>
            <w:pPr>
              <w:pStyle w:val="6"/>
              <w:widowControl w:val="off"/>
              <w:snapToGrid w:val="off"/>
              <w:rPr>
                <w:rFonts w:ascii="Arial"/>
                <w:color w:val="000000"/>
                <w:sz w:val="22"/>
              </w:rPr>
            </w:pPr>
          </w:p>
          <w:p>
            <w:pPr>
              <w:pStyle w:val="6"/>
              <w:widowControl w:val="off"/>
              <w:snapToGrid w:val="off"/>
              <w:rPr>
                <w:rFonts w:ascii="Arial"/>
                <w:color w:val="000000"/>
                <w:sz w:val="22"/>
              </w:rPr>
            </w:pPr>
          </w:p>
        </w:tc>
        <w:tc>
          <w:tcPr>
            <w:tcW w:w="1049" w:type="dxa"/>
            <w:tcBorders>
              <w:top w:val="single" w:color="000000" w:sz="3"/>
              <w:left w:val="single" w:color="000000" w:sz="3"/>
              <w:bottom w:val="single" w:color="000000" w:sz="3"/>
              <w:right w:val="single" w:color="000000" w:sz="3"/>
            </w:tcBorders>
            <w:vAlign w:val="top"/>
          </w:tcPr>
          <w:p>
            <w:pPr>
              <w:pStyle w:val="0"/>
              <w:widowControl w:val="off"/>
              <w:snapToGrid w:val="off"/>
              <w:rPr>
                <w:rFonts w:ascii="Arial"/>
                <w:color w:val="000000"/>
              </w:rPr>
            </w:pPr>
          </w:p>
          <w:p>
            <w:pPr>
              <w:pStyle w:val="0"/>
              <w:widowControl w:val="off"/>
              <w:snapToGrid w:val="off"/>
            </w:pPr>
            <w:r>
              <w:rPr>
                <w:rFonts w:ascii="Arial"/>
              </w:rPr>
              <w:t>Whole</w:t>
            </w:r>
          </w:p>
          <w:p>
            <w:pPr>
              <w:pStyle w:val="0"/>
              <w:widowControl w:val="off"/>
              <w:snapToGrid w:val="off"/>
            </w:pPr>
            <w:bookmarkStart w:id="1" w:name="_GoBack"/>
            <w:bookmarkEnd w:id="1"/>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Groups</w:t>
            </w:r>
          </w:p>
        </w:tc>
        <w:tc>
          <w:tcPr>
            <w:tcW w:w="2415" w:type="dxa"/>
            <w:tcBorders>
              <w:top w:val="single" w:color="000000" w:sz="3"/>
              <w:left w:val="single" w:color="000000" w:sz="3"/>
              <w:bottom w:val="single" w:color="000000" w:sz="3"/>
              <w:right w:val="single" w:color="000000" w:sz="3"/>
            </w:tcBorders>
            <w:vAlign w:val="top"/>
          </w:tcPr>
          <w:p>
            <w:pPr>
              <w:pStyle w:val="0"/>
              <w:widowControl w:val="off"/>
              <w:snapToGrid w:val="off"/>
              <w:rPr>
                <w:rFonts w:ascii="Arial"/>
                <w:color w:val="000000"/>
              </w:rPr>
            </w:pPr>
          </w:p>
          <w:p>
            <w:pPr>
              <w:pStyle w:val="0"/>
              <w:widowControl w:val="off"/>
              <w:snapToGrid w:val="off"/>
            </w:pPr>
            <w:r>
              <w:rPr>
                <w:rFonts w:ascii="Arial"/>
              </w:rPr>
              <w:t xml:space="preserve">Ss listen to what T is saying.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Ss keep their seat and listen.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Ss share their ideas of how to do the activity with fun. </w:t>
            </w:r>
          </w:p>
          <w:p>
            <w:pPr>
              <w:pStyle w:val="0"/>
              <w:widowControl w:val="off"/>
              <w:snapToGrid w:val="off"/>
              <w:rPr>
                <w:rFonts w:ascii="Arial"/>
                <w:color w:val="000000"/>
              </w:rPr>
            </w:pPr>
          </w:p>
          <w:p>
            <w:pPr>
              <w:pStyle w:val="0"/>
              <w:widowControl w:val="off"/>
              <w:snapToGrid w:val="off"/>
            </w:pPr>
            <w:r>
              <w:rPr>
                <w:rFonts w:ascii="Arial"/>
              </w:rPr>
              <w:t xml:space="preserve">Ss participate,watch </w:t>
            </w:r>
          </w:p>
          <w:p>
            <w:pPr>
              <w:pStyle w:val="0"/>
              <w:widowControl w:val="off"/>
              <w:snapToGrid w:val="off"/>
            </w:pPr>
            <w:r>
              <w:rPr>
                <w:rFonts w:ascii="Arial"/>
              </w:rPr>
              <w:t xml:space="preserve">and listen with joy. </w:t>
            </w:r>
          </w:p>
          <w:p>
            <w:pPr>
              <w:pStyle w:val="0"/>
              <w:widowControl w:val="off"/>
              <w:snapToGrid w:val="off"/>
              <w:rPr>
                <w:rFonts w:ascii="Arial"/>
                <w:color w:val="000000"/>
              </w:rPr>
            </w:pPr>
          </w:p>
          <w:p>
            <w:pPr>
              <w:pStyle w:val="0"/>
              <w:widowControl w:val="off"/>
              <w:snapToGrid w:val="off"/>
              <w:rPr>
                <w:rFonts w:ascii="Arial"/>
                <w:color w:val="000000"/>
              </w:rPr>
            </w:pPr>
          </w:p>
        </w:tc>
        <w:tc>
          <w:tcPr>
            <w:tcW w:w="5440" w:type="dxa"/>
            <w:tcBorders>
              <w:top w:val="single" w:color="000000" w:sz="3"/>
              <w:left w:val="single" w:color="000000" w:sz="3"/>
              <w:bottom w:val="single" w:color="000000" w:sz="3"/>
              <w:right w:val="single" w:color="000000" w:sz="3"/>
            </w:tcBorders>
            <w:vAlign w:val="top"/>
          </w:tcPr>
          <w:p>
            <w:pPr>
              <w:pStyle w:val="0"/>
              <w:widowControl w:val="off"/>
              <w:snapToGrid w:val="off"/>
              <w:rPr>
                <w:rFonts w:ascii="Arial"/>
                <w:color w:val="000000"/>
              </w:rPr>
            </w:pPr>
          </w:p>
          <w:p>
            <w:pPr>
              <w:pStyle w:val="0"/>
              <w:widowControl w:val="off"/>
              <w:snapToGrid w:val="off"/>
            </w:pPr>
            <w:r>
              <w:rPr>
                <w:rFonts w:ascii="Arial"/>
              </w:rPr>
              <w:t xml:space="preserve">T gives instructions about two activities.  </w:t>
            </w:r>
          </w:p>
          <w:p>
            <w:pPr>
              <w:pStyle w:val="0"/>
              <w:widowControl w:val="off"/>
              <w:snapToGrid w:val="off"/>
            </w:pPr>
            <w:r>
              <w:rPr>
                <w:rFonts w:ascii="Arial"/>
              </w:rPr>
              <w:t>(One is role-playing, and the other is making the story).</w:t>
            </w:r>
          </w:p>
          <w:p>
            <w:pPr>
              <w:pStyle w:val="0"/>
              <w:widowControl w:val="off"/>
              <w:snapToGrid w:val="off"/>
              <w:rPr>
                <w:rFonts w:ascii="Arial"/>
                <w:color w:val="000000"/>
              </w:rPr>
            </w:pPr>
          </w:p>
          <w:p>
            <w:pPr>
              <w:pStyle w:val="0"/>
              <w:widowControl w:val="off"/>
              <w:snapToGrid w:val="off"/>
            </w:pPr>
            <w:r>
              <w:rPr>
                <w:rFonts w:ascii="Arial"/>
              </w:rPr>
              <w:t xml:space="preserve">Let Ss just keep staying in their seat. And tell Ss that one group gets to participate in role-playing and the other group gets to make their story.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Give Ss time to prepare the activity that they are supposed to do. </w:t>
            </w:r>
          </w:p>
          <w:p>
            <w:pPr>
              <w:pStyle w:val="0"/>
              <w:widowControl w:val="off"/>
              <w:snapToGrid w:val="off"/>
              <w:rPr>
                <w:rFonts w:ascii="Arial"/>
                <w:color w:val="000000"/>
              </w:rPr>
            </w:pPr>
          </w:p>
          <w:p>
            <w:pPr>
              <w:pStyle w:val="0"/>
              <w:widowControl w:val="off"/>
              <w:snapToGrid w:val="off"/>
              <w:rPr>
                <w:rFonts w:ascii="Arial"/>
                <w:color w:val="000000"/>
              </w:rPr>
            </w:pPr>
          </w:p>
          <w:p>
            <w:pPr>
              <w:pStyle w:val="0"/>
              <w:widowControl w:val="off"/>
              <w:snapToGrid w:val="off"/>
            </w:pPr>
            <w:r>
              <w:rPr>
                <w:rFonts w:ascii="Arial"/>
              </w:rPr>
              <w:t xml:space="preserve">T monitors role-playing and Ss’ story happily and joyously.  </w:t>
            </w:r>
          </w:p>
          <w:p>
            <w:pPr>
              <w:pStyle w:val="0"/>
              <w:widowControl w:val="off"/>
              <w:snapToGrid w:val="off"/>
              <w:rPr>
                <w:rFonts w:ascii="Arial"/>
                <w:color w:val="000000"/>
              </w:rPr>
            </w:pPr>
          </w:p>
          <w:p>
            <w:pPr>
              <w:pStyle w:val="0"/>
              <w:widowControl w:val="off"/>
              <w:snapToGrid w:val="off"/>
              <w:rPr>
                <w:rFonts w:ascii="Arial"/>
                <w:color w:val="000000"/>
              </w:rPr>
            </w:pPr>
          </w:p>
        </w:tc>
      </w:tr>
    </w:tbl>
    <w:p>
      <w:pPr>
        <w:pStyle w:val="0"/>
        <w:widowControl w:val="off"/>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jc w:val="center"/>
        <w:rPr/>
      </w:pPr>
    </w:p>
    <w:p>
      <w:pPr>
        <w:pStyle w:val="0"/>
        <w:widowControl w:val="off"/>
        <w:jc w:val="center"/>
      </w:pPr>
      <w:r>
        <w:rPr>
          <w:b/>
          <w:sz w:val="26"/>
          <w:shd w:val="clear" w:color="000000"/>
        </w:rPr>
        <w:t xml:space="preserve">A Wish and A Hidden Helper  </w:t>
      </w:r>
    </w:p>
    <w:p>
      <w:pPr>
        <w:pStyle w:val="0"/>
        <w:widowControl w:val="off"/>
        <w:jc w:val="center"/>
        <w:rPr>
          <w:b/>
          <w:color w:val="000000"/>
          <w:sz w:val="26"/>
          <w:shd w:val="clear" w:color="000000"/>
        </w:rPr>
      </w:pPr>
    </w:p>
    <w:p>
      <w:pPr>
        <w:pStyle w:val="0"/>
        <w:widowControl w:val="off"/>
        <w:jc w:val="center"/>
        <w:rPr>
          <w:b/>
          <w:color w:val="000000"/>
          <w:sz w:val="26"/>
          <w:shd w:val="clear" w:color="000000"/>
        </w:rPr>
      </w:pPr>
    </w:p>
    <w:p>
      <w:pPr>
        <w:pStyle w:val="0"/>
        <w:widowControl w:val="off"/>
        <w:jc w:val="center"/>
        <w:rPr/>
      </w:pPr>
    </w:p>
    <w:p>
      <w:pPr>
        <w:pStyle w:val="0"/>
        <w:widowControl w:val="off"/>
        <w:spacing w:line="432" w:lineRule="auto"/>
      </w:pPr>
      <w:r>
        <w:rPr>
          <w:sz w:val="22"/>
          <w:shd w:val="clear" w:color="000000"/>
        </w:rPr>
        <w:t xml:space="preserve"> Din din, a young medical student, had to be away from his fiance</w:t>
      </w:r>
      <w:r>
        <w:rPr>
          <w:sz w:val="22"/>
          <w:shd w:val="clear" w:color="000000"/>
        </w:rPr>
        <w:t>́</w:t>
      </w:r>
      <w:r>
        <w:rPr>
          <w:sz w:val="22"/>
          <w:shd w:val="clear" w:color="000000"/>
        </w:rPr>
        <w:t xml:space="preserve">e, Jasmim, for three years to study at college in New York, far away from his hometown, New Orleans. To be separated so long from his love was heart­breaking for him. He was eager to go see </w:t>
      </w:r>
      <w:r>
        <w:rPr>
          <w:sz w:val="22"/>
        </w:rPr>
        <w:t>her</w:t>
      </w:r>
      <w:r>
        <w:rPr>
          <w:sz w:val="22"/>
          <w:shd w:val="clear" w:color="000000"/>
        </w:rPr>
        <w:t xml:space="preserve">, but he was too poor to buy a ticket for a long­distance bus to his hometown. He was sad and depressed. He would go to the bus station just to watch the buses for New Orleans drive away while sitting on an old wooden bench. </w:t>
      </w:r>
    </w:p>
    <w:p>
      <w:pPr>
        <w:pStyle w:val="0"/>
        <w:widowControl w:val="off"/>
        <w:spacing w:line="432" w:lineRule="auto"/>
        <w:jc w:val="center"/>
        <w:rPr>
          <w:color w:val="000000"/>
          <w:sz w:val="22"/>
          <w:shd w:val="clear" w:color="000000"/>
        </w:rPr>
      </w:pPr>
    </w:p>
    <w:p>
      <w:pPr>
        <w:pStyle w:val="0"/>
        <w:widowControl w:val="off"/>
        <w:spacing w:line="432" w:lineRule="auto"/>
      </w:pPr>
      <w:r>
        <w:rPr>
          <w:sz w:val="22"/>
          <w:shd w:val="clear" w:color="000000"/>
        </w:rPr>
        <w:t xml:space="preserve">  When he was at the bus station as usual, he found himself sitting next to an old woman named Dou Dou. She saw him and said, “Honey, you sure do look depressed.” He said, “I am.” And before he knew it, he was crying. She reached for his hand and simply asked, “What’s wrong, honey?” He told her the story about his fiance</w:t>
      </w:r>
      <w:r>
        <w:rPr>
          <w:sz w:val="22"/>
          <w:shd w:val="clear" w:color="000000"/>
        </w:rPr>
        <w:t>́</w:t>
      </w:r>
      <w:r>
        <w:rPr>
          <w:sz w:val="22"/>
          <w:shd w:val="clear" w:color="000000"/>
        </w:rPr>
        <w:t>e and himself and he told her that he wished to have a bus ticket for New Orleans to meet his fiance</w:t>
      </w:r>
      <w:r>
        <w:rPr>
          <w:sz w:val="22"/>
          <w:shd w:val="clear" w:color="000000"/>
        </w:rPr>
        <w:t>́</w:t>
      </w:r>
      <w:r>
        <w:rPr>
          <w:sz w:val="22"/>
          <w:shd w:val="clear" w:color="000000"/>
        </w:rPr>
        <w:t>e.</w:t>
      </w:r>
    </w:p>
    <w:p>
      <w:pPr>
        <w:pStyle w:val="0"/>
        <w:widowControl w:val="off"/>
        <w:spacing w:line="432" w:lineRule="auto"/>
        <w:jc w:val="center"/>
        <w:rPr>
          <w:color w:val="000000"/>
          <w:sz w:val="22"/>
          <w:shd w:val="clear" w:color="000000"/>
        </w:rPr>
      </w:pPr>
    </w:p>
    <w:p>
      <w:pPr>
        <w:pStyle w:val="0"/>
        <w:widowControl w:val="off"/>
        <w:spacing w:line="432" w:lineRule="auto"/>
      </w:pPr>
      <w:r>
        <w:rPr>
          <w:sz w:val="22"/>
          <w:shd w:val="clear" w:color="000000"/>
        </w:rPr>
        <w:t xml:space="preserve">  He showed the woman her picture. The woman said, “Oh, </w:t>
      </w:r>
      <w:r>
        <w:rPr>
          <w:sz w:val="22"/>
        </w:rPr>
        <w:t>she</w:t>
      </w:r>
      <w:r>
        <w:rPr>
          <w:sz w:val="22"/>
          <w:shd w:val="clear" w:color="000000"/>
        </w:rPr>
        <w:t xml:space="preserve"> is the most beautiful young woman I’ve ever seen.” Then she began to tell him that she had been married to a traveling salesman who had recently passed away. She told him how they used to weep, both of them, each time he had to go away, but how happy they were when he returned. She said, “Marriage is wonderful. You’re going to have a wonderful marriage. Everything’s going to be fine.” Her words of kindness were a great comfort to him. </w:t>
      </w:r>
    </w:p>
    <w:p>
      <w:pPr>
        <w:pStyle w:val="0"/>
        <w:widowControl w:val="off"/>
        <w:spacing w:line="432" w:lineRule="auto"/>
        <w:jc w:val="center"/>
        <w:rPr>
          <w:color w:val="000000"/>
          <w:sz w:val="22"/>
          <w:shd w:val="clear" w:color="000000"/>
        </w:rPr>
      </w:pPr>
    </w:p>
    <w:p>
      <w:pPr>
        <w:pStyle w:val="0"/>
        <w:widowControl w:val="off"/>
        <w:spacing w:line="432" w:lineRule="auto"/>
      </w:pPr>
      <w:r>
        <w:rPr>
          <w:sz w:val="22"/>
          <w:shd w:val="clear" w:color="000000"/>
        </w:rPr>
        <w:t xml:space="preserve">And then the woman suggested he might feel better if he had something to eat. She walked away, and a few minutes later she came back with a pack of doughnuts and gave it to him. At that moment, an announcement came over the loudspeaker, and she said, “Oh, my goodness! My bus is here.” And </w:t>
      </w:r>
      <w:r>
        <w:rPr>
          <w:sz w:val="22"/>
        </w:rPr>
        <w:t>she</w:t>
      </w:r>
      <w:r>
        <w:rPr>
          <w:sz w:val="22"/>
          <w:shd w:val="clear" w:color="000000"/>
        </w:rPr>
        <w:t xml:space="preserve"> hurriedly walked to her bus. Watching her leave, he opened the pack of doughnuts. He couldn’t believe his eyes. Inside the box he found two $100 bills with a note. “Everything’s going to be fine. It’s time to go see </w:t>
      </w:r>
      <w:r>
        <w:rPr>
          <w:sz w:val="22"/>
        </w:rPr>
        <w:t>her</w:t>
      </w:r>
      <w:r>
        <w:rPr>
          <w:sz w:val="22"/>
          <w:shd w:val="clear" w:color="000000"/>
        </w:rPr>
        <w:t>!”</w:t>
      </w:r>
    </w:p>
    <w:p>
      <w:pPr>
        <w:pStyle w:val="0"/>
        <w:widowControl w:val="off"/>
        <w:spacing w:line="432" w:lineRule="auto"/>
        <w:rPr/>
      </w:pPr>
    </w:p>
    <w:p>
      <w:pPr>
        <w:pStyle w:val="0"/>
        <w:widowControl w:val="off"/>
        <w:spacing w:line="432" w:lineRule="auto"/>
        <w:rPr/>
      </w:pPr>
    </w:p>
    <w:p>
      <w:pPr>
        <w:pStyle w:val="0"/>
        <w:widowControl w:val="off"/>
        <w:spacing w:line="432" w:lineRule="auto"/>
        <w:rPr/>
      </w:pPr>
    </w:p>
    <w:p>
      <w:pPr>
        <w:pStyle w:val="0"/>
        <w:widowControl w:val="off"/>
        <w:spacing w:line="432" w:lineRule="auto"/>
        <w:rPr/>
      </w:pPr>
    </w:p>
    <w:p>
      <w:pPr>
        <w:pStyle w:val="0"/>
        <w:widowControl w:val="off"/>
        <w:spacing w:line="432" w:lineRule="auto"/>
        <w:jc w:val="center"/>
      </w:pPr>
      <w:r>
        <w:rPr>
          <w:b/>
          <w:sz w:val="26"/>
          <w:shd w:val="clear" w:color="000000"/>
        </w:rPr>
        <w:t>Bingo Tables</w:t>
      </w:r>
    </w:p>
    <w:p>
      <w:pPr>
        <w:pStyle w:val="0"/>
        <w:widowControl w:val="off"/>
        <w:spacing w:line="432" w:lineRule="auto"/>
        <w:rPr/>
      </w:pPr>
    </w:p>
    <w:tbl>
      <w:tblPr>
        <w:tblOverlap w:val="never"/>
        <w:tblW w:w="8390"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2098"/>
        <w:gridCol w:w="2098"/>
        <w:gridCol w:w="2098"/>
        <w:gridCol w:w="2098"/>
      </w:tblGrid>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bl>
    <w:p>
      <w:pPr>
        <w:pStyle w:val="0"/>
        <w:widowControl w:val="off"/>
        <w:spacing w:line="432" w:lineRule="auto"/>
      </w:pPr>
    </w:p>
    <w:p>
      <w:pPr>
        <w:pStyle w:val="0"/>
        <w:widowControl w:val="off"/>
        <w:spacing w:line="432" w:lineRule="auto"/>
        <w:rPr/>
      </w:pPr>
    </w:p>
    <w:p>
      <w:pPr>
        <w:pStyle w:val="0"/>
        <w:widowControl w:val="off"/>
        <w:spacing w:line="432" w:lineRule="auto"/>
        <w:rPr/>
      </w:pPr>
    </w:p>
    <w:p>
      <w:pPr>
        <w:pStyle w:val="0"/>
        <w:widowControl w:val="off"/>
        <w:spacing w:line="432" w:lineRule="auto"/>
        <w:rPr/>
      </w:pPr>
    </w:p>
    <w:p>
      <w:pPr>
        <w:pStyle w:val="0"/>
        <w:widowControl w:val="off"/>
        <w:spacing w:line="432" w:lineRule="auto"/>
        <w:rPr/>
      </w:pPr>
    </w:p>
    <w:tbl>
      <w:tblPr>
        <w:tblOverlap w:val="never"/>
        <w:tblW w:w="8390"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2098"/>
        <w:gridCol w:w="2098"/>
        <w:gridCol w:w="2098"/>
        <w:gridCol w:w="2098"/>
      </w:tblGrid>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r>
        <w:trPr>
          <w:trHeight w:val="834"/>
        </w:trPr>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c>
          <w:tcPr>
            <w:tcW w:w="2098" w:type="dxa"/>
            <w:tcBorders>
              <w:top w:val="single" w:color="000000" w:sz="3"/>
              <w:left w:val="single" w:color="000000" w:sz="3"/>
              <w:bottom w:val="single" w:color="000000" w:sz="3"/>
              <w:right w:val="single" w:color="000000" w:sz="3"/>
            </w:tcBorders>
            <w:vAlign w:val="center"/>
          </w:tcPr>
          <w:p>
            <w:pPr>
              <w:pStyle w:val="0"/>
              <w:widowControl w:val="off"/>
              <w:rPr/>
            </w:pPr>
          </w:p>
        </w:tc>
      </w:tr>
    </w:tbl>
    <w:p>
      <w:pPr>
        <w:pStyle w:val="0"/>
        <w:widowControl w:val="off"/>
        <w:spacing w:line="432" w:lineRule="auto"/>
      </w:pPr>
    </w:p>
    <w:p>
      <w:pPr>
        <w:pStyle w:val="0"/>
        <w:widowControl w:val="off"/>
        <w:spacing w:line="432" w:lineRule="auto"/>
        <w:rPr/>
      </w:pPr>
    </w:p>
    <w:p>
      <w:pPr>
        <w:pStyle w:val="0"/>
        <w:widowControl w:val="off"/>
        <w:spacing w:line="432" w:lineRule="auto"/>
        <w:rPr/>
      </w:pPr>
    </w:p>
    <w:p>
      <w:pPr>
        <w:pStyle w:val="0"/>
        <w:widowControl w:val="off"/>
        <w:jc w:val="center"/>
        <w:rPr>
          <w:b/>
          <w:color w:val="000000"/>
          <w:sz w:val="26"/>
          <w:shd w:val="clear" w:color="000000"/>
        </w:rPr>
      </w:pPr>
    </w:p>
    <w:p>
      <w:pPr>
        <w:pStyle w:val="0"/>
        <w:widowControl w:val="off"/>
        <w:jc w:val="center"/>
        <w:rPr>
          <w:b/>
          <w:color w:val="000000"/>
          <w:sz w:val="26"/>
          <w:shd w:val="clear" w:color="000000"/>
        </w:rPr>
      </w:pPr>
    </w:p>
    <w:p>
      <w:pPr>
        <w:pStyle w:val="0"/>
        <w:widowControl w:val="off"/>
        <w:jc w:val="center"/>
        <w:rPr>
          <w:b/>
          <w:color w:val="000000"/>
          <w:sz w:val="26"/>
          <w:shd w:val="clear" w:color="000000"/>
        </w:rPr>
      </w:pPr>
    </w:p>
    <w:p>
      <w:pPr>
        <w:pStyle w:val="0"/>
        <w:widowControl w:val="off"/>
        <w:jc w:val="center"/>
      </w:pPr>
      <w:r>
        <w:rPr>
          <w:b/>
          <w:sz w:val="26"/>
          <w:shd w:val="clear" w:color="000000"/>
        </w:rPr>
        <w:t>Making Your Story</w:t>
      </w:r>
    </w:p>
    <w:p>
      <w:pPr>
        <w:pStyle w:val="0"/>
        <w:widowControl w:val="off"/>
        <w:jc w:val="center"/>
        <w:rPr>
          <w:b/>
          <w:color w:val="000000"/>
          <w:sz w:val="26"/>
          <w:shd w:val="clear" w:color="000000"/>
        </w:rPr>
      </w:pPr>
    </w:p>
    <w:p>
      <w:pPr>
        <w:pStyle w:val="0"/>
        <w:widowControl w:val="off"/>
        <w:jc w:val="center"/>
        <w:rPr/>
      </w:pPr>
    </w:p>
    <w:p>
      <w:pPr>
        <w:pStyle w:val="0"/>
        <w:widowControl w:val="off"/>
        <w:spacing w:line="432" w:lineRule="auto"/>
      </w:pPr>
      <w:r>
        <w:rPr>
          <w:sz w:val="22"/>
          <w:shd w:val="clear" w:color="000000"/>
        </w:rPr>
        <w:t xml:space="preserve"> Din din, a young medical student, had to be away from his fiance</w:t>
      </w:r>
      <w:r>
        <w:rPr>
          <w:sz w:val="22"/>
          <w:shd w:val="clear" w:color="000000"/>
        </w:rPr>
        <w:t>́</w:t>
      </w:r>
      <w:r>
        <w:rPr>
          <w:sz w:val="22"/>
          <w:shd w:val="clear" w:color="000000"/>
        </w:rPr>
        <w:t xml:space="preserve">e, Jasmim, for three years to study at college in New York, far away from his hometown, New Orleans. To be separated so long from his love was heart­breaking for him. He was eager to go see </w:t>
      </w:r>
      <w:r>
        <w:rPr>
          <w:sz w:val="22"/>
        </w:rPr>
        <w:t>her</w:t>
      </w:r>
      <w:r>
        <w:rPr>
          <w:sz w:val="22"/>
          <w:shd w:val="clear" w:color="000000"/>
        </w:rPr>
        <w:t xml:space="preserve">, but he was too poor to buy a ticket for a long­distance bus to his hometown. He was sad and depressed. He would go to the bus station just to watch the buses for New Orleans drive away while sitting on an old wooden bench. </w:t>
      </w:r>
    </w:p>
    <w:p>
      <w:pPr>
        <w:pStyle w:val="0"/>
        <w:widowControl w:val="off"/>
        <w:spacing w:line="432" w:lineRule="auto"/>
        <w:jc w:val="center"/>
        <w:rPr>
          <w:color w:val="000000"/>
          <w:sz w:val="22"/>
          <w:shd w:val="clear" w:color="000000"/>
        </w:rPr>
      </w:pPr>
    </w:p>
    <w:p>
      <w:pPr>
        <w:pStyle w:val="0"/>
        <w:widowControl w:val="off"/>
        <w:spacing w:line="432" w:lineRule="auto"/>
      </w:pPr>
      <w:r>
        <w:rPr>
          <w:sz w:val="22"/>
          <w:shd w:val="clear" w:color="000000"/>
        </w:rPr>
        <w:t xml:space="preserve">  When he was at the bus station as usual, he found himself sitting next to an old woman named Dou Dou. She saw him and said, “Honey, you sure do look depressed.” He said, “I am.” And before he knew it, he was crying. She reached for his hand and simply asked, “What’s wrong, honey?” He told her the story about his fiance</w:t>
      </w:r>
      <w:r>
        <w:rPr>
          <w:sz w:val="22"/>
          <w:shd w:val="clear" w:color="000000"/>
        </w:rPr>
        <w:t>́</w:t>
      </w:r>
      <w:r>
        <w:rPr>
          <w:sz w:val="22"/>
          <w:shd w:val="clear" w:color="000000"/>
        </w:rPr>
        <w:t>e and himself and he told her that he wished to have a bus ticket for New Orleans to meet his fiance</w:t>
      </w:r>
      <w:r>
        <w:rPr>
          <w:sz w:val="22"/>
          <w:shd w:val="clear" w:color="000000"/>
        </w:rPr>
        <w:t>́</w:t>
      </w:r>
      <w:r>
        <w:rPr>
          <w:sz w:val="22"/>
          <w:shd w:val="clear" w:color="000000"/>
        </w:rPr>
        <w:t xml:space="preserve">e. </w:t>
      </w:r>
    </w:p>
    <w:p>
      <w:pPr>
        <w:pStyle w:val="0"/>
        <w:widowControl w:val="off"/>
        <w:spacing w:line="432" w:lineRule="auto"/>
        <w:jc w:val="center"/>
        <w:rPr>
          <w:color w:val="000000"/>
          <w:sz w:val="22"/>
          <w:shd w:val="clear" w:color="000000"/>
        </w:rPr>
      </w:pPr>
    </w:p>
    <w:p>
      <w:pPr>
        <w:pStyle w:val="0"/>
        <w:widowControl w:val="off"/>
        <w:spacing w:line="432" w:lineRule="auto"/>
      </w:pPr>
      <w:r>
        <w:rPr>
          <w:sz w:val="22"/>
          <w:shd w:val="clear" w:color="000000"/>
        </w:rPr>
        <w:t xml:space="preserve">  He showed the woman her picture. The woman said, “Oh, </w:t>
      </w:r>
      <w:r>
        <w:rPr>
          <w:sz w:val="22"/>
        </w:rPr>
        <w:t>she</w:t>
      </w:r>
      <w:r>
        <w:rPr>
          <w:sz w:val="22"/>
          <w:shd w:val="clear" w:color="000000"/>
        </w:rPr>
        <w:t xml:space="preserve"> is the most beautiful young woman I’ve ever seen.” Then she began to tell him that she had been married to a traveling salesman who had recently passed away. She told him how they used to weep, both of them, each time he had to go away, but how happy they were when he returned. She said, “Marriage is wonderful. You’re going to have a wonderful marriage. Everything’s going to be fine.” Her words of kindness were a great comfort to him. </w:t>
      </w:r>
    </w:p>
    <w:tbl>
      <w:tblPr>
        <w:tblOverlap w:val="never"/>
        <w:tblW w:w="9240"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9240"/>
      </w:tblGrid>
      <w:tr>
        <w:trPr>
          <w:trHeight w:val="2407"/>
        </w:trPr>
        <w:tc>
          <w:tcPr>
            <w:tcW w:w="9240" w:type="dxa"/>
            <w:tcBorders>
              <w:top w:val="single" w:color="000000" w:sz="3"/>
              <w:left w:val="single" w:color="000000" w:sz="3"/>
              <w:bottom w:val="single" w:color="000000" w:sz="3"/>
              <w:right w:val="single" w:color="000000" w:sz="3"/>
            </w:tcBorders>
            <w:vAlign w:val="center"/>
          </w:tcPr>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p>
            <w:pPr>
              <w:pStyle w:val="0"/>
              <w:widowControl w:val="off"/>
              <w:rPr/>
            </w:pPr>
          </w:p>
        </w:tc>
      </w:tr>
    </w:tbl>
    <w:p>
      <w:pPr>
        <w:pStyle w:val="0"/>
        <w:widowControl w:val="off"/>
        <w:spacing w:line="432" w:lineRule="auto"/>
      </w:pPr>
    </w:p>
    <w:p>
      <w:pPr>
        <w:pStyle w:val="0"/>
        <w:widowControl w:val="off"/>
        <w:spacing w:line="432" w:lineRule="auto"/>
        <w:rPr/>
      </w:pPr>
    </w:p>
    <w:sectPr>
      <w:footerReference r:id="rId1" w:type="default"/>
      <w:footnotePr>
        <w:numFmt w:val="decimal"/>
        <w:numRestart w:val="continuous"/>
      </w:footnotePr>
      <w:endnotePr>
        <w:pos w:val="docEnd"/>
        <w:numFmt w:val="lowerRoman"/>
        <w:numRestart w:val="continuous"/>
      </w:endnotePr>
      <w:pgSz w:w="12240" w:h="15840"/>
      <w:pgMar w:top="1417" w:right="1134" w:bottom="1417" w:left="1134" w:header="850" w:footer="850" w:gutter="0"/>
      <w:cols w:space="0"/>
    </w:sectPr>
  </w:body>
</w:document>
</file>

<file path=word/footer1.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5"/>
      <w:widowControl w:val="off"/>
      <w:jc w:val="center"/>
    </w:pPr>
    <w:fldSimple w:instr="PAGE  \* ARABIC">
      <w:r>
        <w:rPr/>
        <w:t>1</w:t>
      </w:r>
    </w:fldSimple>
  </w:p>
  <w:p>
    <w:pPr>
      <w:pStyle w:val="5"/>
      <w:widowControl w:val="off"/>
      <w:rPr/>
    </w:pPr>
  </w:p>
</w:ftr>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multilevel"/>
    <w:lvl w:ilvl="0">
      <w:start w:val="2"/>
      <w:numFmt w:val="decimal"/>
      <w:suff w:val="tab"/>
      <w:lvlText w:val="-"/>
      <w:lvlJc w:val="left"/>
      <w:rPr>
        <w:rFonts w:ascii="Times New Roman" w:hAnsi="Times New Roman" w:eastAsia="맑은 고딕"/>
        <w:color w:val="000000"/>
        <w:sz w:val="20"/>
      </w:rPr>
    </w:lvl>
    <w:lvl w:ilvl="1">
      <w:start w:val="1"/>
      <w:numFmt w:val="decimal"/>
      <w:suff w:val="tab"/>
      <w:lvlText w:val="o"/>
      <w:lvlJc w:val="left"/>
      <w:rPr>
        <w:rFonts w:ascii="Courier New" w:hAnsi="Courier New" w:eastAsia="한컴바탕"/>
        <w:color w:val="000000"/>
        <w:sz w:val="20"/>
      </w:rPr>
    </w:lvl>
    <w:lvl w:ilvl="2">
      <w:start w:val="1"/>
      <w:numFmt w:val="decimal"/>
      <w:suff w:val="tab"/>
      <w:lvlText w:val=""/>
      <w:lvlJc w:val="left"/>
      <w:rPr>
        <w:rFonts w:ascii="Wingdings" w:hAnsi="Wingdings" w:eastAsia="한컴바탕"/>
        <w:color w:val="000000"/>
        <w:sz w:val="20"/>
      </w:rPr>
    </w:lvl>
    <w:lvl w:ilvl="3">
      <w:start w:val="1"/>
      <w:numFmt w:val="decimal"/>
      <w:suff w:val="tab"/>
      <w:lvlText w:val="·"/>
      <w:lvlJc w:val="left"/>
      <w:rPr>
        <w:rFonts w:ascii="Symbol" w:hAnsi="Symbol" w:eastAsia="한컴바탕"/>
        <w:color w:val="000000"/>
        <w:sz w:val="20"/>
      </w:rPr>
    </w:lvl>
    <w:lvl w:ilvl="4">
      <w:start w:val="1"/>
      <w:numFmt w:val="decimal"/>
      <w:suff w:val="tab"/>
      <w:lvlText w:val="o"/>
      <w:lvlJc w:val="left"/>
      <w:rPr>
        <w:rFonts w:ascii="Courier New" w:hAnsi="Courier New" w:eastAsia="한컴바탕"/>
        <w:color w:val="000000"/>
        <w:sz w:val="20"/>
      </w:rPr>
    </w:lvl>
    <w:lvl w:ilvl="5">
      <w:start w:val="1"/>
      <w:numFmt w:val="decimal"/>
      <w:suff w:val="tab"/>
      <w:lvlText w:val=""/>
      <w:lvlJc w:val="left"/>
      <w:rPr>
        <w:rFonts w:ascii="Wingdings" w:hAnsi="Wingdings" w:eastAsia="한컴바탕"/>
        <w:color w:val="000000"/>
        <w:sz w:val="20"/>
      </w:rPr>
    </w:lvl>
    <w:lvl w:ilvl="6">
      <w:start w:val="1"/>
      <w:numFmt w:val="decimal"/>
      <w:suff w:val="tab"/>
      <w:lvlText w:val="·"/>
      <w:lvlJc w:val="left"/>
      <w:rPr>
        <w:rFonts w:ascii="Symbol" w:hAnsi="Symbol" w:eastAsia="한컴바탕"/>
        <w:color w:val="000000"/>
        <w:sz w:val="20"/>
      </w:rPr>
    </w:lvl>
  </w:abstractNum>
  <w:num w:numId="2">
    <w:abstractNumId w:val="2"/>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bordersDoNotSurroundFooter/>
  <w:stylePaneFormatFilter w:val="0001"/>
  <w:defaultTabStop w:val="72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0" w:line="240" w:lineRule="auto"/>
      <w:ind w:left="0" w:right="0" w:firstLine="0"/>
      <w:jc w:val="left"/>
      <w:textAlignment w:val="baseline"/>
    </w:pPr>
    <w:rPr>
      <w:rFonts w:ascii="Times New Roman" w:eastAsia="맑은 고딕"/>
      <w:color w:val="000000"/>
      <w:sz w:val="24"/>
    </w:rPr>
  </w:style>
  <w:style w:type="character" w:styleId="1">
    <w:name w:val="Default Paragraph Font"/>
    <w:uiPriority w:val="1"/>
    <w:rPr>
      <w:rFonts w:ascii="Calibri" w:eastAsia="맑은 고딕"/>
      <w:color w:val="000000"/>
      <w:sz w:val="22"/>
    </w:rPr>
  </w:style>
  <w:style w:type="character" w:styleId="2">
    <w:name w:val="Footer Char"/>
    <w:uiPriority w:val="2"/>
    <w:rPr>
      <w:rFonts w:ascii="Times New Roman" w:eastAsia="맑은 고딕"/>
      <w:color w:val="000000"/>
      <w:sz w:val="24"/>
    </w:rPr>
  </w:style>
  <w:style w:type="character" w:styleId="3">
    <w:name w:val="Header Char"/>
    <w:uiPriority w:val="3"/>
    <w:rPr>
      <w:rFonts w:ascii="Times New Roman" w:eastAsia="맑은 고딕"/>
      <w:color w:val="000000"/>
      <w:sz w:val="24"/>
    </w:rPr>
  </w:style>
  <w:style w:type="paragraph" w:styleId="4">
    <w:name w:val="No List"/>
    <w:uiPriority w:val="4"/>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200" w:line="276" w:lineRule="auto"/>
      <w:ind w:left="0" w:right="0" w:firstLine="0"/>
      <w:jc w:val="left"/>
      <w:textAlignment w:val="baseline"/>
    </w:pPr>
    <w:rPr>
      <w:rFonts w:ascii="Calibri" w:eastAsia="맑은 고딕"/>
      <w:color w:val="000000"/>
      <w:sz w:val="22"/>
    </w:rPr>
  </w:style>
  <w:style w:type="paragraph" w:styleId="5">
    <w:name w:val="footer"/>
    <w:uiPriority w:val="5"/>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1"/>
      <w:autoSpaceDE w:val="off"/>
      <w:autoSpaceDN w:val="off"/>
      <w:snapToGrid w:val="off"/>
      <w:spacing w:before="0" w:after="0" w:line="240" w:lineRule="auto"/>
      <w:ind w:left="0" w:right="0" w:firstLine="0"/>
      <w:jc w:val="left"/>
      <w:textAlignment w:val="baseline"/>
    </w:pPr>
    <w:rPr>
      <w:rFonts w:ascii="Times New Roman" w:eastAsia="맑은 고딕"/>
      <w:color w:val="000000"/>
      <w:sz w:val="24"/>
    </w:rPr>
  </w:style>
  <w:style w:type="paragraph" w:styleId="6">
    <w:name w:val="header"/>
    <w:uiPriority w:val="6"/>
    <w:pPr>
      <w:widowControl w:val="off"/>
      <w:pBdr>
        <w:top w:val="none" w:color="000000" w:sz="2" w:space="1"/>
        <w:left w:val="none" w:color="000000" w:sz="2" w:space="4"/>
        <w:bottom w:val="none" w:color="000000" w:sz="2" w:space="1"/>
        <w:right w:val="none" w:color="000000" w:sz="2" w:space="4"/>
      </w:pBdr>
      <w:tabs>
        <w:tab w:val="center" w:leader="none" w:pos="4680"/>
        <w:tab w:val="right" w:leader="none" w:pos="9360"/>
      </w:tabs>
      <w:wordWrap w:val="1"/>
      <w:autoSpaceDE w:val="off"/>
      <w:autoSpaceDN w:val="off"/>
      <w:snapToGrid/>
      <w:spacing w:before="0" w:after="0" w:line="240" w:lineRule="auto"/>
      <w:ind w:left="0" w:right="0" w:firstLine="0"/>
      <w:jc w:val="left"/>
      <w:textAlignment w:val="baseline"/>
    </w:pPr>
    <w:rPr>
      <w:rFonts w:ascii="Times New Roman" w:eastAsia="맑은 고딕"/>
      <w:color w:val="000000"/>
      <w:sz w:val="24"/>
    </w:rPr>
  </w:style>
  <w:style w:type="paragraph" w:styleId="7">
    <w:name w:val="바탕글1"/>
    <w:uiPriority w:val="7"/>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0" w:line="240" w:lineRule="auto"/>
      <w:ind w:left="0" w:right="0" w:firstLine="0"/>
      <w:jc w:val="left"/>
      <w:textAlignment w:val="baseline"/>
    </w:pPr>
    <w:rPr>
      <w:rFonts w:ascii="Times New Roman" w:eastAsia="Malgun Gothic"/>
      <w:color w:val="000000"/>
      <w:sz w:val="24"/>
    </w:rPr>
  </w:style>
</w:styles>
</file>

<file path=word/_rels/document.xml.rels><?xml version="1.0" encoding="UTF-8" standalone="yes" ?><Relationships xmlns="http://schemas.openxmlformats.org/package/2006/relationships"><Relationship Id="rId1" Type="http://schemas.openxmlformats.org/officeDocument/2006/relationships/footer" Target="footer1.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0500.0500.01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FrankChavis</dc:creator>
  <cp:lastModifiedBy>user</cp:lastModifiedBy>
  <dcterms:created xsi:type="dcterms:W3CDTF">2016-03-08T05:36:00.000</dcterms:created>
  <dcterms:modified xsi:type="dcterms:W3CDTF">2016-06-22T13:44:36.767</dcterms:modified>
</cp:coreProperties>
</file>