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64069" w:rsidRDefault="00464069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660397" w:rsidP="00DE33A4">
            <w:pPr>
              <w:spacing w:line="240" w:lineRule="auto"/>
            </w:pPr>
            <w:r>
              <w:rPr>
                <w:rFonts w:hint="eastAsia"/>
                <w:sz w:val="24"/>
                <w:szCs w:val="24"/>
              </w:rPr>
              <w:t>X</w:t>
            </w:r>
            <w:r w:rsidR="0009276D">
              <w:rPr>
                <w:sz w:val="24"/>
                <w:szCs w:val="24"/>
              </w:rPr>
              <w:t xml:space="preserve"> Listening   ☐ Speaking   ☐ Reading   ☐ Grammar  ☐ Writing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>
        <w:tc>
          <w:tcPr>
            <w:tcW w:w="9576" w:type="dxa"/>
          </w:tcPr>
          <w:p w:rsidR="00464069" w:rsidRDefault="00DE33A4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Title</w:t>
            </w:r>
            <w:r w:rsidR="0009276D">
              <w:rPr>
                <w:b/>
                <w:sz w:val="24"/>
                <w:szCs w:val="24"/>
              </w:rPr>
              <w:t xml:space="preserve">:  </w:t>
            </w:r>
          </w:p>
          <w:p w:rsidR="00464069" w:rsidRDefault="00F478E6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>o you know the nouns?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464069">
        <w:tc>
          <w:tcPr>
            <w:tcW w:w="239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464069" w:rsidRDefault="00660397">
            <w:pPr>
              <w:spacing w:line="240" w:lineRule="auto"/>
              <w:jc w:val="center"/>
            </w:pPr>
            <w:r>
              <w:rPr>
                <w:rFonts w:hint="eastAsia"/>
              </w:rPr>
              <w:t>GIAN</w:t>
            </w: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DE33A4" w:rsidRDefault="00F478E6">
            <w:pPr>
              <w:spacing w:line="240" w:lineRule="auto"/>
            </w:pPr>
            <w:r>
              <w:rPr>
                <w:rFonts w:hint="eastAsia"/>
              </w:rPr>
              <w:t>intermediate</w:t>
            </w:r>
          </w:p>
          <w:p w:rsidR="00464069" w:rsidRDefault="00F478E6">
            <w:pPr>
              <w:spacing w:line="240" w:lineRule="auto"/>
              <w:jc w:val="center"/>
            </w:pPr>
            <w:r>
              <w:t>A</w:t>
            </w:r>
            <w:r>
              <w:rPr>
                <w:rFonts w:hint="eastAsia"/>
              </w:rPr>
              <w:t>ge 13-16</w:t>
            </w: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464069" w:rsidRPr="00DE33A4" w:rsidRDefault="00DE33A4" w:rsidP="00DE33A4">
            <w:pPr>
              <w:spacing w:line="240" w:lineRule="auto"/>
              <w:rPr>
                <w:b/>
              </w:rPr>
            </w:pPr>
            <w:r w:rsidRPr="00DE33A4">
              <w:rPr>
                <w:b/>
              </w:rPr>
              <w:t>10 students</w:t>
            </w:r>
          </w:p>
        </w:tc>
        <w:tc>
          <w:tcPr>
            <w:tcW w:w="239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464069" w:rsidRPr="00DE33A4" w:rsidRDefault="00F478E6">
            <w:pPr>
              <w:spacing w:line="240" w:lineRule="auto"/>
              <w:rPr>
                <w:b/>
              </w:rPr>
            </w:pPr>
            <w:bookmarkStart w:id="0" w:name="_GoBack"/>
            <w:bookmarkEnd w:id="0"/>
            <w:r>
              <w:rPr>
                <w:rFonts w:hint="eastAsia"/>
                <w:b/>
              </w:rPr>
              <w:t>45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464069" w:rsidRDefault="00F478E6">
            <w:pPr>
              <w:spacing w:line="240" w:lineRule="auto"/>
              <w:ind w:firstLine="1170"/>
            </w:pPr>
            <w:r>
              <w:t>10 copy of</w:t>
            </w:r>
            <w:r>
              <w:rPr>
                <w:rFonts w:hint="eastAsia"/>
              </w:rPr>
              <w:t xml:space="preserve"> working sheets (4 pages each student)</w:t>
            </w:r>
          </w:p>
          <w:p w:rsidR="00F478E6" w:rsidRDefault="00F478E6">
            <w:pPr>
              <w:spacing w:line="240" w:lineRule="auto"/>
              <w:ind w:firstLine="1170"/>
            </w:pPr>
          </w:p>
          <w:p w:rsidR="00464069" w:rsidRDefault="00F478E6">
            <w:pPr>
              <w:spacing w:line="240" w:lineRule="auto"/>
              <w:ind w:firstLine="1170"/>
            </w:pPr>
            <w:r>
              <w:rPr>
                <w:rFonts w:hint="eastAsia"/>
              </w:rPr>
              <w:t>10 pens</w:t>
            </w:r>
          </w:p>
          <w:p w:rsidR="00F478E6" w:rsidRDefault="00F478E6">
            <w:pPr>
              <w:spacing w:line="240" w:lineRule="auto"/>
              <w:ind w:firstLine="1170"/>
            </w:pPr>
          </w:p>
          <w:p w:rsidR="00464069" w:rsidRDefault="00F478E6">
            <w:pPr>
              <w:spacing w:line="240" w:lineRule="auto"/>
              <w:ind w:firstLine="1170"/>
            </w:pPr>
            <w:r>
              <w:t>B</w:t>
            </w:r>
            <w:r>
              <w:rPr>
                <w:rFonts w:hint="eastAsia"/>
              </w:rPr>
              <w:t>lackboard</w:t>
            </w:r>
            <w:r w:rsidR="00660397">
              <w:rPr>
                <w:rFonts w:hint="eastAsia"/>
              </w:rPr>
              <w:t xml:space="preserve"> 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t xml:space="preserve">After completing this </w:t>
            </w:r>
            <w:r w:rsidR="00660397">
              <w:t>lesion</w:t>
            </w:r>
            <w:r>
              <w:t xml:space="preserve">,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t xml:space="preserve"> will be able to recognize </w:t>
            </w:r>
            <w:proofErr w:type="gramStart"/>
            <w:r>
              <w:t>nouns</w:t>
            </w:r>
            <w:r w:rsidR="00660397">
              <w:rPr>
                <w:rFonts w:hint="eastAsia"/>
              </w:rPr>
              <w:t xml:space="preserve"> </w:t>
            </w:r>
            <w:r>
              <w:t>,</w:t>
            </w:r>
            <w:r>
              <w:rPr>
                <w:rFonts w:hint="eastAsia"/>
              </w:rPr>
              <w:t>to</w:t>
            </w:r>
            <w:proofErr w:type="gramEnd"/>
            <w:r>
              <w:t xml:space="preserve"> use nouns effectively, and produce a list of nouns. 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464069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Ss will be able to understand</w:t>
            </w:r>
            <w:r>
              <w:t xml:space="preserve"> more advanced concepts such as distinguishing between common, proper, abstract, and concrete nouns</w:t>
            </w:r>
            <w:r>
              <w:rPr>
                <w:rFonts w:hint="eastAsia"/>
              </w:rPr>
              <w:t>.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will review the grammar of singular and plural)</w:t>
            </w:r>
          </w:p>
          <w:p w:rsidR="00464069" w:rsidRDefault="00464069" w:rsidP="00F478E6">
            <w:pPr>
              <w:spacing w:line="240" w:lineRule="auto"/>
              <w:jc w:val="both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DE33A4" w:rsidRPr="00DE33A4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Skills: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464069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Reading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t>S</w:t>
            </w:r>
            <w:r>
              <w:rPr>
                <w:rFonts w:hint="eastAsia"/>
              </w:rPr>
              <w:t>s will read and exercise reading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Listening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t>S</w:t>
            </w:r>
            <w:r>
              <w:rPr>
                <w:rFonts w:hint="eastAsia"/>
              </w:rPr>
              <w:t>s will listen the reading of T or other Ss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F478E6" w:rsidRDefault="00660397">
            <w:pPr>
              <w:spacing w:line="240" w:lineRule="auto"/>
              <w:ind w:left="720"/>
              <w:jc w:val="both"/>
            </w:pPr>
            <w:r>
              <w:t>Speaking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Students will </w:t>
            </w:r>
            <w:r w:rsidR="00660397">
              <w:t>speak</w:t>
            </w:r>
            <w:r>
              <w:rPr>
                <w:rFonts w:hint="eastAsia"/>
              </w:rPr>
              <w:t xml:space="preserve"> to all the class about exercise before filling it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>Writing</w:t>
            </w:r>
          </w:p>
          <w:p w:rsidR="00F478E6" w:rsidRDefault="00F478E6">
            <w:pPr>
              <w:spacing w:line="240" w:lineRule="auto"/>
              <w:ind w:left="720"/>
              <w:jc w:val="both"/>
            </w:pPr>
            <w:r>
              <w:rPr>
                <w:rFonts w:hint="eastAsia"/>
              </w:rPr>
              <w:t xml:space="preserve">Ss will fill the </w:t>
            </w:r>
            <w:r w:rsidR="00660397">
              <w:t>blank</w:t>
            </w:r>
            <w:r>
              <w:rPr>
                <w:rFonts w:hint="eastAsia"/>
              </w:rPr>
              <w:t xml:space="preserve"> section in the </w:t>
            </w:r>
            <w:r w:rsidR="00660397">
              <w:t>exercise</w:t>
            </w:r>
          </w:p>
          <w:p w:rsidR="00464069" w:rsidRDefault="00464069" w:rsidP="00F478E6">
            <w:pPr>
              <w:spacing w:line="240" w:lineRule="auto"/>
              <w:jc w:val="both"/>
            </w:pPr>
          </w:p>
        </w:tc>
      </w:tr>
    </w:tbl>
    <w:p w:rsidR="00464069" w:rsidRDefault="00464069">
      <w:pPr>
        <w:spacing w:line="240" w:lineRule="auto"/>
      </w:pPr>
    </w:p>
    <w:p w:rsidR="00F478E6" w:rsidRDefault="00F478E6">
      <w:pPr>
        <w:spacing w:line="240" w:lineRule="auto"/>
      </w:pPr>
    </w:p>
    <w:p w:rsidR="00F478E6" w:rsidRDefault="00F478E6">
      <w:pPr>
        <w:spacing w:line="240" w:lineRule="auto"/>
      </w:pPr>
    </w:p>
    <w:p w:rsidR="00F478E6" w:rsidRDefault="00F478E6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Language Systems:</w:t>
            </w:r>
          </w:p>
          <w:p w:rsidR="00464069" w:rsidRDefault="00464069">
            <w:pPr>
              <w:spacing w:line="240" w:lineRule="auto"/>
              <w:ind w:left="1980" w:hanging="1260"/>
            </w:pPr>
          </w:p>
          <w:p w:rsidR="00464069" w:rsidRDefault="00F478E6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Lexis:   /s /</w:t>
            </w:r>
            <w:proofErr w:type="spellStart"/>
            <w:r>
              <w:rPr>
                <w:rFonts w:hint="eastAsia"/>
              </w:rPr>
              <w:t>ies</w:t>
            </w:r>
            <w:proofErr w:type="spellEnd"/>
          </w:p>
          <w:p w:rsidR="00F478E6" w:rsidRDefault="00F478E6">
            <w:pPr>
              <w:spacing w:line="240" w:lineRule="auto"/>
              <w:ind w:left="1980" w:hanging="1260"/>
            </w:pPr>
          </w:p>
          <w:p w:rsidR="00F478E6" w:rsidRDefault="00F478E6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Function: various and situational</w:t>
            </w:r>
          </w:p>
          <w:p w:rsidR="00F478E6" w:rsidRDefault="00F478E6">
            <w:pPr>
              <w:spacing w:line="240" w:lineRule="auto"/>
              <w:ind w:left="1980" w:hanging="1260"/>
            </w:pPr>
          </w:p>
          <w:p w:rsidR="00F478E6" w:rsidRDefault="00F478E6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Grammar: Singular and Plural</w:t>
            </w:r>
          </w:p>
          <w:p w:rsidR="00F478E6" w:rsidRDefault="00F478E6">
            <w:pPr>
              <w:spacing w:line="240" w:lineRule="auto"/>
              <w:ind w:left="1980" w:hanging="1260"/>
            </w:pPr>
          </w:p>
          <w:p w:rsidR="00F478E6" w:rsidRDefault="00F478E6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 xml:space="preserve">Discourse: they will discuss about nouns </w:t>
            </w:r>
          </w:p>
          <w:p w:rsidR="00464069" w:rsidRDefault="00464069" w:rsidP="00F478E6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p w:rsidR="00464069" w:rsidRDefault="00464069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 xml:space="preserve">Can understand teacher and discuss </w:t>
            </w:r>
            <w:r w:rsidR="00660397">
              <w:t>together</w:t>
            </w:r>
            <w:r>
              <w:rPr>
                <w:rFonts w:hint="eastAsia"/>
              </w:rPr>
              <w:t xml:space="preserve">: can </w:t>
            </w:r>
            <w:r w:rsidR="00660397">
              <w:t>speak</w:t>
            </w:r>
            <w:r>
              <w:rPr>
                <w:rFonts w:hint="eastAsia"/>
              </w:rPr>
              <w:t xml:space="preserve"> easily on most matters like </w:t>
            </w:r>
            <w:proofErr w:type="spellStart"/>
            <w:r>
              <w:rPr>
                <w:rFonts w:hint="eastAsia"/>
              </w:rPr>
              <w:t>abstarct</w:t>
            </w:r>
            <w:proofErr w:type="spellEnd"/>
            <w:r>
              <w:rPr>
                <w:rFonts w:hint="eastAsia"/>
              </w:rPr>
              <w:t xml:space="preserve"> assumptions.</w:t>
            </w:r>
          </w:p>
          <w:p w:rsidR="00464069" w:rsidRDefault="00464069" w:rsidP="00F478E6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464069" w:rsidRDefault="00F478E6">
            <w:pPr>
              <w:spacing w:line="240" w:lineRule="auto"/>
              <w:ind w:left="450"/>
            </w:pPr>
            <w:r>
              <w:t>S</w:t>
            </w:r>
            <w:r>
              <w:rPr>
                <w:rFonts w:hint="eastAsia"/>
              </w:rPr>
              <w:t xml:space="preserve">s will not remember perfectly how to transform from singular to plural </w:t>
            </w:r>
          </w:p>
          <w:p w:rsidR="00F478E6" w:rsidRDefault="00F478E6">
            <w:pPr>
              <w:spacing w:line="240" w:lineRule="auto"/>
              <w:ind w:left="450"/>
            </w:pPr>
            <w:r>
              <w:rPr>
                <w:rFonts w:hint="eastAsia"/>
              </w:rPr>
              <w:t>(solution explaining in advance grammatical rules</w:t>
            </w:r>
            <w:r w:rsidR="00660397">
              <w:rPr>
                <w:rFonts w:hint="eastAsia"/>
              </w:rPr>
              <w:t xml:space="preserve"> on the board</w:t>
            </w:r>
            <w:r>
              <w:rPr>
                <w:rFonts w:hint="eastAsia"/>
              </w:rPr>
              <w:t>)</w:t>
            </w:r>
          </w:p>
          <w:p w:rsidR="00F478E6" w:rsidRDefault="00F478E6">
            <w:pPr>
              <w:spacing w:line="240" w:lineRule="auto"/>
              <w:ind w:left="450"/>
            </w:pPr>
          </w:p>
          <w:p w:rsidR="00464069" w:rsidRDefault="00F478E6">
            <w:pPr>
              <w:spacing w:line="240" w:lineRule="auto"/>
              <w:ind w:left="450"/>
            </w:pPr>
            <w:r>
              <w:t>S</w:t>
            </w:r>
            <w:r>
              <w:rPr>
                <w:rFonts w:hint="eastAsia"/>
              </w:rPr>
              <w:t xml:space="preserve">s will confuse about nouns and not nouns (is very important to make them to understand differences about nouns and i.e. actions ) making </w:t>
            </w:r>
            <w:r w:rsidR="00660397">
              <w:t>examples</w:t>
            </w:r>
            <w:r>
              <w:rPr>
                <w:rFonts w:hint="eastAsia"/>
              </w:rPr>
              <w:t xml:space="preserve"> will solve the situation and make it easy to understand</w:t>
            </w:r>
          </w:p>
          <w:p w:rsidR="00464069" w:rsidRDefault="00464069" w:rsidP="00F478E6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p w:rsidR="00464069" w:rsidRDefault="00464069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464069">
        <w:tc>
          <w:tcPr>
            <w:tcW w:w="9576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464069" w:rsidRDefault="00F478E6">
            <w:pPr>
              <w:spacing w:line="240" w:lineRule="auto"/>
            </w:pPr>
            <w:r>
              <w:t>E</w:t>
            </w:r>
            <w:r>
              <w:rPr>
                <w:rFonts w:hint="eastAsia"/>
              </w:rPr>
              <w:t>ducationword.com</w:t>
            </w:r>
          </w:p>
          <w:p w:rsidR="00464069" w:rsidRDefault="00F478E6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 xml:space="preserve">oogle </w:t>
            </w:r>
            <w:proofErr w:type="spellStart"/>
            <w:r>
              <w:rPr>
                <w:rFonts w:hint="eastAsia"/>
              </w:rPr>
              <w:t>immagini</w:t>
            </w:r>
            <w:proofErr w:type="spellEnd"/>
          </w:p>
          <w:p w:rsidR="00464069" w:rsidRDefault="00F478E6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>lsbooks.com</w:t>
            </w:r>
          </w:p>
          <w:p w:rsidR="00464069" w:rsidRDefault="00F478E6">
            <w:pPr>
              <w:spacing w:line="240" w:lineRule="auto"/>
            </w:pPr>
            <w:r w:rsidRPr="00F478E6">
              <w:t>teachers.net</w:t>
            </w: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dinocomics.com</w:t>
            </w:r>
          </w:p>
          <w:p w:rsidR="00464069" w:rsidRDefault="00464069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p w:rsidR="00464069" w:rsidRDefault="0009276D">
      <w:r>
        <w:br w:type="page"/>
      </w:r>
    </w:p>
    <w:p w:rsidR="00464069" w:rsidRDefault="00464069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464069" w:rsidRDefault="00F478E6" w:rsidP="00F478E6">
            <w:pPr>
              <w:spacing w:line="240" w:lineRule="auto"/>
            </w:pPr>
            <w:r>
              <w:rPr>
                <w:rFonts w:hint="eastAsia"/>
              </w:rPr>
              <w:t>none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F478E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 min</w:t>
            </w:r>
          </w:p>
        </w:tc>
        <w:tc>
          <w:tcPr>
            <w:tcW w:w="990" w:type="dxa"/>
          </w:tcPr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proofErr w:type="spellStart"/>
            <w:r>
              <w:t>W</w:t>
            </w:r>
            <w:r>
              <w:rPr>
                <w:rFonts w:hint="eastAsia"/>
              </w:rPr>
              <w:t>ole</w:t>
            </w:r>
            <w:proofErr w:type="spellEnd"/>
            <w:r>
              <w:rPr>
                <w:rFonts w:hint="eastAsia"/>
              </w:rPr>
              <w:t xml:space="preserve"> class</w:t>
            </w:r>
          </w:p>
          <w:p w:rsidR="00464069" w:rsidRDefault="00464069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</w:tc>
        <w:tc>
          <w:tcPr>
            <w:tcW w:w="4428" w:type="dxa"/>
          </w:tcPr>
          <w:p w:rsidR="00F478E6" w:rsidRDefault="00F478E6" w:rsidP="00F478E6">
            <w:pPr>
              <w:spacing w:line="240" w:lineRule="auto"/>
            </w:pPr>
            <w:r>
              <w:t>I</w:t>
            </w:r>
            <w:r>
              <w:rPr>
                <w:rFonts w:hint="eastAsia"/>
              </w:rPr>
              <w:t>ntroducing the activity:</w:t>
            </w:r>
          </w:p>
          <w:p w:rsidR="00F478E6" w:rsidRDefault="00F478E6" w:rsidP="00F478E6">
            <w:pPr>
              <w:spacing w:line="240" w:lineRule="auto"/>
            </w:pPr>
            <w:r>
              <w:rPr>
                <w:rFonts w:hint="eastAsia"/>
              </w:rPr>
              <w:t xml:space="preserve">HI everybody </w:t>
            </w:r>
          </w:p>
          <w:p w:rsidR="00F478E6" w:rsidRDefault="00F478E6" w:rsidP="00F478E6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 xml:space="preserve">oday we will make some exercise for checking if you remember from the last </w:t>
            </w:r>
            <w:proofErr w:type="spellStart"/>
            <w:r>
              <w:rPr>
                <w:rFonts w:hint="eastAsia"/>
              </w:rPr>
              <w:t>lession</w:t>
            </w:r>
            <w:proofErr w:type="spellEnd"/>
            <w:r>
              <w:rPr>
                <w:rFonts w:hint="eastAsia"/>
              </w:rPr>
              <w:t xml:space="preserve"> and after that we will play a little game</w:t>
            </w:r>
          </w:p>
          <w:p w:rsidR="00464069" w:rsidRDefault="00F478E6">
            <w:pPr>
              <w:spacing w:line="240" w:lineRule="auto"/>
            </w:pPr>
            <w:r>
              <w:t>D</w:t>
            </w:r>
            <w:r>
              <w:rPr>
                <w:rFonts w:hint="eastAsia"/>
              </w:rPr>
              <w:t xml:space="preserve">id you </w:t>
            </w:r>
            <w:proofErr w:type="gramStart"/>
            <w:r>
              <w:rPr>
                <w:rFonts w:hint="eastAsia"/>
              </w:rPr>
              <w:t>brought</w:t>
            </w:r>
            <w:proofErr w:type="gramEnd"/>
            <w:r>
              <w:rPr>
                <w:rFonts w:hint="eastAsia"/>
              </w:rPr>
              <w:t xml:space="preserve"> your pencil case?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464069">
        <w:tc>
          <w:tcPr>
            <w:tcW w:w="9576" w:type="dxa"/>
            <w:gridSpan w:val="4"/>
          </w:tcPr>
          <w:p w:rsidR="00464069" w:rsidRDefault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</w:t>
            </w:r>
          </w:p>
          <w:p w:rsidR="00F478E6" w:rsidRDefault="00F478E6">
            <w:pPr>
              <w:spacing w:line="240" w:lineRule="auto"/>
            </w:pPr>
          </w:p>
          <w:p w:rsidR="00464069" w:rsidRDefault="00F478E6" w:rsidP="00F478E6">
            <w:pPr>
              <w:spacing w:line="240" w:lineRule="auto"/>
            </w:pPr>
            <w:r>
              <w:t xml:space="preserve">Paper </w:t>
            </w:r>
            <w:r>
              <w:rPr>
                <w:rFonts w:hint="eastAsia"/>
              </w:rPr>
              <w:t>sheets</w:t>
            </w:r>
          </w:p>
          <w:p w:rsidR="00F478E6" w:rsidRDefault="00F478E6" w:rsidP="00F478E6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  <w:r>
              <w:t>P</w:t>
            </w:r>
            <w:r>
              <w:rPr>
                <w:rFonts w:hint="eastAsia"/>
              </w:rPr>
              <w:t>ens</w:t>
            </w:r>
          </w:p>
          <w:p w:rsidR="00F478E6" w:rsidRDefault="00F478E6" w:rsidP="00F478E6">
            <w:pPr>
              <w:spacing w:line="240" w:lineRule="auto"/>
            </w:pPr>
          </w:p>
        </w:tc>
      </w:tr>
      <w:tr w:rsidR="00464069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57" w:type="dxa"/>
          </w:tcPr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3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1025" w:type="dxa"/>
          </w:tcPr>
          <w:p w:rsidR="00464069" w:rsidRDefault="00F478E6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3304" w:type="dxa"/>
          </w:tcPr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picking materials</w:t>
            </w:r>
          </w:p>
          <w:p w:rsidR="00464069" w:rsidRDefault="00464069" w:rsidP="00F478E6">
            <w:pPr>
              <w:spacing w:line="240" w:lineRule="auto"/>
            </w:pPr>
          </w:p>
        </w:tc>
        <w:tc>
          <w:tcPr>
            <w:tcW w:w="4390" w:type="dxa"/>
          </w:tcPr>
          <w:p w:rsidR="00464069" w:rsidRDefault="00F478E6">
            <w:pPr>
              <w:spacing w:line="240" w:lineRule="auto"/>
            </w:pPr>
            <w:r>
              <w:t xml:space="preserve">Reminding </w:t>
            </w:r>
            <w:r>
              <w:rPr>
                <w:rFonts w:hint="eastAsia"/>
              </w:rPr>
              <w:t>to students about grammar rules (singular and plural)</w:t>
            </w:r>
          </w:p>
          <w:p w:rsidR="00F478E6" w:rsidRDefault="00F478E6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>hen to use S when to use IES, ecc.ecc.</w:t>
            </w:r>
          </w:p>
          <w:p w:rsidR="00F478E6" w:rsidRDefault="00F478E6">
            <w:pPr>
              <w:spacing w:line="240" w:lineRule="auto"/>
            </w:pPr>
            <w:r>
              <w:t>G</w:t>
            </w:r>
            <w:r>
              <w:rPr>
                <w:rFonts w:hint="eastAsia"/>
              </w:rPr>
              <w:t>iving one copy of working sheets to each student</w:t>
            </w:r>
          </w:p>
        </w:tc>
      </w:tr>
    </w:tbl>
    <w:p w:rsidR="00464069" w:rsidRDefault="00464069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3304"/>
        <w:gridCol w:w="4390"/>
      </w:tblGrid>
      <w:tr w:rsidR="00464069">
        <w:tc>
          <w:tcPr>
            <w:tcW w:w="9576" w:type="dxa"/>
            <w:gridSpan w:val="4"/>
          </w:tcPr>
          <w:p w:rsidR="00464069" w:rsidRDefault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F478E6" w:rsidRDefault="00F478E6" w:rsidP="00F478E6">
            <w:pPr>
              <w:spacing w:line="240" w:lineRule="auto"/>
              <w:ind w:firstLineChars="500" w:firstLine="1100"/>
            </w:pPr>
            <w:r>
              <w:t xml:space="preserve">Paper </w:t>
            </w:r>
            <w:r>
              <w:rPr>
                <w:rFonts w:hint="eastAsia"/>
              </w:rPr>
              <w:t>sheets</w:t>
            </w:r>
          </w:p>
          <w:p w:rsidR="00F478E6" w:rsidRDefault="00F478E6" w:rsidP="00F478E6">
            <w:pPr>
              <w:spacing w:line="240" w:lineRule="auto"/>
              <w:ind w:firstLineChars="500" w:firstLine="1100"/>
            </w:pPr>
          </w:p>
          <w:p w:rsidR="00464069" w:rsidRDefault="00F478E6" w:rsidP="00F478E6">
            <w:pPr>
              <w:spacing w:line="240" w:lineRule="auto"/>
              <w:ind w:firstLine="1080"/>
            </w:pPr>
            <w:r>
              <w:rPr>
                <w:rFonts w:hint="eastAsia"/>
              </w:rPr>
              <w:t>pens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>
        <w:tc>
          <w:tcPr>
            <w:tcW w:w="857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57" w:type="dxa"/>
          </w:tcPr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2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10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15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5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5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</w:tc>
        <w:tc>
          <w:tcPr>
            <w:tcW w:w="1025" w:type="dxa"/>
          </w:tcPr>
          <w:p w:rsidR="00464069" w:rsidRDefault="00F478E6">
            <w:pPr>
              <w:spacing w:line="240" w:lineRule="auto"/>
            </w:pPr>
            <w:r>
              <w:lastRenderedPageBreak/>
              <w:t>W</w:t>
            </w:r>
            <w:r>
              <w:rPr>
                <w:rFonts w:hint="eastAsia"/>
              </w:rPr>
              <w:t>hole class</w:t>
            </w:r>
          </w:p>
        </w:tc>
        <w:tc>
          <w:tcPr>
            <w:tcW w:w="3304" w:type="dxa"/>
          </w:tcPr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 reading</w:t>
            </w:r>
          </w:p>
          <w:p w:rsidR="00F478E6" w:rsidRDefault="00F478E6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>s listening-writing</w:t>
            </w: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 reading</w:t>
            </w:r>
          </w:p>
          <w:p w:rsidR="00F478E6" w:rsidRDefault="00F478E6" w:rsidP="00F478E6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>s listening-writing</w:t>
            </w:r>
          </w:p>
          <w:p w:rsidR="00DE33A4" w:rsidRDefault="00DE33A4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464069" w:rsidRDefault="00F478E6">
            <w:pPr>
              <w:spacing w:line="240" w:lineRule="auto"/>
            </w:pPr>
            <w:r>
              <w:t>U</w:t>
            </w:r>
            <w:r>
              <w:rPr>
                <w:rFonts w:hint="eastAsia"/>
              </w:rPr>
              <w:t xml:space="preserve">nderlining the </w:t>
            </w:r>
            <w:r w:rsidR="00660397">
              <w:t>noun</w:t>
            </w:r>
            <w:r w:rsidR="00660397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in each talk</w:t>
            </w: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the correction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and underlining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DE33A4" w:rsidRDefault="00F478E6" w:rsidP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correction</w:t>
            </w:r>
          </w:p>
        </w:tc>
        <w:tc>
          <w:tcPr>
            <w:tcW w:w="4390" w:type="dxa"/>
          </w:tcPr>
          <w:p w:rsidR="00F478E6" w:rsidRDefault="00F478E6">
            <w:pPr>
              <w:spacing w:line="240" w:lineRule="auto"/>
            </w:pPr>
            <w:r>
              <w:lastRenderedPageBreak/>
              <w:t>E</w:t>
            </w:r>
            <w:r>
              <w:rPr>
                <w:rFonts w:hint="eastAsia"/>
              </w:rPr>
              <w:t xml:space="preserve">xplaining about </w:t>
            </w:r>
            <w:r w:rsidR="00660397">
              <w:t>noun</w:t>
            </w:r>
            <w:r w:rsidR="00660397">
              <w:rPr>
                <w:rFonts w:hint="eastAsia"/>
              </w:rPr>
              <w:t>s</w:t>
            </w:r>
            <w:r>
              <w:rPr>
                <w:rFonts w:hint="eastAsia"/>
              </w:rPr>
              <w:t>:</w:t>
            </w:r>
          </w:p>
          <w:p w:rsidR="00F478E6" w:rsidRDefault="00F478E6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 none is a place a name or a thing</w:t>
            </w:r>
          </w:p>
          <w:p w:rsidR="00F478E6" w:rsidRDefault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et</w:t>
            </w:r>
            <w:r>
              <w:t>’</w:t>
            </w:r>
            <w:r>
              <w:rPr>
                <w:rFonts w:hint="eastAsia"/>
              </w:rPr>
              <w:t>s complete the exercise together for understanding better</w:t>
            </w: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EXERCISE 1</w:t>
            </w:r>
          </w:p>
          <w:p w:rsidR="00F478E6" w:rsidRDefault="00F478E6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 start reading and after you the next on your right will read and let</w:t>
            </w:r>
            <w:r>
              <w:t>’</w:t>
            </w:r>
            <w:r>
              <w:rPr>
                <w:rFonts w:hint="eastAsia"/>
              </w:rPr>
              <w:t xml:space="preserve">s go over like this (if s mistakes try to ask AGAIN </w:t>
            </w:r>
            <w:r w:rsidR="00660397">
              <w:rPr>
                <w:rFonts w:hint="eastAsia"/>
              </w:rPr>
              <w:t>or ask to</w:t>
            </w:r>
            <w:r>
              <w:rPr>
                <w:rFonts w:hint="eastAsia"/>
              </w:rPr>
              <w:t xml:space="preserve"> </w:t>
            </w:r>
            <w:r w:rsidR="00660397">
              <w:t>neighbor</w:t>
            </w:r>
            <w:r w:rsidR="00660397">
              <w:rPr>
                <w:rFonts w:hint="eastAsia"/>
              </w:rPr>
              <w:t>s</w:t>
            </w:r>
            <w:r>
              <w:rPr>
                <w:rFonts w:hint="eastAsia"/>
              </w:rPr>
              <w:t xml:space="preserve"> and if </w:t>
            </w:r>
            <w:proofErr w:type="spellStart"/>
            <w:r>
              <w:rPr>
                <w:rFonts w:hint="eastAsia"/>
              </w:rPr>
              <w:t>ss</w:t>
            </w:r>
            <w:proofErr w:type="spellEnd"/>
            <w:r>
              <w:rPr>
                <w:rFonts w:hint="eastAsia"/>
              </w:rPr>
              <w:t xml:space="preserve"> answer well ask the why of that answer)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lastRenderedPageBreak/>
              <w:t>EXERCISE 2</w:t>
            </w: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  <w:r>
              <w:t>L</w:t>
            </w:r>
            <w:r>
              <w:rPr>
                <w:rFonts w:hint="eastAsia"/>
              </w:rPr>
              <w:t>ike exercise 1 each s reading one line and completing together</w:t>
            </w: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 xml:space="preserve">(if they mistakes singular and </w:t>
            </w:r>
            <w:proofErr w:type="spellStart"/>
            <w:r>
              <w:rPr>
                <w:rFonts w:hint="eastAsia"/>
              </w:rPr>
              <w:t>plurar</w:t>
            </w:r>
            <w:proofErr w:type="spellEnd"/>
            <w:r>
              <w:rPr>
                <w:rFonts w:hint="eastAsia"/>
              </w:rPr>
              <w:t xml:space="preserve"> explain the grammar error and ask to try again ) 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rPr>
                <w:rFonts w:hint="eastAsia"/>
              </w:rPr>
              <w:t>READING the story</w:t>
            </w:r>
          </w:p>
          <w:p w:rsidR="00F478E6" w:rsidRDefault="00F478E6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>eacher reading the dialogue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  <w:r>
              <w:t>A</w:t>
            </w:r>
            <w:r>
              <w:rPr>
                <w:rFonts w:hint="eastAsia"/>
              </w:rPr>
              <w:t xml:space="preserve">sking to Ss to correct </w:t>
            </w:r>
            <w:r w:rsidR="00660397">
              <w:t>together</w:t>
            </w:r>
            <w:r>
              <w:rPr>
                <w:rFonts w:hint="eastAsia"/>
              </w:rPr>
              <w:t xml:space="preserve"> </w:t>
            </w: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  <w:r>
              <w:t>T</w:t>
            </w:r>
            <w:r>
              <w:rPr>
                <w:rFonts w:hint="eastAsia"/>
              </w:rPr>
              <w:t>he noun clown</w:t>
            </w:r>
          </w:p>
          <w:p w:rsidR="00F478E6" w:rsidRDefault="00F478E6" w:rsidP="00F478E6">
            <w:pPr>
              <w:spacing w:line="240" w:lineRule="auto"/>
            </w:pPr>
            <w:r>
              <w:rPr>
                <w:rFonts w:hint="eastAsia"/>
              </w:rPr>
              <w:t xml:space="preserve">Here </w:t>
            </w:r>
            <w:r>
              <w:t>I</w:t>
            </w:r>
            <w:r>
              <w:rPr>
                <w:rFonts w:hint="eastAsia"/>
              </w:rPr>
              <w:t xml:space="preserve"> want you to meet the noun clown</w:t>
            </w:r>
          </w:p>
          <w:p w:rsidR="00F478E6" w:rsidRDefault="00F478E6" w:rsidP="00F478E6">
            <w:pPr>
              <w:spacing w:line="240" w:lineRule="auto"/>
            </w:pPr>
            <w:r>
              <w:t>H</w:t>
            </w:r>
            <w:r>
              <w:rPr>
                <w:rFonts w:hint="eastAsia"/>
              </w:rPr>
              <w:t xml:space="preserve">e wont to dress only </w:t>
            </w:r>
            <w:r w:rsidR="00660397">
              <w:t>noun</w:t>
            </w:r>
            <w:r>
              <w:rPr>
                <w:rFonts w:hint="eastAsia"/>
              </w:rPr>
              <w:t xml:space="preserve"> but he mistakes often can you help him? </w:t>
            </w:r>
            <w:r>
              <w:t>S</w:t>
            </w:r>
            <w:r>
              <w:rPr>
                <w:rFonts w:hint="eastAsia"/>
              </w:rPr>
              <w:t xml:space="preserve">o now </w:t>
            </w:r>
            <w:r w:rsidR="00660397">
              <w:t>delete</w:t>
            </w:r>
            <w:r>
              <w:rPr>
                <w:rFonts w:hint="eastAsia"/>
              </w:rPr>
              <w:t xml:space="preserve"> with pen the words that are not </w:t>
            </w:r>
            <w:r w:rsidR="00660397">
              <w:t>noun</w:t>
            </w:r>
          </w:p>
          <w:p w:rsidR="00F478E6" w:rsidRDefault="00F478E6" w:rsidP="00F478E6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  <w:r>
              <w:rPr>
                <w:rFonts w:hint="eastAsia"/>
              </w:rPr>
              <w:t>Reading the exercise</w:t>
            </w:r>
          </w:p>
          <w:p w:rsidR="00F478E6" w:rsidRDefault="00F478E6" w:rsidP="00F478E6">
            <w:pPr>
              <w:spacing w:line="240" w:lineRule="auto"/>
            </w:pPr>
          </w:p>
          <w:p w:rsidR="00F478E6" w:rsidRDefault="00F478E6" w:rsidP="00F478E6">
            <w:pPr>
              <w:spacing w:line="240" w:lineRule="auto"/>
            </w:pPr>
            <w:r>
              <w:t>C</w:t>
            </w:r>
            <w:r>
              <w:rPr>
                <w:rFonts w:hint="eastAsia"/>
              </w:rPr>
              <w:t>lass correction</w:t>
            </w:r>
          </w:p>
          <w:p w:rsidR="00F478E6" w:rsidRDefault="00F478E6" w:rsidP="00F478E6">
            <w:pPr>
              <w:spacing w:line="240" w:lineRule="auto"/>
            </w:pPr>
          </w:p>
        </w:tc>
      </w:tr>
    </w:tbl>
    <w:p w:rsidR="00464069" w:rsidRDefault="00464069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DE33A4" w:rsidP="0069120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</w:t>
            </w:r>
            <w:r w:rsidR="0069120D">
              <w:rPr>
                <w:b/>
                <w:sz w:val="24"/>
                <w:szCs w:val="24"/>
              </w:rPr>
              <w:t>ost-activity</w:t>
            </w:r>
          </w:p>
        </w:tc>
      </w:tr>
      <w:tr w:rsidR="00464069">
        <w:tc>
          <w:tcPr>
            <w:tcW w:w="9576" w:type="dxa"/>
            <w:gridSpan w:val="4"/>
          </w:tcPr>
          <w:p w:rsidR="00DE33A4" w:rsidRPr="00DE33A4" w:rsidRDefault="000927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DE33A4" w:rsidRDefault="00F478E6">
            <w:pPr>
              <w:spacing w:line="240" w:lineRule="auto"/>
            </w:pPr>
            <w:r>
              <w:rPr>
                <w:rFonts w:hint="eastAsia"/>
              </w:rPr>
              <w:t>none</w:t>
            </w:r>
          </w:p>
          <w:p w:rsidR="00464069" w:rsidRDefault="00464069">
            <w:pPr>
              <w:spacing w:line="240" w:lineRule="auto"/>
            </w:pP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F478E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 min</w:t>
            </w:r>
          </w:p>
          <w:p w:rsidR="00464069" w:rsidRDefault="00464069" w:rsidP="00F478E6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464069" w:rsidRDefault="00464069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t>L</w:t>
            </w:r>
            <w:r>
              <w:rPr>
                <w:rFonts w:hint="eastAsia"/>
              </w:rPr>
              <w:t>istening and writing</w:t>
            </w:r>
          </w:p>
          <w:p w:rsidR="00464069" w:rsidRDefault="00464069" w:rsidP="00F478E6">
            <w:pPr>
              <w:spacing w:line="240" w:lineRule="auto"/>
            </w:pPr>
          </w:p>
        </w:tc>
        <w:tc>
          <w:tcPr>
            <w:tcW w:w="4428" w:type="dxa"/>
          </w:tcPr>
          <w:p w:rsidR="00464069" w:rsidRDefault="00F478E6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Home works</w:t>
            </w:r>
          </w:p>
          <w:p w:rsidR="00F478E6" w:rsidRDefault="00F478E6">
            <w:pPr>
              <w:spacing w:line="240" w:lineRule="auto"/>
              <w:ind w:left="240" w:hanging="240"/>
            </w:pPr>
            <w:r>
              <w:t>F</w:t>
            </w:r>
            <w:r>
              <w:rPr>
                <w:rFonts w:hint="eastAsia"/>
              </w:rPr>
              <w:t>or the next time you will write 10 nouns and 10 words that are not nouns</w:t>
            </w:r>
          </w:p>
        </w:tc>
      </w:tr>
    </w:tbl>
    <w:p w:rsidR="00464069" w:rsidRDefault="00464069">
      <w:pPr>
        <w:spacing w:before="100" w:after="100" w:line="240" w:lineRule="auto"/>
        <w:jc w:val="center"/>
      </w:pPr>
    </w:p>
    <w:p w:rsidR="00F478E6" w:rsidRDefault="00F478E6">
      <w:pPr>
        <w:spacing w:before="100" w:after="100" w:line="240" w:lineRule="auto"/>
        <w:jc w:val="center"/>
      </w:pPr>
    </w:p>
    <w:p w:rsidR="00F478E6" w:rsidRDefault="00F478E6">
      <w:pPr>
        <w:spacing w:before="100" w:after="100" w:line="240" w:lineRule="auto"/>
        <w:jc w:val="center"/>
      </w:pPr>
    </w:p>
    <w:p w:rsidR="00F478E6" w:rsidRDefault="00F478E6">
      <w:pPr>
        <w:spacing w:before="100" w:after="100" w:line="240" w:lineRule="auto"/>
        <w:jc w:val="center"/>
      </w:pPr>
    </w:p>
    <w:p w:rsidR="00F478E6" w:rsidRDefault="00F478E6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3330"/>
        <w:gridCol w:w="4428"/>
      </w:tblGrid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SOS Activity</w:t>
            </w:r>
            <w:r w:rsidR="00F478E6">
              <w:rPr>
                <w:rFonts w:hint="eastAsia"/>
                <w:b/>
                <w:sz w:val="24"/>
                <w:szCs w:val="24"/>
              </w:rPr>
              <w:t xml:space="preserve"> </w:t>
            </w:r>
          </w:p>
        </w:tc>
      </w:tr>
      <w:tr w:rsidR="00464069">
        <w:tc>
          <w:tcPr>
            <w:tcW w:w="9576" w:type="dxa"/>
            <w:gridSpan w:val="4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DE33A4" w:rsidRDefault="00F478E6">
            <w:pPr>
              <w:spacing w:line="240" w:lineRule="auto"/>
            </w:pPr>
            <w:r>
              <w:t>P</w:t>
            </w:r>
            <w:r>
              <w:rPr>
                <w:rFonts w:hint="eastAsia"/>
              </w:rPr>
              <w:t>aper and pens</w:t>
            </w:r>
          </w:p>
          <w:p w:rsidR="00DE33A4" w:rsidRDefault="00F478E6">
            <w:pPr>
              <w:spacing w:line="240" w:lineRule="auto"/>
            </w:pPr>
            <w:r>
              <w:rPr>
                <w:rFonts w:hint="eastAsia"/>
              </w:rPr>
              <w:t>box</w:t>
            </w:r>
          </w:p>
        </w:tc>
      </w:tr>
      <w:tr w:rsidR="00464069">
        <w:tc>
          <w:tcPr>
            <w:tcW w:w="828" w:type="dxa"/>
          </w:tcPr>
          <w:p w:rsidR="00464069" w:rsidRDefault="0009276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464069" w:rsidRDefault="0009276D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464069">
        <w:tc>
          <w:tcPr>
            <w:tcW w:w="828" w:type="dxa"/>
          </w:tcPr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F478E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1</w:t>
            </w: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464069" w:rsidRDefault="00464069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F478E6" w:rsidRDefault="00F478E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3-5</w:t>
            </w:r>
          </w:p>
        </w:tc>
        <w:tc>
          <w:tcPr>
            <w:tcW w:w="990" w:type="dxa"/>
          </w:tcPr>
          <w:p w:rsidR="00464069" w:rsidRDefault="00464069">
            <w:pPr>
              <w:spacing w:line="240" w:lineRule="auto"/>
            </w:pPr>
          </w:p>
        </w:tc>
        <w:tc>
          <w:tcPr>
            <w:tcW w:w="3330" w:type="dxa"/>
          </w:tcPr>
          <w:p w:rsidR="00464069" w:rsidRDefault="00464069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listening</w:t>
            </w:r>
          </w:p>
          <w:p w:rsidR="00464069" w:rsidRDefault="00464069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DE33A4" w:rsidRDefault="00DE33A4">
            <w:pPr>
              <w:spacing w:line="240" w:lineRule="auto"/>
            </w:pP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writing</w:t>
            </w: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  <w:p w:rsidR="00464069" w:rsidRDefault="00F478E6">
            <w:pPr>
              <w:spacing w:line="240" w:lineRule="auto"/>
            </w:pPr>
            <w:r>
              <w:rPr>
                <w:rFonts w:hint="eastAsia"/>
              </w:rPr>
              <w:t>going home</w:t>
            </w:r>
          </w:p>
        </w:tc>
        <w:tc>
          <w:tcPr>
            <w:tcW w:w="4428" w:type="dxa"/>
          </w:tcPr>
          <w:p w:rsidR="00464069" w:rsidRDefault="00660397">
            <w:pPr>
              <w:spacing w:line="240" w:lineRule="auto"/>
              <w:ind w:left="240" w:hanging="240"/>
            </w:pPr>
            <w:r>
              <w:t>Suggestion</w:t>
            </w:r>
            <w:r w:rsidR="00F478E6">
              <w:rPr>
                <w:rFonts w:hint="eastAsia"/>
              </w:rPr>
              <w:t xml:space="preserve"> box:</w:t>
            </w:r>
          </w:p>
          <w:p w:rsidR="00F478E6" w:rsidRDefault="00F478E6">
            <w:pPr>
              <w:spacing w:line="240" w:lineRule="auto"/>
              <w:ind w:left="240" w:hanging="240"/>
            </w:pPr>
            <w:r>
              <w:t>L</w:t>
            </w:r>
            <w:r>
              <w:rPr>
                <w:rFonts w:hint="eastAsia"/>
              </w:rPr>
              <w:t>ooks like we have some extra time today.</w:t>
            </w:r>
          </w:p>
          <w:p w:rsidR="00F478E6" w:rsidRDefault="00F478E6">
            <w:pPr>
              <w:spacing w:line="240" w:lineRule="auto"/>
              <w:ind w:left="240" w:hanging="240"/>
            </w:pPr>
            <w:r>
              <w:t>P</w:t>
            </w:r>
            <w:r>
              <w:rPr>
                <w:rFonts w:hint="eastAsia"/>
              </w:rPr>
              <w:t xml:space="preserve">ick your pen and a small </w:t>
            </w:r>
            <w:r w:rsidR="00660397">
              <w:t>piece</w:t>
            </w:r>
            <w:r>
              <w:rPr>
                <w:rFonts w:hint="eastAsia"/>
              </w:rPr>
              <w:t xml:space="preserve"> of paper </w:t>
            </w:r>
          </w:p>
          <w:p w:rsidR="00F478E6" w:rsidRDefault="00F478E6">
            <w:pPr>
              <w:spacing w:line="240" w:lineRule="auto"/>
              <w:ind w:left="240" w:hanging="240"/>
            </w:pPr>
            <w:r>
              <w:t>W</w:t>
            </w:r>
            <w:r>
              <w:rPr>
                <w:rFonts w:hint="eastAsia"/>
              </w:rPr>
              <w:t xml:space="preserve">rite on that paper what </w:t>
            </w:r>
            <w:proofErr w:type="gramStart"/>
            <w:r>
              <w:rPr>
                <w:rFonts w:hint="eastAsia"/>
              </w:rPr>
              <w:t>would you</w:t>
            </w:r>
            <w:proofErr w:type="gramEnd"/>
            <w:r>
              <w:rPr>
                <w:rFonts w:hint="eastAsia"/>
              </w:rPr>
              <w:t xml:space="preserve"> like to in the next </w:t>
            </w:r>
            <w:r w:rsidR="00660397">
              <w:t>lesions</w:t>
            </w:r>
            <w:r>
              <w:rPr>
                <w:rFonts w:hint="eastAsia"/>
              </w:rPr>
              <w:t xml:space="preserve"> than fold it and put it in the box on my desk before leaving the class.</w:t>
            </w:r>
          </w:p>
        </w:tc>
      </w:tr>
    </w:tbl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</w:pPr>
    </w:p>
    <w:p w:rsidR="00F478E6" w:rsidRDefault="00F478E6" w:rsidP="00F478E6">
      <w:pPr>
        <w:shd w:val="clear" w:color="auto" w:fill="FFFFFF"/>
        <w:spacing w:before="75" w:line="390" w:lineRule="atLeast"/>
        <w:outlineLvl w:val="2"/>
        <w:rPr>
          <w:rFonts w:ascii="Noto Sans" w:eastAsia="굴림" w:hAnsi="Noto Sans" w:hint="eastAsia"/>
          <w:b/>
          <w:bCs/>
          <w:color w:val="222222"/>
          <w:sz w:val="26"/>
          <w:szCs w:val="26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04854" cy="3724275"/>
            <wp:effectExtent l="19050" t="0" r="0" b="0"/>
            <wp:docPr id="10" name="그림 4" descr="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4854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E6" w:rsidRPr="00F478E6" w:rsidRDefault="00F478E6" w:rsidP="00F478E6">
      <w:pPr>
        <w:shd w:val="clear" w:color="auto" w:fill="FFFFFF"/>
        <w:spacing w:before="75" w:line="390" w:lineRule="atLeast"/>
        <w:outlineLvl w:val="2"/>
        <w:rPr>
          <w:rFonts w:ascii="Noto Sans" w:eastAsia="굴림" w:hAnsi="Noto Sans" w:hint="eastAsia"/>
          <w:b/>
          <w:bCs/>
          <w:color w:val="222222"/>
          <w:sz w:val="26"/>
          <w:szCs w:val="26"/>
        </w:rPr>
      </w:pPr>
      <w:proofErr w:type="gramStart"/>
      <w:r w:rsidRPr="00F478E6">
        <w:rPr>
          <w:rFonts w:ascii="Noto Sans" w:eastAsia="굴림" w:hAnsi="Noto Sans"/>
          <w:b/>
          <w:bCs/>
          <w:color w:val="222222"/>
          <w:sz w:val="26"/>
          <w:szCs w:val="26"/>
        </w:rPr>
        <w:t>Singular or Plural?</w:t>
      </w:r>
      <w:proofErr w:type="gramEnd"/>
    </w:p>
    <w:p w:rsidR="00F478E6" w:rsidRPr="00F478E6" w:rsidRDefault="00F478E6" w:rsidP="00F478E6">
      <w:pPr>
        <w:shd w:val="clear" w:color="auto" w:fill="FFFFFF"/>
        <w:spacing w:before="225" w:after="225" w:line="288" w:lineRule="atLeast"/>
        <w:ind w:left="75"/>
        <w:rPr>
          <w:rFonts w:ascii="Noto Sans" w:eastAsia="굴림" w:hAnsi="Noto Sans" w:hint="eastAsia"/>
          <w:color w:val="800000"/>
          <w:sz w:val="24"/>
          <w:szCs w:val="24"/>
        </w:rPr>
      </w:pPr>
      <w:r w:rsidRPr="00F478E6">
        <w:rPr>
          <w:rFonts w:ascii="Noto Sans" w:eastAsia="굴림" w:hAnsi="Noto Sans"/>
          <w:color w:val="800000"/>
          <w:sz w:val="24"/>
          <w:szCs w:val="24"/>
        </w:rPr>
        <w:t>Fill the gaps with the correct form of the nouns (singular or plural).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They ate some </w:t>
      </w:r>
      <w:r w:rsidRPr="00F478E6">
        <w:rPr>
          <w:rFonts w:ascii="Noto Sans" w:eastAsia="굴림" w:hAnsi="Noto Sans"/>
          <w:color w:val="666699"/>
          <w:sz w:val="23"/>
        </w:rPr>
        <w:t>(tomato</w:t>
      </w:r>
      <w:proofErr w:type="gramStart"/>
      <w:r w:rsidRPr="00F478E6">
        <w:rPr>
          <w:rFonts w:ascii="Noto Sans" w:eastAsia="굴림" w:hAnsi="Noto Sans"/>
          <w:color w:val="666699"/>
          <w:sz w:val="23"/>
        </w:rPr>
        <w:t>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proofErr w:type="gramEnd"/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7pt;height:18pt" o:ole="">
            <v:imagedata r:id="rId9" o:title=""/>
          </v:shape>
          <w:control r:id="rId10" w:name="DefaultOcxName" w:shapeid="_x0000_i1047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You can put </w:t>
      </w:r>
      <w:r w:rsidRPr="00F478E6">
        <w:rPr>
          <w:rFonts w:ascii="Noto Sans" w:eastAsia="굴림" w:hAnsi="Noto Sans"/>
          <w:color w:val="666699"/>
          <w:sz w:val="23"/>
        </w:rPr>
        <w:t>(sugar)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51" type="#_x0000_t75" style="width:57pt;height:18pt" o:ole="">
            <v:imagedata r:id="rId11" o:title=""/>
          </v:shape>
          <w:control r:id="rId12" w:name="DefaultOcxName1" w:shapeid="_x0000_i1051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in your tea.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We have to buy new </w:t>
      </w:r>
      <w:r w:rsidRPr="00F478E6">
        <w:rPr>
          <w:rFonts w:ascii="Noto Sans" w:eastAsia="굴림" w:hAnsi="Noto Sans"/>
          <w:color w:val="666699"/>
          <w:sz w:val="23"/>
        </w:rPr>
        <w:t>(furniture</w:t>
      </w:r>
      <w:proofErr w:type="gramStart"/>
      <w:r w:rsidRPr="00F478E6">
        <w:rPr>
          <w:rFonts w:ascii="Noto Sans" w:eastAsia="굴림" w:hAnsi="Noto Sans"/>
          <w:color w:val="666699"/>
          <w:sz w:val="23"/>
        </w:rPr>
        <w:t>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proofErr w:type="gramEnd"/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55" type="#_x0000_t75" style="width:57pt;height:18pt" o:ole="">
            <v:imagedata r:id="rId11" o:title=""/>
          </v:shape>
          <w:control r:id="rId13" w:name="DefaultOcxName2" w:shapeid="_x0000_i1055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I need to wash my </w:t>
      </w:r>
      <w:r w:rsidRPr="00F478E6">
        <w:rPr>
          <w:rFonts w:ascii="Noto Sans" w:eastAsia="굴림" w:hAnsi="Noto Sans"/>
          <w:color w:val="666699"/>
          <w:sz w:val="23"/>
        </w:rPr>
        <w:t>(hair</w:t>
      </w:r>
      <w:proofErr w:type="gramStart"/>
      <w:r w:rsidRPr="00F478E6">
        <w:rPr>
          <w:rFonts w:ascii="Noto Sans" w:eastAsia="굴림" w:hAnsi="Noto Sans"/>
          <w:color w:val="666699"/>
          <w:sz w:val="23"/>
        </w:rPr>
        <w:t>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proofErr w:type="gramEnd"/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59" type="#_x0000_t75" style="width:57pt;height:18pt" o:ole="">
            <v:imagedata r:id="rId11" o:title=""/>
          </v:shape>
          <w:control r:id="rId14" w:name="DefaultOcxName3" w:shapeid="_x0000_i1059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We had lots of </w:t>
      </w:r>
      <w:r w:rsidRPr="00F478E6">
        <w:rPr>
          <w:rFonts w:ascii="Noto Sans" w:eastAsia="굴림" w:hAnsi="Noto Sans"/>
          <w:color w:val="666699"/>
          <w:sz w:val="23"/>
        </w:rPr>
        <w:t>(fun</w:t>
      </w:r>
      <w:proofErr w:type="gramStart"/>
      <w:r w:rsidRPr="00F478E6">
        <w:rPr>
          <w:rFonts w:ascii="Noto Sans" w:eastAsia="굴림" w:hAnsi="Noto Sans"/>
          <w:color w:val="666699"/>
          <w:sz w:val="23"/>
        </w:rPr>
        <w:t>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proofErr w:type="gramEnd"/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63" type="#_x0000_t75" style="width:57pt;height:18pt" o:ole="">
            <v:imagedata r:id="rId11" o:title=""/>
          </v:shape>
          <w:control r:id="rId15" w:name="DefaultOcxName4" w:shapeid="_x0000_i1063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The </w:t>
      </w:r>
      <w:proofErr w:type="spellStart"/>
      <w:r w:rsidRPr="00F478E6">
        <w:rPr>
          <w:rFonts w:ascii="Noto Sans" w:eastAsia="굴림" w:hAnsi="Noto Sans"/>
          <w:color w:val="222222"/>
          <w:sz w:val="23"/>
          <w:szCs w:val="23"/>
        </w:rPr>
        <w:t>Milfords</w:t>
      </w:r>
      <w:proofErr w:type="spellEnd"/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have a lot of </w:t>
      </w:r>
      <w:r w:rsidRPr="00F478E6">
        <w:rPr>
          <w:rFonts w:ascii="Noto Sans" w:eastAsia="굴림" w:hAnsi="Noto Sans"/>
          <w:color w:val="666699"/>
          <w:sz w:val="23"/>
        </w:rPr>
        <w:t>(money</w:t>
      </w:r>
      <w:proofErr w:type="gramStart"/>
      <w:r w:rsidRPr="00F478E6">
        <w:rPr>
          <w:rFonts w:ascii="Noto Sans" w:eastAsia="굴림" w:hAnsi="Noto Sans"/>
          <w:color w:val="666699"/>
          <w:sz w:val="23"/>
        </w:rPr>
        <w:t>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proofErr w:type="gramEnd"/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67" type="#_x0000_t75" style="width:57pt;height:18pt" o:ole="">
            <v:imagedata r:id="rId11" o:title=""/>
          </v:shape>
          <w:control r:id="rId16" w:name="DefaultOcxName5" w:shapeid="_x0000_i1067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How many </w:t>
      </w:r>
      <w:r w:rsidRPr="00F478E6">
        <w:rPr>
          <w:rFonts w:ascii="Noto Sans" w:eastAsia="굴림" w:hAnsi="Noto Sans"/>
          <w:color w:val="666699"/>
          <w:sz w:val="23"/>
        </w:rPr>
        <w:t>(people)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71" type="#_x0000_t75" style="width:57pt;height:18pt" o:ole="">
            <v:imagedata r:id="rId11" o:title=""/>
          </v:shape>
          <w:control r:id="rId17" w:name="DefaultOcxName6" w:shapeid="_x0000_i1071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were at the cinema with you?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Could you give some </w:t>
      </w:r>
      <w:r w:rsidRPr="00F478E6">
        <w:rPr>
          <w:rFonts w:ascii="Noto Sans" w:eastAsia="굴림" w:hAnsi="Noto Sans"/>
          <w:color w:val="666699"/>
          <w:sz w:val="23"/>
        </w:rPr>
        <w:t>(information)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75" type="#_x0000_t75" style="width:57pt;height:18pt" o:ole="">
            <v:imagedata r:id="rId11" o:title=""/>
          </v:shape>
          <w:control r:id="rId18" w:name="DefaultOcxName7" w:shapeid="_x0000_i1075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on your project?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In this hotel, </w:t>
      </w:r>
      <w:r w:rsidRPr="00F478E6">
        <w:rPr>
          <w:rFonts w:ascii="Noto Sans" w:eastAsia="굴림" w:hAnsi="Noto Sans"/>
          <w:color w:val="666699"/>
          <w:sz w:val="23"/>
        </w:rPr>
        <w:t>(family)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79" type="#_x0000_t75" style="width:57pt;height:18pt" o:ole="">
            <v:imagedata r:id="rId11" o:title=""/>
          </v:shape>
          <w:control r:id="rId19" w:name="DefaultOcxName8" w:shapeid="_x0000_i1079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are very welcome. </w:t>
      </w:r>
    </w:p>
    <w:p w:rsidR="00F478E6" w:rsidRPr="00F478E6" w:rsidRDefault="00F478E6" w:rsidP="00F478E6">
      <w:pPr>
        <w:numPr>
          <w:ilvl w:val="0"/>
          <w:numId w:val="1"/>
        </w:numPr>
        <w:shd w:val="clear" w:color="auto" w:fill="FFFFFF"/>
        <w:spacing w:before="60" w:after="60" w:line="336" w:lineRule="atLeast"/>
        <w:ind w:left="75"/>
        <w:rPr>
          <w:rFonts w:ascii="Noto Sans" w:eastAsia="굴림" w:hAnsi="Noto Sans" w:hint="eastAsia"/>
          <w:color w:val="222222"/>
          <w:sz w:val="23"/>
          <w:szCs w:val="23"/>
        </w:rPr>
      </w:pP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Those </w:t>
      </w:r>
      <w:r w:rsidRPr="00F478E6">
        <w:rPr>
          <w:rFonts w:ascii="Noto Sans" w:eastAsia="굴림" w:hAnsi="Noto Sans"/>
          <w:color w:val="666699"/>
          <w:sz w:val="23"/>
        </w:rPr>
        <w:t>(man)</w: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 </w:t>
      </w:r>
      <w:r w:rsidR="0058332B" w:rsidRPr="00F478E6">
        <w:rPr>
          <w:rFonts w:ascii="Noto Sans" w:eastAsia="굴림" w:hAnsi="Noto Sans" w:hint="eastAsia"/>
          <w:color w:val="222222"/>
          <w:sz w:val="23"/>
          <w:szCs w:val="23"/>
        </w:rPr>
        <w:object w:dxaOrig="1440" w:dyaOrig="1440">
          <v:shape id="_x0000_i1083" type="#_x0000_t75" style="width:57pt;height:18pt" o:ole="">
            <v:imagedata r:id="rId11" o:title=""/>
          </v:shape>
          <w:control r:id="rId20" w:name="DefaultOcxName9" w:shapeid="_x0000_i1083"/>
        </w:object>
      </w:r>
      <w:r w:rsidRPr="00F478E6">
        <w:rPr>
          <w:rFonts w:ascii="Noto Sans" w:eastAsia="굴림" w:hAnsi="Noto Sans"/>
          <w:color w:val="222222"/>
          <w:sz w:val="23"/>
          <w:szCs w:val="23"/>
        </w:rPr>
        <w:t xml:space="preserve">seem to be very tired. </w:t>
      </w:r>
    </w:p>
    <w:p w:rsidR="00F478E6" w:rsidRDefault="00F478E6">
      <w:pPr>
        <w:spacing w:before="100" w:after="100" w:line="240" w:lineRule="auto"/>
        <w:jc w:val="center"/>
      </w:pPr>
      <w:r w:rsidRPr="00F478E6">
        <w:rPr>
          <w:noProof/>
        </w:rPr>
        <w:lastRenderedPageBreak/>
        <w:drawing>
          <wp:inline distT="0" distB="0" distL="0" distR="0">
            <wp:extent cx="7778942" cy="6011227"/>
            <wp:effectExtent l="0" t="876300" r="0" b="865823"/>
            <wp:docPr id="6" name="그림 5" descr="din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 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8942" cy="601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E6" w:rsidRDefault="00F478E6">
      <w:pPr>
        <w:spacing w:before="100" w:after="100" w:line="240" w:lineRule="auto"/>
        <w:jc w:val="center"/>
      </w:pPr>
      <w:r w:rsidRPr="00F478E6">
        <w:rPr>
          <w:noProof/>
        </w:rPr>
        <w:lastRenderedPageBreak/>
        <w:drawing>
          <wp:inline distT="0" distB="0" distL="0" distR="0">
            <wp:extent cx="8131362" cy="5749290"/>
            <wp:effectExtent l="0" t="1200150" r="0" b="1165860"/>
            <wp:docPr id="7" name="그림 6" descr="din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1362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8E6">
        <w:rPr>
          <w:noProof/>
        </w:rPr>
        <w:lastRenderedPageBreak/>
        <w:drawing>
          <wp:inline distT="0" distB="0" distL="0" distR="0">
            <wp:extent cx="7429500" cy="5792788"/>
            <wp:effectExtent l="0" t="819150" r="0" b="798512"/>
            <wp:docPr id="2" name="그림 1" descr="clow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wn 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2686" cy="5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8E6" w:rsidSect="00751E82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EDF" w:rsidRDefault="00FD4EDF">
      <w:pPr>
        <w:spacing w:line="240" w:lineRule="auto"/>
      </w:pPr>
      <w:r>
        <w:separator/>
      </w:r>
    </w:p>
  </w:endnote>
  <w:endnote w:type="continuationSeparator" w:id="1">
    <w:p w:rsidR="00FD4EDF" w:rsidRDefault="00FD4ED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069" w:rsidRDefault="0058332B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 w:rsidR="0009276D">
      <w:instrText>PAGE</w:instrText>
    </w:r>
    <w:r>
      <w:fldChar w:fldCharType="separate"/>
    </w:r>
    <w:r w:rsidR="00660397">
      <w:rPr>
        <w:noProof/>
      </w:rPr>
      <w:t>1</w:t>
    </w:r>
    <w:r>
      <w:fldChar w:fldCharType="end"/>
    </w:r>
  </w:p>
  <w:p w:rsidR="00464069" w:rsidRDefault="00464069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EDF" w:rsidRDefault="00FD4EDF">
      <w:pPr>
        <w:spacing w:line="240" w:lineRule="auto"/>
      </w:pPr>
      <w:r>
        <w:separator/>
      </w:r>
    </w:p>
  </w:footnote>
  <w:footnote w:type="continuationSeparator" w:id="1">
    <w:p w:rsidR="00FD4EDF" w:rsidRDefault="00FD4ED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069" w:rsidRDefault="0009276D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Lesson Plan- </w:t>
    </w:r>
    <w:r w:rsidR="00DE33A4">
      <w:rPr>
        <w:sz w:val="32"/>
        <w:szCs w:val="32"/>
      </w:rPr>
      <w:t>Listening</w:t>
    </w:r>
  </w:p>
  <w:p w:rsidR="00464069" w:rsidRDefault="00464069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4A106F"/>
    <w:multiLevelType w:val="multilevel"/>
    <w:tmpl w:val="FB407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64069"/>
    <w:rsid w:val="0009276D"/>
    <w:rsid w:val="00464069"/>
    <w:rsid w:val="0058332B"/>
    <w:rsid w:val="00660397"/>
    <w:rsid w:val="0069120D"/>
    <w:rsid w:val="00751E82"/>
    <w:rsid w:val="00757AE7"/>
    <w:rsid w:val="008469EB"/>
    <w:rsid w:val="00DE33A4"/>
    <w:rsid w:val="00F478E6"/>
    <w:rsid w:val="00FD4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1E82"/>
  </w:style>
  <w:style w:type="paragraph" w:styleId="1">
    <w:name w:val="heading 1"/>
    <w:basedOn w:val="a"/>
    <w:next w:val="a"/>
    <w:rsid w:val="00751E82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751E82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751E82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751E82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751E82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751E82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751E82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751E82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751E8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f3"/>
    <w:uiPriority w:val="99"/>
    <w:rsid w:val="00DE33A4"/>
  </w:style>
  <w:style w:type="paragraph" w:styleId="af4">
    <w:name w:val="footer"/>
    <w:basedOn w:val="a"/>
    <w:link w:val="Char0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f4"/>
    <w:uiPriority w:val="99"/>
    <w:rsid w:val="00DE33A4"/>
  </w:style>
  <w:style w:type="paragraph" w:customStyle="1" w:styleId="explanation2">
    <w:name w:val="explanation2"/>
    <w:basedOn w:val="a"/>
    <w:rsid w:val="00F478E6"/>
    <w:pPr>
      <w:spacing w:before="225" w:after="225" w:line="288" w:lineRule="atLeast"/>
      <w:ind w:left="75"/>
    </w:pPr>
    <w:rPr>
      <w:rFonts w:ascii="굴림" w:eastAsia="굴림" w:hAnsi="굴림" w:cs="굴림"/>
      <w:color w:val="800000"/>
      <w:sz w:val="24"/>
      <w:szCs w:val="24"/>
    </w:rPr>
  </w:style>
  <w:style w:type="character" w:customStyle="1" w:styleId="question1">
    <w:name w:val="question1"/>
    <w:basedOn w:val="a0"/>
    <w:rsid w:val="00F478E6"/>
    <w:rPr>
      <w:color w:val="666699"/>
    </w:rPr>
  </w:style>
  <w:style w:type="paragraph" w:styleId="af5">
    <w:name w:val="Balloon Text"/>
    <w:basedOn w:val="a"/>
    <w:link w:val="Char1"/>
    <w:uiPriority w:val="99"/>
    <w:semiHidden/>
    <w:unhideWhenUsed/>
    <w:rsid w:val="00F478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5"/>
    <w:uiPriority w:val="99"/>
    <w:semiHidden/>
    <w:rsid w:val="00F478E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3A4"/>
  </w:style>
  <w:style w:type="paragraph" w:styleId="Footer">
    <w:name w:val="footer"/>
    <w:basedOn w:val="Normal"/>
    <w:link w:val="FooterChar"/>
    <w:uiPriority w:val="99"/>
    <w:unhideWhenUsed/>
    <w:rsid w:val="00DE33A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3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7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1184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0" w:color="605F5C"/>
            <w:bottom w:val="none" w:sz="0" w:space="0" w:color="auto"/>
            <w:right w:val="single" w:sz="48" w:space="0" w:color="605F5C"/>
          </w:divBdr>
          <w:divsChild>
            <w:div w:id="1014188660">
              <w:marLeft w:val="0"/>
              <w:marRight w:val="0"/>
              <w:marTop w:val="0"/>
              <w:marBottom w:val="0"/>
              <w:divBdr>
                <w:top w:val="single" w:sz="48" w:space="8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image" Target="media/image6.png"/><Relationship Id="rId28" Type="http://schemas.microsoft.com/office/2007/relationships/stylesWithEffects" Target="stylesWithEffects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B89A4-3BB2-4176-B537-F17DAF204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2016-07-26T08:41:00Z</dcterms:created>
  <dcterms:modified xsi:type="dcterms:W3CDTF">2016-07-26T08:45:00Z</dcterms:modified>
</cp:coreProperties>
</file>