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B2" w:rsidRPr="007B39B1" w:rsidRDefault="003742B2" w:rsidP="003742B2">
      <w:pPr>
        <w:ind w:firstLineChars="2400" w:firstLine="5760"/>
        <w:rPr>
          <w:b/>
          <w:sz w:val="24"/>
          <w:szCs w:val="24"/>
        </w:rPr>
      </w:pPr>
      <w:r w:rsidRPr="007B39B1">
        <w:rPr>
          <w:rFonts w:hint="eastAsia"/>
          <w:b/>
          <w:sz w:val="24"/>
          <w:szCs w:val="24"/>
        </w:rPr>
        <w:t>T</w:t>
      </w:r>
      <w:r w:rsidRPr="007B39B1">
        <w:rPr>
          <w:b/>
          <w:sz w:val="24"/>
          <w:szCs w:val="24"/>
        </w:rPr>
        <w:t>ranscript for Lesson plan;</w:t>
      </w:r>
    </w:p>
    <w:p w:rsidR="003742B2" w:rsidRPr="007B39B1" w:rsidRDefault="003742B2">
      <w:pPr>
        <w:rPr>
          <w:b/>
          <w:sz w:val="28"/>
          <w:szCs w:val="28"/>
        </w:rPr>
      </w:pPr>
      <w:r w:rsidRPr="007B39B1">
        <w:rPr>
          <w:rFonts w:hint="eastAsia"/>
          <w:b/>
          <w:sz w:val="28"/>
          <w:szCs w:val="28"/>
        </w:rPr>
        <w:t>POOR POSTURE</w:t>
      </w:r>
    </w:p>
    <w:p w:rsidR="00847103" w:rsidRPr="007B39B1" w:rsidRDefault="00286846">
      <w:pPr>
        <w:rPr>
          <w:b/>
          <w:sz w:val="24"/>
          <w:szCs w:val="24"/>
        </w:rPr>
      </w:pPr>
      <w:r w:rsidRPr="007B39B1">
        <w:rPr>
          <w:rFonts w:hint="eastAsia"/>
          <w:b/>
          <w:sz w:val="24"/>
          <w:szCs w:val="24"/>
        </w:rPr>
        <w:t xml:space="preserve">Yesterday in my math class I found out my posture is bad. </w:t>
      </w:r>
      <w:r w:rsidRPr="007B39B1">
        <w:rPr>
          <w:b/>
          <w:sz w:val="24"/>
          <w:szCs w:val="24"/>
        </w:rPr>
        <w:t>The teacher wanted to measure how tall each students is. When it was my turn, he measured me. “105 CENTIMETES?” he said. “Stand up straight.” I stood up straight.</w:t>
      </w:r>
    </w:p>
    <w:p w:rsidR="00286846" w:rsidRPr="007B39B1" w:rsidRDefault="00286846">
      <w:pPr>
        <w:rPr>
          <w:b/>
          <w:sz w:val="24"/>
          <w:szCs w:val="24"/>
        </w:rPr>
      </w:pPr>
      <w:r w:rsidRPr="007B39B1">
        <w:rPr>
          <w:b/>
          <w:sz w:val="24"/>
          <w:szCs w:val="24"/>
        </w:rPr>
        <w:t>“See, now you are 110 centimeters,” he said. “If you stand up straight, you are taller.”</w:t>
      </w:r>
    </w:p>
    <w:p w:rsidR="00286846" w:rsidRPr="007B39B1" w:rsidRDefault="00286846">
      <w:pPr>
        <w:rPr>
          <w:b/>
          <w:sz w:val="24"/>
          <w:szCs w:val="24"/>
        </w:rPr>
      </w:pPr>
      <w:r w:rsidRPr="007B39B1">
        <w:rPr>
          <w:b/>
          <w:sz w:val="24"/>
          <w:szCs w:val="24"/>
        </w:rPr>
        <w:t>Then he turned to the class. “Everyone. We should remember to stand up straight. Don’t hunch your shoulders. When you sit at your des</w:t>
      </w:r>
      <w:r w:rsidR="00645AC3" w:rsidRPr="007B39B1">
        <w:rPr>
          <w:b/>
          <w:sz w:val="24"/>
          <w:szCs w:val="24"/>
        </w:rPr>
        <w:t>k</w:t>
      </w:r>
      <w:r w:rsidRPr="007B39B1">
        <w:rPr>
          <w:b/>
          <w:sz w:val="24"/>
          <w:szCs w:val="24"/>
        </w:rPr>
        <w:t xml:space="preserve">, put your back against the backrest. And put your feet flat on the floor.” </w:t>
      </w:r>
    </w:p>
    <w:p w:rsidR="00286846" w:rsidRPr="007B39B1" w:rsidRDefault="00286846">
      <w:pPr>
        <w:rPr>
          <w:b/>
          <w:sz w:val="24"/>
          <w:szCs w:val="24"/>
        </w:rPr>
      </w:pPr>
      <w:r w:rsidRPr="007B39B1">
        <w:rPr>
          <w:b/>
          <w:sz w:val="24"/>
          <w:szCs w:val="24"/>
        </w:rPr>
        <w:t>Then he turned back to me. “Make sure to relax your shoulders, okay” he said. “If you do, you’ll all have better posture.”</w:t>
      </w:r>
    </w:p>
    <w:p w:rsidR="00286846" w:rsidRPr="007B39B1" w:rsidRDefault="00286846">
      <w:pPr>
        <w:rPr>
          <w:b/>
          <w:sz w:val="24"/>
          <w:szCs w:val="24"/>
        </w:rPr>
      </w:pPr>
    </w:p>
    <w:p w:rsidR="00286846" w:rsidRPr="007B39B1" w:rsidRDefault="003742B2">
      <w:pPr>
        <w:rPr>
          <w:b/>
          <w:sz w:val="24"/>
          <w:szCs w:val="24"/>
        </w:rPr>
      </w:pPr>
      <w:r w:rsidRPr="007B39B1">
        <w:rPr>
          <w:b/>
          <w:sz w:val="24"/>
          <w:szCs w:val="24"/>
        </w:rPr>
        <w:t>I will give some t</w:t>
      </w:r>
      <w:r w:rsidR="00286846" w:rsidRPr="007B39B1">
        <w:rPr>
          <w:b/>
          <w:sz w:val="24"/>
          <w:szCs w:val="24"/>
        </w:rPr>
        <w:t>ips for Good Posture When Using a Computer</w:t>
      </w:r>
    </w:p>
    <w:p w:rsidR="00286846" w:rsidRPr="007B39B1" w:rsidRDefault="00286846" w:rsidP="00286846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7B39B1">
        <w:rPr>
          <w:rFonts w:hint="eastAsia"/>
          <w:b/>
          <w:sz w:val="24"/>
          <w:szCs w:val="24"/>
        </w:rPr>
        <w:t>Sit in your chair with your back against the backrest.</w:t>
      </w:r>
    </w:p>
    <w:p w:rsidR="00286846" w:rsidRPr="007B39B1" w:rsidRDefault="00286846" w:rsidP="00286846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7B39B1">
        <w:rPr>
          <w:b/>
          <w:sz w:val="24"/>
          <w:szCs w:val="24"/>
        </w:rPr>
        <w:t xml:space="preserve">2. Use a chair with </w:t>
      </w:r>
      <w:r w:rsidR="00DE74F1" w:rsidRPr="007B39B1">
        <w:rPr>
          <w:b/>
          <w:sz w:val="24"/>
          <w:szCs w:val="24"/>
        </w:rPr>
        <w:t>armrest</w:t>
      </w:r>
      <w:r w:rsidR="003742B2" w:rsidRPr="007B39B1">
        <w:rPr>
          <w:b/>
          <w:sz w:val="24"/>
          <w:szCs w:val="24"/>
        </w:rPr>
        <w:t>.</w:t>
      </w:r>
    </w:p>
    <w:p w:rsidR="00286846" w:rsidRPr="007B39B1" w:rsidRDefault="00DE74F1" w:rsidP="00286846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7B39B1">
        <w:rPr>
          <w:b/>
          <w:sz w:val="24"/>
          <w:szCs w:val="24"/>
        </w:rPr>
        <w:t xml:space="preserve">3. Put your feet </w:t>
      </w:r>
      <w:r w:rsidR="003742B2" w:rsidRPr="007B39B1">
        <w:rPr>
          <w:b/>
          <w:sz w:val="24"/>
          <w:szCs w:val="24"/>
        </w:rPr>
        <w:t>flat</w:t>
      </w:r>
      <w:r w:rsidR="00286846" w:rsidRPr="007B39B1">
        <w:rPr>
          <w:b/>
          <w:sz w:val="24"/>
          <w:szCs w:val="24"/>
        </w:rPr>
        <w:t xml:space="preserve"> on the floor.</w:t>
      </w:r>
      <w:r w:rsidRPr="007B39B1">
        <w:rPr>
          <w:b/>
          <w:sz w:val="24"/>
          <w:szCs w:val="24"/>
        </w:rPr>
        <w:t xml:space="preserve"> </w:t>
      </w:r>
    </w:p>
    <w:p w:rsidR="00286846" w:rsidRPr="007B39B1" w:rsidRDefault="00286846" w:rsidP="00286846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7B39B1">
        <w:rPr>
          <w:b/>
          <w:sz w:val="24"/>
          <w:szCs w:val="24"/>
        </w:rPr>
        <w:t>Take regular breaks to</w:t>
      </w:r>
      <w:r w:rsidR="003742B2" w:rsidRPr="007B39B1">
        <w:rPr>
          <w:b/>
          <w:sz w:val="24"/>
          <w:szCs w:val="24"/>
        </w:rPr>
        <w:t xml:space="preserve"> relax</w:t>
      </w:r>
      <w:r w:rsidR="00DE74F1" w:rsidRPr="007B39B1">
        <w:rPr>
          <w:b/>
          <w:sz w:val="24"/>
          <w:szCs w:val="24"/>
        </w:rPr>
        <w:t xml:space="preserve">. </w:t>
      </w:r>
    </w:p>
    <w:p w:rsidR="00286846" w:rsidRPr="007B39B1" w:rsidRDefault="00286846" w:rsidP="00286846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7B39B1">
        <w:rPr>
          <w:b/>
          <w:sz w:val="24"/>
          <w:szCs w:val="24"/>
        </w:rPr>
        <w:t xml:space="preserve">Make sure your shoulders are not </w:t>
      </w:r>
      <w:r w:rsidR="003742B2" w:rsidRPr="007B39B1">
        <w:rPr>
          <w:b/>
          <w:sz w:val="24"/>
          <w:szCs w:val="24"/>
        </w:rPr>
        <w:t xml:space="preserve">hunched </w:t>
      </w:r>
      <w:r w:rsidRPr="007B39B1">
        <w:rPr>
          <w:b/>
          <w:sz w:val="24"/>
          <w:szCs w:val="24"/>
        </w:rPr>
        <w:t>up.</w:t>
      </w:r>
      <w:r w:rsidR="00DE74F1" w:rsidRPr="007B39B1">
        <w:rPr>
          <w:b/>
          <w:sz w:val="24"/>
          <w:szCs w:val="24"/>
        </w:rPr>
        <w:t xml:space="preserve"> </w:t>
      </w:r>
    </w:p>
    <w:p w:rsidR="00286846" w:rsidRPr="007B39B1" w:rsidRDefault="00286846" w:rsidP="00286846">
      <w:pPr>
        <w:rPr>
          <w:b/>
          <w:sz w:val="24"/>
          <w:szCs w:val="24"/>
        </w:rPr>
      </w:pPr>
      <w:r w:rsidRPr="007B39B1">
        <w:rPr>
          <w:rFonts w:hint="eastAsia"/>
          <w:b/>
          <w:sz w:val="24"/>
          <w:szCs w:val="24"/>
        </w:rPr>
        <w:t>Remember to take care of your back when using a computer.</w:t>
      </w:r>
    </w:p>
    <w:p w:rsidR="00286846" w:rsidRPr="007B39B1" w:rsidRDefault="00286846" w:rsidP="00286846">
      <w:pPr>
        <w:rPr>
          <w:b/>
          <w:sz w:val="24"/>
          <w:szCs w:val="24"/>
        </w:rPr>
      </w:pPr>
    </w:p>
    <w:p w:rsidR="003742B2" w:rsidRPr="007B39B1" w:rsidRDefault="003742B2" w:rsidP="00286846">
      <w:pPr>
        <w:rPr>
          <w:b/>
          <w:sz w:val="24"/>
          <w:szCs w:val="24"/>
        </w:rPr>
      </w:pPr>
    </w:p>
    <w:p w:rsidR="003742B2" w:rsidRPr="007B39B1" w:rsidRDefault="003742B2" w:rsidP="00286846">
      <w:pPr>
        <w:rPr>
          <w:b/>
          <w:sz w:val="24"/>
          <w:szCs w:val="24"/>
        </w:rPr>
      </w:pPr>
    </w:p>
    <w:p w:rsidR="003742B2" w:rsidRPr="007B39B1" w:rsidRDefault="003742B2" w:rsidP="00286846">
      <w:pPr>
        <w:rPr>
          <w:b/>
          <w:sz w:val="24"/>
          <w:szCs w:val="24"/>
        </w:rPr>
      </w:pPr>
    </w:p>
    <w:p w:rsidR="003742B2" w:rsidRPr="007B39B1" w:rsidRDefault="003742B2" w:rsidP="00286846">
      <w:pPr>
        <w:rPr>
          <w:b/>
          <w:sz w:val="24"/>
          <w:szCs w:val="24"/>
        </w:rPr>
      </w:pPr>
      <w:r w:rsidRPr="007B39B1">
        <w:rPr>
          <w:rFonts w:hint="eastAsia"/>
          <w:b/>
          <w:sz w:val="24"/>
          <w:szCs w:val="24"/>
        </w:rPr>
        <w:lastRenderedPageBreak/>
        <w:t xml:space="preserve">Work sheet </w:t>
      </w:r>
      <w:r w:rsidR="00645AC3" w:rsidRPr="007B39B1">
        <w:rPr>
          <w:b/>
          <w:sz w:val="24"/>
          <w:szCs w:val="24"/>
        </w:rPr>
        <w:t>for ’Poor posture’</w:t>
      </w:r>
    </w:p>
    <w:p w:rsidR="003742B2" w:rsidRPr="007B39B1" w:rsidRDefault="003742B2" w:rsidP="00286846">
      <w:pPr>
        <w:rPr>
          <w:b/>
          <w:sz w:val="24"/>
          <w:szCs w:val="24"/>
        </w:rPr>
      </w:pPr>
      <w:r w:rsidRPr="007B39B1">
        <w:rPr>
          <w:noProof/>
        </w:rPr>
        <w:drawing>
          <wp:inline distT="0" distB="0" distL="0" distR="0" wp14:anchorId="13D6C4E2" wp14:editId="314BDEFB">
            <wp:extent cx="4848225" cy="2886075"/>
            <wp:effectExtent l="0" t="0" r="9525" b="9525"/>
            <wp:docPr id="10" name="그림 10" descr="Image result for good posture for computer u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od posture for computer u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B2" w:rsidRPr="007B39B1" w:rsidRDefault="007B39B1" w:rsidP="00286846">
      <w:pPr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rFonts w:hint="eastAsia"/>
          <w:b/>
          <w:sz w:val="24"/>
          <w:szCs w:val="24"/>
        </w:rPr>
        <w:t>Mark the differences between two pictures and fill the blank.</w:t>
      </w:r>
    </w:p>
    <w:p w:rsidR="003742B2" w:rsidRPr="007B39B1" w:rsidRDefault="003742B2" w:rsidP="007B39B1">
      <w:pPr>
        <w:ind w:firstLineChars="50" w:firstLine="120"/>
        <w:rPr>
          <w:b/>
          <w:sz w:val="24"/>
          <w:szCs w:val="24"/>
        </w:rPr>
      </w:pPr>
      <w:r w:rsidRPr="007B39B1">
        <w:rPr>
          <w:b/>
          <w:sz w:val="24"/>
          <w:szCs w:val="24"/>
        </w:rPr>
        <w:t>Tips for Good Posture When Using a Computer</w:t>
      </w:r>
    </w:p>
    <w:p w:rsidR="003742B2" w:rsidRPr="007B39B1" w:rsidRDefault="003742B2" w:rsidP="003742B2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7B39B1">
        <w:rPr>
          <w:rFonts w:hint="eastAsia"/>
          <w:b/>
          <w:sz w:val="24"/>
          <w:szCs w:val="24"/>
        </w:rPr>
        <w:t>Sit in your chair with your back against the backrest.</w:t>
      </w:r>
    </w:p>
    <w:p w:rsidR="003742B2" w:rsidRPr="007B39B1" w:rsidRDefault="003742B2" w:rsidP="003742B2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7B39B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60499" wp14:editId="4FDB2B03">
                <wp:simplePos x="0" y="0"/>
                <wp:positionH relativeFrom="column">
                  <wp:posOffset>1943100</wp:posOffset>
                </wp:positionH>
                <wp:positionV relativeFrom="paragraph">
                  <wp:posOffset>207010</wp:posOffset>
                </wp:positionV>
                <wp:extent cx="723900" cy="0"/>
                <wp:effectExtent l="0" t="0" r="19050" b="1905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41A37" id="직선 연결선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6.3pt" to="210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7B39B1">
        <w:rPr>
          <w:b/>
          <w:sz w:val="24"/>
          <w:szCs w:val="24"/>
        </w:rPr>
        <w:t xml:space="preserve">2. Use a chair with          </w:t>
      </w:r>
      <w:proofErr w:type="gramStart"/>
      <w:r w:rsidRPr="007B39B1">
        <w:rPr>
          <w:b/>
          <w:sz w:val="24"/>
          <w:szCs w:val="24"/>
        </w:rPr>
        <w:t xml:space="preserve">  .</w:t>
      </w:r>
      <w:proofErr w:type="gramEnd"/>
      <w:r w:rsidRPr="007B39B1">
        <w:rPr>
          <w:b/>
          <w:sz w:val="24"/>
          <w:szCs w:val="24"/>
        </w:rPr>
        <w:t xml:space="preserve"> (armrest)</w:t>
      </w:r>
    </w:p>
    <w:p w:rsidR="003742B2" w:rsidRPr="007B39B1" w:rsidRDefault="003742B2" w:rsidP="003742B2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7B39B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DEC3B" wp14:editId="7F2C5A9D">
                <wp:simplePos x="0" y="0"/>
                <wp:positionH relativeFrom="column">
                  <wp:posOffset>1743075</wp:posOffset>
                </wp:positionH>
                <wp:positionV relativeFrom="paragraph">
                  <wp:posOffset>220980</wp:posOffset>
                </wp:positionV>
                <wp:extent cx="542925" cy="9525"/>
                <wp:effectExtent l="0" t="0" r="28575" b="28575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45FFA" id="직선 연결선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17.4pt" to="18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7B39B1">
        <w:rPr>
          <w:b/>
          <w:sz w:val="24"/>
          <w:szCs w:val="24"/>
        </w:rPr>
        <w:t>3. Put your feet          on the floor. (flat)</w:t>
      </w:r>
    </w:p>
    <w:p w:rsidR="003742B2" w:rsidRPr="007B39B1" w:rsidRDefault="003742B2" w:rsidP="003742B2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7B39B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D284D" wp14:editId="1F200823">
                <wp:simplePos x="0" y="0"/>
                <wp:positionH relativeFrom="column">
                  <wp:posOffset>2190750</wp:posOffset>
                </wp:positionH>
                <wp:positionV relativeFrom="paragraph">
                  <wp:posOffset>228600</wp:posOffset>
                </wp:positionV>
                <wp:extent cx="542925" cy="9525"/>
                <wp:effectExtent l="0" t="0" r="28575" b="28575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C2833" id="직선 연결선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8pt" to="215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7B39B1">
        <w:rPr>
          <w:b/>
          <w:sz w:val="24"/>
          <w:szCs w:val="24"/>
        </w:rPr>
        <w:t xml:space="preserve">Take regular breaks to       </w:t>
      </w:r>
      <w:proofErr w:type="gramStart"/>
      <w:r w:rsidRPr="007B39B1">
        <w:rPr>
          <w:b/>
          <w:sz w:val="24"/>
          <w:szCs w:val="24"/>
        </w:rPr>
        <w:t xml:space="preserve">  .</w:t>
      </w:r>
      <w:proofErr w:type="gramEnd"/>
      <w:r w:rsidRPr="007B39B1">
        <w:rPr>
          <w:b/>
          <w:sz w:val="24"/>
          <w:szCs w:val="24"/>
        </w:rPr>
        <w:t xml:space="preserve">  (relax)</w:t>
      </w:r>
    </w:p>
    <w:p w:rsidR="003742B2" w:rsidRPr="007B39B1" w:rsidRDefault="003742B2" w:rsidP="003742B2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7B39B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4EB5A" wp14:editId="2B259DDC">
                <wp:simplePos x="0" y="0"/>
                <wp:positionH relativeFrom="column">
                  <wp:posOffset>3114675</wp:posOffset>
                </wp:positionH>
                <wp:positionV relativeFrom="paragraph">
                  <wp:posOffset>209550</wp:posOffset>
                </wp:positionV>
                <wp:extent cx="723900" cy="0"/>
                <wp:effectExtent l="0" t="0" r="19050" b="19050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0F225" id="직선 연결선 8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16.5pt" to="302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7B39B1">
        <w:rPr>
          <w:b/>
          <w:sz w:val="24"/>
          <w:szCs w:val="24"/>
        </w:rPr>
        <w:t>Make sure your shoulders are not              up. (hunched)</w:t>
      </w:r>
    </w:p>
    <w:p w:rsidR="003742B2" w:rsidRPr="007B39B1" w:rsidRDefault="003742B2" w:rsidP="003742B2">
      <w:pPr>
        <w:rPr>
          <w:b/>
          <w:sz w:val="24"/>
          <w:szCs w:val="24"/>
        </w:rPr>
      </w:pPr>
      <w:r w:rsidRPr="007B39B1">
        <w:rPr>
          <w:rFonts w:hint="eastAsia"/>
          <w:b/>
          <w:sz w:val="24"/>
          <w:szCs w:val="24"/>
        </w:rPr>
        <w:t xml:space="preserve">Remember to take care of </w:t>
      </w:r>
      <w:r w:rsidR="007B39B1">
        <w:rPr>
          <w:rFonts w:hint="eastAsia"/>
          <w:b/>
          <w:sz w:val="24"/>
          <w:szCs w:val="24"/>
        </w:rPr>
        <w:t>your back when using a computer~.</w:t>
      </w:r>
      <w:bookmarkStart w:id="0" w:name="_GoBack"/>
      <w:bookmarkEnd w:id="0"/>
    </w:p>
    <w:p w:rsidR="003742B2" w:rsidRPr="007B39B1" w:rsidRDefault="003742B2" w:rsidP="00286846">
      <w:pPr>
        <w:rPr>
          <w:b/>
          <w:sz w:val="24"/>
          <w:szCs w:val="24"/>
        </w:rPr>
      </w:pPr>
    </w:p>
    <w:p w:rsidR="00286846" w:rsidRPr="007B39B1" w:rsidRDefault="00286846" w:rsidP="00286846">
      <w:pPr>
        <w:rPr>
          <w:b/>
          <w:sz w:val="24"/>
          <w:szCs w:val="24"/>
        </w:rPr>
      </w:pPr>
    </w:p>
    <w:sectPr w:rsidR="00286846" w:rsidRPr="007B39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432AA"/>
    <w:multiLevelType w:val="hybridMultilevel"/>
    <w:tmpl w:val="FD0EB7DA"/>
    <w:lvl w:ilvl="0" w:tplc="EAF2D3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D040B6B"/>
    <w:multiLevelType w:val="hybridMultilevel"/>
    <w:tmpl w:val="FD0EB7DA"/>
    <w:lvl w:ilvl="0" w:tplc="EAF2D3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46"/>
    <w:rsid w:val="00286846"/>
    <w:rsid w:val="003742B2"/>
    <w:rsid w:val="00645AC3"/>
    <w:rsid w:val="007B39B1"/>
    <w:rsid w:val="00832717"/>
    <w:rsid w:val="00847103"/>
    <w:rsid w:val="00C82A3B"/>
    <w:rsid w:val="00D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C34F"/>
  <w15:chartTrackingRefBased/>
  <w15:docId w15:val="{A915200A-4B24-43C4-A15D-1EBBC3D8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46"/>
    <w:pPr>
      <w:ind w:leftChars="400" w:left="800"/>
    </w:pPr>
  </w:style>
  <w:style w:type="character" w:customStyle="1" w:styleId="center">
    <w:name w:val="center"/>
    <w:basedOn w:val="a0"/>
    <w:rsid w:val="0037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kr/url?sa=i&amp;rct=j&amp;q=&amp;esrc=s&amp;source=images&amp;cd=&amp;cad=rja&amp;uact=8&amp;ved=0ahUKEwi37sKhkd7RAhUFipQKHbehC3wQjRwIBw&amp;url=http://healthandstyle.com/health/guide-to-good-posture-at-work/&amp;psig=AFQjCNGcI1Y7lPhJ2nUTJqNIIeEpb0KU-g&amp;ust=14854625067513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Lee</dc:creator>
  <cp:keywords/>
  <dc:description/>
  <cp:lastModifiedBy>Anna Lee</cp:lastModifiedBy>
  <cp:revision>2</cp:revision>
  <dcterms:created xsi:type="dcterms:W3CDTF">2017-01-25T11:56:00Z</dcterms:created>
  <dcterms:modified xsi:type="dcterms:W3CDTF">2017-01-30T07:28:00Z</dcterms:modified>
</cp:coreProperties>
</file>