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7F9" w:rsidRDefault="00EA37F9"/>
    <w:tbl>
      <w:tblPr>
        <w:tblStyle w:val="a5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Listening   ☐ Speaking   ☐ Reading   ☐ Grammar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A37F9">
        <w:tc>
          <w:tcPr>
            <w:tcW w:w="9576" w:type="dxa"/>
          </w:tcPr>
          <w:p w:rsidR="00EA37F9" w:rsidRPr="005B61A8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5B61A8">
              <w:rPr>
                <w:b/>
                <w:sz w:val="24"/>
                <w:szCs w:val="24"/>
              </w:rPr>
              <w:t>Topic:</w:t>
            </w:r>
            <w:r w:rsidRPr="005B61A8">
              <w:rPr>
                <w:sz w:val="24"/>
                <w:szCs w:val="24"/>
              </w:rPr>
              <w:t xml:space="preserve">  </w:t>
            </w:r>
            <w:r w:rsidR="005B61A8" w:rsidRPr="005B61A8">
              <w:rPr>
                <w:rFonts w:hint="eastAsia"/>
                <w:sz w:val="24"/>
                <w:szCs w:val="24"/>
              </w:rPr>
              <w:t xml:space="preserve">Parts of the </w:t>
            </w:r>
            <w:r w:rsidR="005B61A8" w:rsidRPr="005B61A8">
              <w:rPr>
                <w:sz w:val="24"/>
                <w:szCs w:val="24"/>
              </w:rPr>
              <w:t>human body</w:t>
            </w:r>
          </w:p>
          <w:p w:rsidR="00EA37F9" w:rsidRPr="005B61A8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EA37F9">
        <w:tc>
          <w:tcPr>
            <w:tcW w:w="2394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EA37F9" w:rsidRDefault="005B61A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>
              <w:rPr>
                <w:rFonts w:hint="eastAsia"/>
                <w:sz w:val="24"/>
                <w:szCs w:val="24"/>
              </w:rPr>
              <w:t>ina</w:t>
            </w:r>
            <w:proofErr w:type="spellEnd"/>
            <w:r>
              <w:rPr>
                <w:rFonts w:hint="eastAsia"/>
                <w:sz w:val="24"/>
                <w:szCs w:val="24"/>
              </w:rPr>
              <w:t>, Lee</w:t>
            </w:r>
          </w:p>
          <w:p w:rsidR="00EA37F9" w:rsidRDefault="00EA37F9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EA37F9" w:rsidRDefault="004C1ED7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elementary</w:t>
            </w:r>
          </w:p>
        </w:tc>
        <w:tc>
          <w:tcPr>
            <w:tcW w:w="2394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EA37F9" w:rsidRDefault="005B61A8">
            <w:pPr>
              <w:spacing w:line="240" w:lineRule="auto"/>
              <w:ind w:firstLine="10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 </w:t>
            </w:r>
          </w:p>
        </w:tc>
        <w:tc>
          <w:tcPr>
            <w:tcW w:w="2394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 w:rsidP="004C1ED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4C1ED7" w:rsidRPr="004C1ED7" w:rsidRDefault="004C1ED7" w:rsidP="004C1ED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S</w:t>
            </w:r>
            <w:r>
              <w:t>ong:</w:t>
            </w:r>
            <w:r w:rsidRPr="00B304CB">
              <w:t xml:space="preserve"> </w:t>
            </w:r>
            <w:r>
              <w:rPr>
                <w:rFonts w:hint="eastAsia"/>
              </w:rPr>
              <w:t>Head</w:t>
            </w:r>
            <w:r w:rsidRPr="00B304CB">
              <w:t xml:space="preserve"> </w:t>
            </w:r>
            <w:r>
              <w:rPr>
                <w:rFonts w:hint="eastAsia"/>
              </w:rPr>
              <w:t xml:space="preserve">and shoulders and knees and toes </w:t>
            </w:r>
          </w:p>
          <w:p w:rsidR="004C1ED7" w:rsidRPr="004C1ED7" w:rsidRDefault="004C1ED7" w:rsidP="004C1ED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Flash cards</w:t>
            </w:r>
          </w:p>
          <w:p w:rsidR="004C1ED7" w:rsidRPr="004C1ED7" w:rsidRDefault="004C1ED7" w:rsidP="004C1ED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White board</w:t>
            </w:r>
          </w:p>
          <w:p w:rsidR="004C1ED7" w:rsidRPr="004C1ED7" w:rsidRDefault="004C1ED7" w:rsidP="004C1ED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Computer and TV monitor</w:t>
            </w:r>
          </w:p>
          <w:p w:rsidR="004C1ED7" w:rsidRDefault="004C1ED7" w:rsidP="004C1ED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paper plate, crayons, colored paper</w:t>
            </w:r>
          </w:p>
          <w:p w:rsidR="0084011F" w:rsidRPr="004C1ED7" w:rsidRDefault="0084011F" w:rsidP="004C1ED7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rabbit toy with </w:t>
            </w:r>
            <w:r>
              <w:rPr>
                <w:sz w:val="24"/>
                <w:szCs w:val="24"/>
              </w:rPr>
              <w:t>bandage on her bally</w:t>
            </w:r>
          </w:p>
          <w:p w:rsidR="00EA37F9" w:rsidRDefault="00EA37F9" w:rsidP="004C1ED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EA37F9" w:rsidRDefault="002B2E67" w:rsidP="004226BF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573784">
              <w:rPr>
                <w:rFonts w:hint="eastAsia"/>
                <w:sz w:val="24"/>
                <w:szCs w:val="24"/>
              </w:rPr>
              <w:t>Main aim:</w:t>
            </w:r>
            <w:r w:rsidR="001524AD" w:rsidRPr="00573784">
              <w:rPr>
                <w:sz w:val="24"/>
                <w:szCs w:val="24"/>
              </w:rPr>
              <w:t xml:space="preserve"> </w:t>
            </w:r>
            <w:r w:rsidR="004226BF">
              <w:rPr>
                <w:rFonts w:hint="eastAsia"/>
                <w:sz w:val="24"/>
                <w:szCs w:val="24"/>
              </w:rPr>
              <w:t>S</w:t>
            </w:r>
            <w:r w:rsidR="004226BF">
              <w:rPr>
                <w:sz w:val="24"/>
                <w:szCs w:val="24"/>
              </w:rPr>
              <w:t>tudents will learn the names of body parts through playing the ‘Back to the Board’ game.</w:t>
            </w:r>
          </w:p>
          <w:p w:rsidR="00417B40" w:rsidRPr="00573784" w:rsidRDefault="002B2E67" w:rsidP="00573784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573784">
              <w:rPr>
                <w:sz w:val="24"/>
                <w:szCs w:val="24"/>
              </w:rPr>
              <w:t xml:space="preserve">Secondary aim: </w:t>
            </w:r>
            <w:r w:rsidR="004226BF">
              <w:rPr>
                <w:sz w:val="24"/>
                <w:szCs w:val="24"/>
              </w:rPr>
              <w:t xml:space="preserve">Students will </w:t>
            </w:r>
            <w:r w:rsidR="002725AC" w:rsidRPr="00573784">
              <w:rPr>
                <w:sz w:val="24"/>
                <w:szCs w:val="24"/>
              </w:rPr>
              <w:t>learn</w:t>
            </w:r>
            <w:r w:rsidR="00573784" w:rsidRPr="00573784">
              <w:rPr>
                <w:rFonts w:hint="eastAsia"/>
                <w:sz w:val="24"/>
                <w:szCs w:val="24"/>
              </w:rPr>
              <w:t xml:space="preserve"> the plurals</w:t>
            </w:r>
            <w:r w:rsidR="002725AC" w:rsidRPr="00573784">
              <w:rPr>
                <w:rFonts w:hint="eastAsia"/>
                <w:sz w:val="24"/>
                <w:szCs w:val="24"/>
              </w:rPr>
              <w:t>: arms, elbows, fingers, legs</w:t>
            </w:r>
            <w:r w:rsidR="002725AC" w:rsidRPr="00573784">
              <w:rPr>
                <w:sz w:val="24"/>
                <w:szCs w:val="24"/>
              </w:rPr>
              <w:t xml:space="preserve"> and feet</w:t>
            </w:r>
          </w:p>
          <w:p w:rsidR="00EA37F9" w:rsidRDefault="00EA37F9" w:rsidP="00323425">
            <w:pPr>
              <w:pStyle w:val="af6"/>
              <w:spacing w:line="240" w:lineRule="auto"/>
              <w:ind w:leftChars="0" w:left="1460"/>
              <w:jc w:val="both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EA37F9" w:rsidRDefault="00512D8D" w:rsidP="00512D8D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</w:t>
            </w:r>
            <w:r w:rsidR="00573784">
              <w:rPr>
                <w:sz w:val="24"/>
                <w:szCs w:val="24"/>
              </w:rPr>
              <w:t>:  body parts flash card</w:t>
            </w:r>
          </w:p>
          <w:p w:rsidR="00512D8D" w:rsidRDefault="00573784" w:rsidP="00512D8D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  <w:r w:rsidR="00512D8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game by “Please”, song about “head, should knee and toes”</w:t>
            </w:r>
          </w:p>
          <w:p w:rsidR="00512D8D" w:rsidRDefault="00512D8D" w:rsidP="00512D8D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Speaking:</w:t>
            </w:r>
            <w:r w:rsidR="00573784">
              <w:rPr>
                <w:sz w:val="24"/>
                <w:szCs w:val="24"/>
              </w:rPr>
              <w:t xml:space="preserve"> gam</w:t>
            </w:r>
            <w:r w:rsidR="004C1ED7">
              <w:rPr>
                <w:sz w:val="24"/>
                <w:szCs w:val="24"/>
              </w:rPr>
              <w:t>e</w:t>
            </w:r>
            <w:r w:rsidR="004226BF">
              <w:rPr>
                <w:sz w:val="24"/>
                <w:szCs w:val="24"/>
              </w:rPr>
              <w:t xml:space="preserve"> by “Back to the B</w:t>
            </w:r>
            <w:r w:rsidR="00573784">
              <w:rPr>
                <w:sz w:val="24"/>
                <w:szCs w:val="24"/>
              </w:rPr>
              <w:t>oard”</w:t>
            </w:r>
          </w:p>
          <w:p w:rsidR="00512D8D" w:rsidRPr="00512D8D" w:rsidRDefault="00573784" w:rsidP="00512D8D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  <w:r w:rsidR="00512D8D">
              <w:rPr>
                <w:sz w:val="24"/>
                <w:szCs w:val="24"/>
              </w:rPr>
              <w:t xml:space="preserve">: </w:t>
            </w:r>
            <w:r w:rsidR="004C1ED7">
              <w:rPr>
                <w:sz w:val="24"/>
                <w:szCs w:val="24"/>
              </w:rPr>
              <w:t>make sure the spell of body parts</w:t>
            </w:r>
          </w:p>
          <w:p w:rsidR="00EA37F9" w:rsidRPr="004C1ED7" w:rsidRDefault="00EA37F9" w:rsidP="00573784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EA37F9" w:rsidRDefault="00573784" w:rsidP="00573784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</w:t>
            </w:r>
            <w:r>
              <w:rPr>
                <w:sz w:val="24"/>
                <w:szCs w:val="24"/>
              </w:rPr>
              <w:t xml:space="preserve">nology: </w:t>
            </w:r>
            <w:r w:rsidR="00E30438">
              <w:rPr>
                <w:sz w:val="24"/>
                <w:szCs w:val="24"/>
              </w:rPr>
              <w:t xml:space="preserve"> The pronunciation of s/z in word endings </w:t>
            </w:r>
          </w:p>
          <w:p w:rsidR="00573784" w:rsidRPr="00E30438" w:rsidRDefault="00573784" w:rsidP="00573784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Lexis: </w:t>
            </w:r>
            <w:r w:rsidR="00E30438">
              <w:rPr>
                <w:sz w:val="24"/>
                <w:szCs w:val="24"/>
              </w:rPr>
              <w:t xml:space="preserve">body parts: </w:t>
            </w:r>
            <w:r w:rsidR="00E30438">
              <w:rPr>
                <w:rFonts w:hint="eastAsia"/>
              </w:rPr>
              <w:t>Head, eye, nose, ear</w:t>
            </w:r>
            <w:r w:rsidR="00E30438" w:rsidRPr="00A11B84">
              <w:rPr>
                <w:rFonts w:hint="eastAsia"/>
              </w:rPr>
              <w:t>, mou</w:t>
            </w:r>
            <w:r w:rsidR="00E30438">
              <w:rPr>
                <w:rFonts w:hint="eastAsia"/>
              </w:rPr>
              <w:t>th, shoulder, leg, knee and toe.</w:t>
            </w:r>
          </w:p>
          <w:p w:rsidR="00E30438" w:rsidRPr="00323425" w:rsidRDefault="00E30438" w:rsidP="00323425">
            <w:pPr>
              <w:pStyle w:val="af6"/>
              <w:spacing w:line="240" w:lineRule="auto"/>
              <w:ind w:leftChars="0" w:left="1520"/>
              <w:rPr>
                <w:rFonts w:hint="eastAsia"/>
              </w:rPr>
            </w:pPr>
            <w:r>
              <w:t xml:space="preserve">                                Neck, stomach, arm, </w:t>
            </w:r>
            <w:r>
              <w:rPr>
                <w:rFonts w:hint="eastAsia"/>
              </w:rPr>
              <w:t>elbow, finger, leg, foot</w:t>
            </w:r>
          </w:p>
          <w:p w:rsidR="00573784" w:rsidRDefault="00573784" w:rsidP="00573784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Grammar: Present simple </w:t>
            </w:r>
          </w:p>
          <w:p w:rsidR="00573784" w:rsidRDefault="001B38CC" w:rsidP="00573784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Function: </w:t>
            </w:r>
            <w:proofErr w:type="spellStart"/>
            <w:r w:rsidR="00AF20E9">
              <w:rPr>
                <w:sz w:val="24"/>
                <w:szCs w:val="24"/>
              </w:rPr>
              <w:t>S</w:t>
            </w:r>
            <w:r w:rsidR="00A16168">
              <w:rPr>
                <w:sz w:val="24"/>
                <w:szCs w:val="24"/>
              </w:rPr>
              <w:t>s</w:t>
            </w:r>
            <w:proofErr w:type="spellEnd"/>
            <w:r w:rsidR="00A16168">
              <w:rPr>
                <w:sz w:val="24"/>
                <w:szCs w:val="24"/>
              </w:rPr>
              <w:t xml:space="preserve"> will be able to tell the names of body parts</w:t>
            </w:r>
          </w:p>
          <w:p w:rsidR="00EA37F9" w:rsidRDefault="00EA37F9" w:rsidP="00323425">
            <w:pPr>
              <w:pStyle w:val="af6"/>
              <w:spacing w:line="240" w:lineRule="auto"/>
              <w:ind w:leftChars="0" w:left="1520"/>
              <w:rPr>
                <w:sz w:val="24"/>
                <w:szCs w:val="24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 w:rsidP="001B38C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Assumptions:</w:t>
            </w:r>
            <w:r w:rsidR="001B38CC">
              <w:rPr>
                <w:rFonts w:hint="eastAsia"/>
                <w:sz w:val="24"/>
                <w:szCs w:val="24"/>
              </w:rPr>
              <w:t xml:space="preserve"> </w:t>
            </w:r>
          </w:p>
          <w:p w:rsidR="001B38CC" w:rsidRPr="001B38CC" w:rsidRDefault="001B38CC" w:rsidP="001B38CC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already know basic word of body parts</w:t>
            </w:r>
          </w:p>
          <w:p w:rsidR="00EA37F9" w:rsidRDefault="007C507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A37F9" w:rsidRPr="007065F9" w:rsidRDefault="007065F9" w:rsidP="007065F9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 xml:space="preserve">pen </w:t>
            </w:r>
            <w:r>
              <w:rPr>
                <w:sz w:val="24"/>
                <w:szCs w:val="24"/>
              </w:rPr>
              <w:t xml:space="preserve">make mistake plurals  </w:t>
            </w:r>
          </w:p>
          <w:p w:rsidR="00EA37F9" w:rsidRDefault="007065F9" w:rsidP="007065F9">
            <w:pPr>
              <w:spacing w:line="240" w:lineRule="auto"/>
              <w:ind w:left="14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&gt; drilling with repeat the word</w:t>
            </w:r>
          </w:p>
          <w:p w:rsidR="00EA37F9" w:rsidRDefault="00EA37F9" w:rsidP="007065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37F9">
        <w:tc>
          <w:tcPr>
            <w:tcW w:w="9576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2E730B" w:rsidRPr="002E730B" w:rsidRDefault="002E730B" w:rsidP="002E730B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S</w:t>
            </w:r>
            <w:r>
              <w:t>ong:</w:t>
            </w:r>
            <w:r w:rsidRPr="00B304CB">
              <w:t xml:space="preserve"> </w:t>
            </w:r>
            <w:r>
              <w:rPr>
                <w:rFonts w:hint="eastAsia"/>
              </w:rPr>
              <w:t>Head</w:t>
            </w:r>
            <w:r w:rsidRPr="00B304CB">
              <w:t xml:space="preserve"> </w:t>
            </w:r>
            <w:r>
              <w:rPr>
                <w:rFonts w:hint="eastAsia"/>
              </w:rPr>
              <w:t xml:space="preserve">and shoulders and knees and </w:t>
            </w:r>
            <w:proofErr w:type="gramStart"/>
            <w:r>
              <w:rPr>
                <w:rFonts w:hint="eastAsia"/>
              </w:rPr>
              <w:t xml:space="preserve">toes </w:t>
            </w:r>
            <w:r>
              <w:t>:</w:t>
            </w:r>
            <w:proofErr w:type="gramEnd"/>
            <w:r>
              <w:t xml:space="preserve"> </w:t>
            </w:r>
            <w:hyperlink r:id="rId7" w:history="1">
              <w:r w:rsidRPr="00EC276D">
                <w:rPr>
                  <w:rStyle w:val="af7"/>
                </w:rPr>
                <w:t>http://supersimplelearning.com/songs/original-series/one/head-shoulders-knees-and-toes-speeding-up/</w:t>
              </w:r>
            </w:hyperlink>
          </w:p>
          <w:p w:rsidR="002E730B" w:rsidRPr="004C1ED7" w:rsidRDefault="002E730B" w:rsidP="002E730B">
            <w:pPr>
              <w:pStyle w:val="af6"/>
              <w:spacing w:line="240" w:lineRule="auto"/>
              <w:ind w:leftChars="0" w:left="1460"/>
              <w:rPr>
                <w:sz w:val="24"/>
                <w:szCs w:val="24"/>
              </w:rPr>
            </w:pPr>
          </w:p>
          <w:p w:rsidR="00EA37F9" w:rsidRPr="0044439D" w:rsidRDefault="0044439D" w:rsidP="0044439D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 worksheet: </w:t>
            </w:r>
            <w:r w:rsidRPr="0044439D">
              <w:rPr>
                <w:sz w:val="24"/>
                <w:szCs w:val="24"/>
              </w:rPr>
              <w:t>https://en.islcollective.com/resources/search_result?Tags=body</w:t>
            </w:r>
          </w:p>
          <w:p w:rsidR="0044439D" w:rsidRPr="0044439D" w:rsidRDefault="0044439D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EA37F9" w:rsidRPr="0044439D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p w:rsidR="00EA37F9" w:rsidRDefault="00245E5E">
      <w:r>
        <w:br w:type="page"/>
      </w:r>
    </w:p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EA37F9" w:rsidRDefault="008401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rabbit toy with </w:t>
            </w:r>
            <w:r>
              <w:rPr>
                <w:sz w:val="24"/>
                <w:szCs w:val="24"/>
              </w:rPr>
              <w:t>bandage on her bally</w:t>
            </w:r>
          </w:p>
        </w:tc>
      </w:tr>
      <w:tr w:rsidR="00EA37F9">
        <w:tc>
          <w:tcPr>
            <w:tcW w:w="828" w:type="dxa"/>
          </w:tcPr>
          <w:p w:rsidR="00EA37F9" w:rsidRDefault="00245E5E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A37F9">
        <w:tc>
          <w:tcPr>
            <w:tcW w:w="828" w:type="dxa"/>
          </w:tcPr>
          <w:p w:rsidR="00EA37F9" w:rsidRDefault="00A02EE2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61633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EA37F9" w:rsidRDefault="00FA62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hole </w:t>
            </w:r>
            <w:r>
              <w:rPr>
                <w:sz w:val="24"/>
                <w:szCs w:val="24"/>
              </w:rPr>
              <w:t>class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A37F9" w:rsidRDefault="00D6163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listen and answer the T</w:t>
            </w:r>
            <w:r>
              <w:rPr>
                <w:sz w:val="24"/>
                <w:szCs w:val="24"/>
              </w:rPr>
              <w:t>’s questions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9732D" w:rsidRDefault="0059732D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226BF" w:rsidRDefault="004226B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Greeting</w:t>
            </w:r>
          </w:p>
          <w:p w:rsidR="00FA621E" w:rsidRDefault="00FA62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Hello everyone</w:t>
            </w:r>
            <w:r>
              <w:rPr>
                <w:sz w:val="24"/>
                <w:szCs w:val="24"/>
              </w:rPr>
              <w:t xml:space="preserve">, how are you today? </w:t>
            </w:r>
          </w:p>
          <w:p w:rsidR="00FA621E" w:rsidRDefault="00FA62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4226BF" w:rsidRPr="004226BF" w:rsidRDefault="004226BF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Rapport</w:t>
            </w:r>
          </w:p>
          <w:p w:rsidR="00C30E5D" w:rsidRDefault="00C30E5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ave </w:t>
            </w:r>
            <w:r>
              <w:rPr>
                <w:sz w:val="24"/>
                <w:szCs w:val="24"/>
              </w:rPr>
              <w:t xml:space="preserve">a good weekday? </w:t>
            </w:r>
          </w:p>
          <w:p w:rsidR="00DD6690" w:rsidRDefault="00DD66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02EE2" w:rsidRDefault="00A02EE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my friend rabbit.</w:t>
            </w:r>
          </w:p>
          <w:p w:rsidR="00A02EE2" w:rsidRDefault="00A02EE2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happen to her? </w:t>
            </w:r>
          </w:p>
          <w:p w:rsidR="00A02EE2" w:rsidRDefault="008401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>es~</w:t>
            </w:r>
            <w:r>
              <w:rPr>
                <w:sz w:val="24"/>
                <w:szCs w:val="24"/>
              </w:rPr>
              <w:t xml:space="preserve"> she hurt her </w:t>
            </w:r>
            <w:proofErr w:type="gramStart"/>
            <w:r>
              <w:rPr>
                <w:sz w:val="24"/>
                <w:szCs w:val="24"/>
              </w:rPr>
              <w:t>bally..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E2" w:rsidRDefault="00A02EE2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DD6690" w:rsidRPr="00FF00C1" w:rsidRDefault="00A02EE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hen </w:t>
            </w:r>
            <w:r>
              <w:rPr>
                <w:sz w:val="24"/>
                <w:szCs w:val="24"/>
              </w:rPr>
              <w:t>you</w:t>
            </w:r>
            <w:r w:rsidR="0084011F">
              <w:rPr>
                <w:sz w:val="24"/>
                <w:szCs w:val="24"/>
              </w:rPr>
              <w:t xml:space="preserve"> were</w:t>
            </w:r>
            <w:r>
              <w:rPr>
                <w:sz w:val="24"/>
                <w:szCs w:val="24"/>
              </w:rPr>
              <w:t xml:space="preserve"> hurt, you should tell which body part you are sick, so doctor or your parents can help you. </w:t>
            </w:r>
          </w:p>
          <w:p w:rsidR="00C30E5D" w:rsidRPr="0084011F" w:rsidRDefault="00C30E5D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1633" w:rsidRDefault="0084011F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k?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2C6F87" w:rsidRDefault="002C6F87">
            <w:pPr>
              <w:spacing w:line="240" w:lineRule="auto"/>
              <w:contextualSpacing w:val="0"/>
            </w:pPr>
            <w:r>
              <w:t>-</w:t>
            </w:r>
            <w:proofErr w:type="gramStart"/>
            <w:r>
              <w:rPr>
                <w:rFonts w:hint="eastAsia"/>
              </w:rPr>
              <w:t>S</w:t>
            </w:r>
            <w:r>
              <w:t xml:space="preserve">ong </w:t>
            </w:r>
            <w:r w:rsidRPr="00B304CB">
              <w:t xml:space="preserve"> </w:t>
            </w:r>
            <w:r>
              <w:t>“</w:t>
            </w:r>
            <w:proofErr w:type="gramEnd"/>
            <w:r>
              <w:rPr>
                <w:rFonts w:hint="eastAsia"/>
              </w:rPr>
              <w:t>Head</w:t>
            </w:r>
            <w:r w:rsidRPr="00B304CB">
              <w:t xml:space="preserve"> </w:t>
            </w:r>
            <w:r>
              <w:rPr>
                <w:rFonts w:hint="eastAsia"/>
              </w:rPr>
              <w:t>and shoulders and knees and toes</w:t>
            </w:r>
            <w:r>
              <w:t>”</w:t>
            </w:r>
          </w:p>
          <w:p w:rsidR="00EA37F9" w:rsidRDefault="00EA37F9" w:rsidP="002C6F87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EA37F9">
        <w:tc>
          <w:tcPr>
            <w:tcW w:w="857" w:type="dxa"/>
          </w:tcPr>
          <w:p w:rsidR="00EA37F9" w:rsidRDefault="00245E5E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EA37F9" w:rsidRDefault="00245E5E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EA37F9" w:rsidRDefault="00245E5E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EA37F9" w:rsidRDefault="00245E5E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A37F9">
        <w:tc>
          <w:tcPr>
            <w:tcW w:w="857" w:type="dxa"/>
          </w:tcPr>
          <w:p w:rsidR="00EA37F9" w:rsidRDefault="00987AF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EA37F9" w:rsidRDefault="00987AF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hole </w:t>
            </w: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 song with dance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987AF1" w:rsidRPr="004226BF" w:rsidRDefault="00987AF1" w:rsidP="00987AF1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Reviewing</w:t>
            </w:r>
          </w:p>
          <w:p w:rsidR="00987AF1" w:rsidRDefault="00987AF1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efore </w:t>
            </w:r>
            <w:r>
              <w:rPr>
                <w:sz w:val="24"/>
                <w:szCs w:val="24"/>
              </w:rPr>
              <w:t xml:space="preserve">start today lesson, let’s review the word we’ve learn last class. 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30438" w:rsidRDefault="00987AF1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</w:t>
            </w:r>
            <w:r w:rsidR="00E30438">
              <w:rPr>
                <w:rFonts w:hint="eastAsia"/>
                <w:sz w:val="24"/>
                <w:szCs w:val="24"/>
              </w:rPr>
              <w:t xml:space="preserve">Stand up every one! </w:t>
            </w:r>
          </w:p>
          <w:p w:rsidR="00E30438" w:rsidRDefault="00987AF1" w:rsidP="00987AF1">
            <w:pPr>
              <w:spacing w:line="240" w:lineRule="auto"/>
              <w:ind w:firstLineChars="100" w:firstLine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 xml:space="preserve">njoy </w:t>
            </w:r>
            <w:r>
              <w:rPr>
                <w:sz w:val="24"/>
                <w:szCs w:val="24"/>
              </w:rPr>
              <w:t>the song and sing loudly</w:t>
            </w:r>
          </w:p>
          <w:p w:rsidR="00987AF1" w:rsidRDefault="00987AF1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 xml:space="preserve">lay </w:t>
            </w:r>
            <w:r>
              <w:rPr>
                <w:sz w:val="24"/>
                <w:szCs w:val="24"/>
              </w:rPr>
              <w:t xml:space="preserve">song </w:t>
            </w:r>
          </w:p>
          <w:p w:rsidR="0059732D" w:rsidRPr="00E30438" w:rsidRDefault="0059732D" w:rsidP="00E3043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438" w:rsidRPr="00E30438" w:rsidRDefault="00E30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2C6F87" w:rsidRPr="002C6F87" w:rsidRDefault="002C6F87" w:rsidP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-body parts flash cards </w:t>
            </w:r>
          </w:p>
          <w:p w:rsidR="00EA37F9" w:rsidRDefault="00097F21" w:rsidP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-white board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A37F9">
        <w:tc>
          <w:tcPr>
            <w:tcW w:w="857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A37F9">
        <w:tc>
          <w:tcPr>
            <w:tcW w:w="857" w:type="dxa"/>
          </w:tcPr>
          <w:p w:rsidR="00EA37F9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m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EA37F9" w:rsidRDefault="00FC258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hole </w:t>
            </w:r>
            <w:r>
              <w:rPr>
                <w:sz w:val="24"/>
                <w:szCs w:val="24"/>
              </w:rPr>
              <w:t>class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eam </w:t>
            </w:r>
            <w:r>
              <w:rPr>
                <w:sz w:val="24"/>
                <w:szCs w:val="24"/>
              </w:rPr>
              <w:t>activity</w:t>
            </w: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29DA" w:rsidRDefault="00A829DA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04" w:type="dxa"/>
          </w:tcPr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 the word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FC258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tand </w:t>
            </w:r>
            <w:r>
              <w:rPr>
                <w:sz w:val="24"/>
                <w:szCs w:val="24"/>
              </w:rPr>
              <w:t xml:space="preserve">up 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isten </w:t>
            </w:r>
            <w:r>
              <w:rPr>
                <w:sz w:val="24"/>
                <w:szCs w:val="24"/>
              </w:rPr>
              <w:t>and do it action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9A05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describe word to each team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C6F87" w:rsidRDefault="002C6F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Default="00097F21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097F21" w:rsidRPr="009A05D0" w:rsidRDefault="00097F21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0" w:type="dxa"/>
          </w:tcPr>
          <w:p w:rsidR="00987AF1" w:rsidRPr="004226BF" w:rsidRDefault="00DD6690" w:rsidP="00987AF1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lastRenderedPageBreak/>
              <w:t>Drilling and Chant</w:t>
            </w:r>
          </w:p>
          <w:p w:rsidR="00987AF1" w:rsidRDefault="00987AF1" w:rsidP="00E30438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314796">
              <w:rPr>
                <w:rFonts w:hint="eastAsia"/>
                <w:sz w:val="24"/>
                <w:szCs w:val="24"/>
              </w:rPr>
              <w:t>oday we are going to learn seco</w:t>
            </w:r>
            <w:r w:rsidR="00314796">
              <w:rPr>
                <w:sz w:val="24"/>
                <w:szCs w:val="24"/>
              </w:rPr>
              <w:t>nd</w:t>
            </w:r>
            <w:r>
              <w:rPr>
                <w:rFonts w:hint="eastAsia"/>
                <w:sz w:val="24"/>
                <w:szCs w:val="24"/>
              </w:rPr>
              <w:t xml:space="preserve"> body parts</w:t>
            </w:r>
            <w:r w:rsidR="00314796">
              <w:rPr>
                <w:sz w:val="24"/>
                <w:szCs w:val="24"/>
              </w:rPr>
              <w:t xml:space="preserve"> </w:t>
            </w:r>
          </w:p>
          <w:p w:rsidR="00E30438" w:rsidRDefault="00DD6690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his </w:t>
            </w:r>
            <w:r>
              <w:rPr>
                <w:sz w:val="24"/>
                <w:szCs w:val="24"/>
              </w:rPr>
              <w:t>is the words we are going to learn today.</w:t>
            </w:r>
          </w:p>
          <w:p w:rsidR="00DD6690" w:rsidRPr="00314796" w:rsidRDefault="00DD6690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30438" w:rsidRDefault="00DD6690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30438">
              <w:rPr>
                <w:sz w:val="24"/>
                <w:szCs w:val="24"/>
              </w:rPr>
              <w:t>Naturally, I</w:t>
            </w:r>
            <w:r w:rsidR="00E30438">
              <w:rPr>
                <w:rFonts w:hint="eastAsia"/>
                <w:sz w:val="24"/>
                <w:szCs w:val="24"/>
              </w:rPr>
              <w:t xml:space="preserve">ntroduce </w:t>
            </w:r>
            <w:r>
              <w:rPr>
                <w:sz w:val="24"/>
                <w:szCs w:val="24"/>
              </w:rPr>
              <w:t>each body parts)</w:t>
            </w:r>
          </w:p>
          <w:p w:rsidR="00E30438" w:rsidRPr="0059732D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30438" w:rsidRDefault="00987AF1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Everyone repeat after me</w:t>
            </w:r>
            <w:r w:rsidR="00E30438">
              <w:rPr>
                <w:sz w:val="24"/>
                <w:szCs w:val="24"/>
              </w:rPr>
              <w:t xml:space="preserve"> ~ 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“neck”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“stomach”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“arm, arm, arms”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“elbow, elbow, elbows”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“finger, finger, fingers”</w:t>
            </w:r>
          </w:p>
          <w:p w:rsidR="00E30438" w:rsidRDefault="00E30438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“leg, leg, legs”</w:t>
            </w:r>
          </w:p>
          <w:p w:rsidR="00E30438" w:rsidRDefault="0084011F" w:rsidP="00E3043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“foot, foot, foot, foot</w:t>
            </w:r>
            <w:r w:rsidR="00E30438">
              <w:rPr>
                <w:sz w:val="24"/>
                <w:szCs w:val="24"/>
              </w:rPr>
              <w:t>”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4796" w:rsidRDefault="008401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14796">
              <w:rPr>
                <w:sz w:val="24"/>
                <w:szCs w:val="24"/>
              </w:rPr>
              <w:t>R</w:t>
            </w:r>
            <w:r w:rsidR="00314796">
              <w:rPr>
                <w:rFonts w:hint="eastAsia"/>
                <w:sz w:val="24"/>
                <w:szCs w:val="24"/>
              </w:rPr>
              <w:t xml:space="preserve">epeat </w:t>
            </w:r>
            <w:r w:rsidR="00314796">
              <w:rPr>
                <w:sz w:val="24"/>
                <w:szCs w:val="24"/>
              </w:rPr>
              <w:t>2 times with action – chant</w:t>
            </w:r>
            <w:r>
              <w:rPr>
                <w:sz w:val="24"/>
                <w:szCs w:val="24"/>
              </w:rPr>
              <w:t>)</w:t>
            </w:r>
          </w:p>
          <w:p w:rsidR="0084011F" w:rsidRDefault="0084011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4011F" w:rsidRDefault="008401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 let</w:t>
            </w:r>
            <w:r>
              <w:rPr>
                <w:sz w:val="24"/>
                <w:szCs w:val="24"/>
              </w:rPr>
              <w:t>’s do it faster</w:t>
            </w:r>
          </w:p>
          <w:p w:rsidR="00314796" w:rsidRDefault="00314796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4796" w:rsidRDefault="00314796" w:rsidP="0084011F">
            <w:pPr>
              <w:spacing w:line="240" w:lineRule="auto"/>
              <w:ind w:firstLineChars="150" w:firstLine="3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good job guys, </w:t>
            </w:r>
          </w:p>
          <w:p w:rsidR="00314796" w:rsidRDefault="00314796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40DDD" w:rsidRPr="004226BF" w:rsidRDefault="00840DDD" w:rsidP="00840DDD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Activity1</w:t>
            </w:r>
          </w:p>
          <w:p w:rsidR="004B567B" w:rsidRPr="00840DDD" w:rsidRDefault="004B567B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FC2589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Activity 1</w:t>
            </w:r>
            <w:r>
              <w:rPr>
                <w:sz w:val="24"/>
                <w:szCs w:val="24"/>
              </w:rPr>
              <w:t xml:space="preserve"> </w:t>
            </w:r>
            <w:r w:rsidR="00FC2589">
              <w:rPr>
                <w:sz w:val="24"/>
                <w:szCs w:val="24"/>
              </w:rPr>
              <w:t>“Please”</w:t>
            </w:r>
          </w:p>
          <w:p w:rsidR="00FC2589" w:rsidRDefault="00FC258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lease,</w:t>
            </w:r>
            <w:r>
              <w:rPr>
                <w:sz w:val="24"/>
                <w:szCs w:val="24"/>
              </w:rPr>
              <w:t xml:space="preserve"> touch your teeth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Please, touch your leg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Please, touch your neighbor’s nose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Touch your neck 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they do it wrong have to sit down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follow if </w:t>
            </w:r>
            <w:r>
              <w:rPr>
                <w:rFonts w:hint="eastAsia"/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>don’t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say “please”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Please, put your nose on your left </w:t>
            </w:r>
            <w:r>
              <w:rPr>
                <w:sz w:val="24"/>
                <w:szCs w:val="24"/>
              </w:rPr>
              <w:lastRenderedPageBreak/>
              <w:t>shoulder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="00E87A25">
              <w:rPr>
                <w:sz w:val="24"/>
                <w:szCs w:val="24"/>
              </w:rPr>
              <w:t>ease, put your toes on your forehead</w:t>
            </w: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Please, put your right foot on your left knee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66390" w:rsidRDefault="00840DD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66390">
              <w:rPr>
                <w:sz w:val="24"/>
                <w:szCs w:val="24"/>
              </w:rPr>
              <w:t>Make it difficult thing, so cannot follow the end of the games.</w:t>
            </w:r>
            <w:r>
              <w:rPr>
                <w:sz w:val="24"/>
                <w:szCs w:val="24"/>
              </w:rPr>
              <w:t>)</w:t>
            </w:r>
          </w:p>
          <w:p w:rsidR="00D66390" w:rsidRDefault="00D6639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FC2589" w:rsidRDefault="00CF192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T:  everyone did it very </w:t>
            </w:r>
            <w:r>
              <w:rPr>
                <w:sz w:val="24"/>
                <w:szCs w:val="24"/>
              </w:rPr>
              <w:t xml:space="preserve">well </w:t>
            </w:r>
          </w:p>
          <w:p w:rsidR="00840DDD" w:rsidRDefault="00840DDD" w:rsidP="00840DDD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</w:p>
          <w:p w:rsidR="00840DDD" w:rsidRDefault="00840DDD" w:rsidP="00840DDD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ICQ</w:t>
            </w:r>
          </w:p>
          <w:p w:rsidR="00840DDD" w:rsidRDefault="00840DDD" w:rsidP="00840DDD">
            <w:pPr>
              <w:pStyle w:val="af6"/>
              <w:numPr>
                <w:ilvl w:val="0"/>
                <w:numId w:val="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the rule clear?</w:t>
            </w:r>
          </w:p>
          <w:p w:rsidR="00840DDD" w:rsidRDefault="00840DDD" w:rsidP="00840DDD">
            <w:pPr>
              <w:pStyle w:val="af6"/>
              <w:numPr>
                <w:ilvl w:val="0"/>
                <w:numId w:val="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sentences you will do?</w:t>
            </w:r>
          </w:p>
          <w:p w:rsidR="00840DDD" w:rsidRPr="00840DDD" w:rsidRDefault="00840DDD" w:rsidP="00840DDD">
            <w:pPr>
              <w:pStyle w:val="af6"/>
              <w:spacing w:line="240" w:lineRule="auto"/>
              <w:ind w:leftChars="0" w:left="760"/>
              <w:rPr>
                <w:sz w:val="24"/>
                <w:szCs w:val="24"/>
              </w:rPr>
            </w:pPr>
          </w:p>
          <w:p w:rsidR="00840DDD" w:rsidRPr="00840DDD" w:rsidRDefault="00840DDD" w:rsidP="00840DDD">
            <w:pPr>
              <w:spacing w:line="240" w:lineRule="auto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</w:p>
          <w:p w:rsidR="00840DDD" w:rsidRDefault="00840DDD" w:rsidP="00840DDD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</w:p>
          <w:p w:rsidR="00840DDD" w:rsidRDefault="00840DDD" w:rsidP="00840DDD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</w:p>
          <w:p w:rsidR="00840DDD" w:rsidRPr="004226BF" w:rsidRDefault="00840DDD" w:rsidP="00840DDD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Activity2</w:t>
            </w:r>
          </w:p>
          <w:p w:rsidR="00CF1926" w:rsidRDefault="00CF1926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F1926" w:rsidRDefault="00CF192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40DDD">
              <w:rPr>
                <w:sz w:val="24"/>
                <w:szCs w:val="24"/>
              </w:rPr>
              <w:t xml:space="preserve">T: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are now going to play very exciting game called “Back to the board” </w:t>
            </w:r>
          </w:p>
          <w:p w:rsidR="00CD1148" w:rsidRDefault="00CD11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o</w:t>
            </w:r>
            <w:r w:rsidR="00D33A0F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I’m going to split you into two teams: team A, team B</w:t>
            </w:r>
          </w:p>
          <w:p w:rsidR="00CD1148" w:rsidRPr="00CD1148" w:rsidRDefault="00CD114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CD1148" w:rsidRDefault="00CD11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want to go first?</w:t>
            </w:r>
          </w:p>
          <w:p w:rsidR="00CD1148" w:rsidRDefault="00CD11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---------, come on and stand in front of the board, -------, stand also </w:t>
            </w:r>
          </w:p>
          <w:p w:rsidR="00CD1148" w:rsidRDefault="00CD11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ac</w:t>
            </w:r>
            <w:r w:rsidR="00D33A0F">
              <w:rPr>
                <w:rFonts w:hint="eastAsia"/>
                <w:sz w:val="24"/>
                <w:szCs w:val="24"/>
              </w:rPr>
              <w:t>ing away from the board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Everybody, ready?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start before I say “go”</w:t>
            </w:r>
          </w:p>
          <w:p w:rsidR="00CD1148" w:rsidRDefault="00CD114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87A25" w:rsidRPr="00E87A25" w:rsidRDefault="00E87A25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  <w:u w:val="single"/>
              </w:rPr>
            </w:pPr>
            <w:r w:rsidRPr="00E87A25">
              <w:rPr>
                <w:sz w:val="24"/>
                <w:szCs w:val="24"/>
                <w:u w:val="single"/>
              </w:rPr>
              <w:t>I</w:t>
            </w:r>
            <w:r w:rsidRPr="00E87A25">
              <w:rPr>
                <w:rFonts w:hint="eastAsia"/>
                <w:sz w:val="24"/>
                <w:szCs w:val="24"/>
                <w:u w:val="single"/>
              </w:rPr>
              <w:t>nstructions:</w:t>
            </w:r>
          </w:p>
          <w:p w:rsidR="00CD1148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oth </w:t>
            </w:r>
            <w:r>
              <w:rPr>
                <w:sz w:val="24"/>
                <w:szCs w:val="24"/>
              </w:rPr>
              <w:t>team must try and describe the word on the board to the person their team without using the actual word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ready, go!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2times each person </w:t>
            </w: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Teeth &amp; forehead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now we are going to swap players.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Ready~ go!</w:t>
            </w: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onth </w:t>
            </w:r>
            <w:r>
              <w:rPr>
                <w:sz w:val="24"/>
                <w:szCs w:val="24"/>
              </w:rPr>
              <w:t>&amp; leg</w:t>
            </w: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nd </w:t>
            </w:r>
            <w:r>
              <w:rPr>
                <w:sz w:val="24"/>
                <w:szCs w:val="24"/>
              </w:rPr>
              <w:t xml:space="preserve">last round ~ -----&amp;------ come </w:t>
            </w:r>
            <w:proofErr w:type="gramStart"/>
            <w:r>
              <w:rPr>
                <w:sz w:val="24"/>
                <w:szCs w:val="24"/>
              </w:rPr>
              <w:t>on !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87A25" w:rsidRDefault="00E87A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&amp; stomach</w:t>
            </w:r>
          </w:p>
          <w:p w:rsidR="00E87A25" w:rsidRDefault="00E87A25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840DD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3A0F">
              <w:rPr>
                <w:sz w:val="24"/>
                <w:szCs w:val="24"/>
              </w:rPr>
              <w:t>The team with the most points at the end of the game wins.</w:t>
            </w:r>
            <w:r>
              <w:rPr>
                <w:sz w:val="24"/>
                <w:szCs w:val="24"/>
              </w:rPr>
              <w:t>)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so how many?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Team A is one two three…</w:t>
            </w:r>
          </w:p>
          <w:p w:rsidR="00D33A0F" w:rsidRDefault="00840DD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Team B is </w:t>
            </w:r>
            <w:r w:rsidR="00D33A0F">
              <w:rPr>
                <w:sz w:val="24"/>
                <w:szCs w:val="24"/>
              </w:rPr>
              <w:t xml:space="preserve">one tow </w:t>
            </w:r>
            <w:proofErr w:type="gramStart"/>
            <w:r w:rsidR="00D33A0F">
              <w:rPr>
                <w:sz w:val="24"/>
                <w:szCs w:val="24"/>
              </w:rPr>
              <w:t>three..</w:t>
            </w:r>
            <w:proofErr w:type="gramEnd"/>
            <w:r w:rsidR="00D33A0F">
              <w:rPr>
                <w:sz w:val="24"/>
                <w:szCs w:val="24"/>
              </w:rPr>
              <w:t xml:space="preserve"> </w:t>
            </w: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33A0F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 won!!</w:t>
            </w:r>
          </w:p>
          <w:p w:rsidR="00CD1148" w:rsidRPr="00CD1148" w:rsidRDefault="00D33A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 xml:space="preserve">lease </w:t>
            </w:r>
            <w:r>
              <w:rPr>
                <w:sz w:val="24"/>
                <w:szCs w:val="24"/>
              </w:rPr>
              <w:t>applaud team</w:t>
            </w:r>
            <w:r w:rsidR="0084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A!</w:t>
            </w:r>
          </w:p>
          <w:p w:rsidR="00FC2589" w:rsidRDefault="00FC258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40DDD" w:rsidRDefault="00840DDD" w:rsidP="00840DDD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ICQ</w:t>
            </w:r>
          </w:p>
          <w:p w:rsidR="00840DDD" w:rsidRDefault="00840DDD" w:rsidP="00840DDD">
            <w:pPr>
              <w:pStyle w:val="af6"/>
              <w:numPr>
                <w:ilvl w:val="0"/>
                <w:numId w:val="10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the rule clear?</w:t>
            </w:r>
          </w:p>
          <w:p w:rsidR="00840DDD" w:rsidRPr="00840DDD" w:rsidRDefault="00840DDD" w:rsidP="00E80F6B">
            <w:pPr>
              <w:pStyle w:val="af6"/>
              <w:spacing w:line="240" w:lineRule="auto"/>
              <w:ind w:leftChars="0" w:left="760"/>
              <w:rPr>
                <w:rFonts w:hint="eastAsia"/>
                <w:sz w:val="24"/>
                <w:szCs w:val="24"/>
              </w:rPr>
            </w:pPr>
          </w:p>
          <w:p w:rsidR="00FC2589" w:rsidRDefault="00FC2589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</w:tr>
    </w:tbl>
    <w:p w:rsidR="00EA37F9" w:rsidRDefault="00EA37F9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EA37F9" w:rsidRDefault="00043D1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-paper plate, crayons, colored paper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A37F9">
        <w:tc>
          <w:tcPr>
            <w:tcW w:w="828" w:type="dxa"/>
          </w:tcPr>
          <w:p w:rsidR="00EA37F9" w:rsidRDefault="00245E5E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A37F9" w:rsidRPr="00A8141E">
        <w:tc>
          <w:tcPr>
            <w:tcW w:w="828" w:type="dxa"/>
          </w:tcPr>
          <w:p w:rsidR="00EA37F9" w:rsidRDefault="00775B08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m</w:t>
            </w: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37F9" w:rsidRDefault="00775B0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air</w:t>
            </w:r>
            <w:r w:rsidR="00A8141E"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60238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>
              <w:rPr>
                <w:rFonts w:hint="eastAsia"/>
                <w:sz w:val="24"/>
                <w:szCs w:val="24"/>
              </w:rPr>
              <w:t xml:space="preserve">ake </w:t>
            </w:r>
            <w:r>
              <w:rPr>
                <w:sz w:val="24"/>
                <w:szCs w:val="24"/>
              </w:rPr>
              <w:t xml:space="preserve">face plate 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E87A25" w:rsidRPr="004226BF" w:rsidRDefault="00E87A25" w:rsidP="00E87A25">
            <w:pPr>
              <w:spacing w:line="240" w:lineRule="auto"/>
              <w:contextualSpacing w:val="0"/>
              <w:rPr>
                <w:rFonts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lastRenderedPageBreak/>
              <w:t>Activity3</w:t>
            </w:r>
          </w:p>
          <w:p w:rsidR="00E87A25" w:rsidRDefault="00E87A25" w:rsidP="00E87A25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EA37F9" w:rsidRDefault="00775B08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everyone, we are going to make friend’s face ^^ </w:t>
            </w:r>
          </w:p>
          <w:p w:rsidR="00775B08" w:rsidRDefault="00775B08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Is it </w:t>
            </w:r>
            <w:proofErr w:type="gramStart"/>
            <w:r>
              <w:rPr>
                <w:sz w:val="24"/>
                <w:szCs w:val="24"/>
              </w:rPr>
              <w:t>sound</w:t>
            </w:r>
            <w:proofErr w:type="gramEnd"/>
            <w:r>
              <w:rPr>
                <w:sz w:val="24"/>
                <w:szCs w:val="24"/>
              </w:rPr>
              <w:t xml:space="preserve"> exciting? </w:t>
            </w:r>
          </w:p>
          <w:p w:rsidR="00775B08" w:rsidRDefault="00775B08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</w:p>
          <w:p w:rsidR="00775B08" w:rsidRDefault="00775B08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Use a paper plate, crayons, colored </w:t>
            </w:r>
            <w:r>
              <w:rPr>
                <w:sz w:val="24"/>
                <w:szCs w:val="24"/>
              </w:rPr>
              <w:lastRenderedPageBreak/>
              <w:t>paper</w:t>
            </w:r>
          </w:p>
          <w:p w:rsidR="00775B08" w:rsidRDefault="00775B08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</w:p>
          <w:p w:rsidR="00775B08" w:rsidRDefault="00775B08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238E">
              <w:rPr>
                <w:sz w:val="24"/>
                <w:szCs w:val="24"/>
              </w:rPr>
              <w:t xml:space="preserve"> Make it your partners face ~ </w:t>
            </w:r>
          </w:p>
          <w:p w:rsidR="0060238E" w:rsidRDefault="0060238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0238E" w:rsidRDefault="0060238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7A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When the students make it </w:t>
            </w:r>
          </w:p>
          <w:p w:rsidR="0060238E" w:rsidRDefault="0060238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 emphasize the word </w:t>
            </w:r>
          </w:p>
          <w:p w:rsidR="0060238E" w:rsidRDefault="0060238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“head”, “forehead”, “nose”, “month”, “lips”, “cheeks”, “hair”, “neck”</w:t>
            </w:r>
            <w:r w:rsidR="00E87A25">
              <w:rPr>
                <w:sz w:val="24"/>
                <w:szCs w:val="24"/>
              </w:rPr>
              <w:t>)</w:t>
            </w:r>
          </w:p>
          <w:p w:rsidR="0060238E" w:rsidRDefault="0060238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</w:p>
          <w:p w:rsidR="00E87A25" w:rsidRDefault="0060238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When </w:t>
            </w:r>
            <w:r w:rsidR="00043D15">
              <w:rPr>
                <w:sz w:val="24"/>
                <w:szCs w:val="24"/>
              </w:rPr>
              <w:t>the S done</w:t>
            </w:r>
            <w:r>
              <w:rPr>
                <w:sz w:val="24"/>
                <w:szCs w:val="24"/>
              </w:rPr>
              <w:t xml:space="preserve">, </w:t>
            </w:r>
          </w:p>
          <w:p w:rsidR="00E87A25" w:rsidRDefault="00E87A25" w:rsidP="00E87A25">
            <w:pPr>
              <w:spacing w:line="240" w:lineRule="auto"/>
              <w:ind w:leftChars="100" w:left="2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present time to tell and show what they make then </w:t>
            </w:r>
          </w:p>
          <w:p w:rsidR="0060238E" w:rsidRDefault="0060238E" w:rsidP="00E87A25">
            <w:pPr>
              <w:spacing w:line="240" w:lineRule="auto"/>
              <w:ind w:leftChars="50" w:left="110" w:firstLineChars="50" w:firstLine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exchange plate with </w:t>
            </w:r>
            <w:r w:rsidR="00043D15">
              <w:rPr>
                <w:sz w:val="24"/>
                <w:szCs w:val="24"/>
              </w:rPr>
              <w:t>part</w:t>
            </w:r>
            <w:r w:rsidR="00A8141E">
              <w:rPr>
                <w:sz w:val="24"/>
                <w:szCs w:val="24"/>
              </w:rPr>
              <w:t>n</w:t>
            </w:r>
            <w:r w:rsidR="00043D15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.</w:t>
            </w:r>
          </w:p>
          <w:p w:rsidR="00775B08" w:rsidRDefault="00775B08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everyone got your face, is it? </w:t>
            </w: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Are you satisfied?</w:t>
            </w: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There is hair, eyes, nose, month, ears, eyebrows, lips, cheeks, chin</w:t>
            </w: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You can make your mother and father’s face too. </w:t>
            </w:r>
          </w:p>
          <w:p w:rsidR="00E87A25" w:rsidRDefault="00E87A25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87A25" w:rsidRDefault="00E87A25" w:rsidP="00E87A25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ICQ</w:t>
            </w:r>
          </w:p>
          <w:p w:rsidR="00E87A25" w:rsidRDefault="00E87A25" w:rsidP="00E87A25">
            <w:pPr>
              <w:pStyle w:val="af6"/>
              <w:numPr>
                <w:ilvl w:val="0"/>
                <w:numId w:val="1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 xml:space="preserve">repared </w:t>
            </w:r>
            <w:r>
              <w:rPr>
                <w:sz w:val="24"/>
                <w:szCs w:val="24"/>
              </w:rPr>
              <w:t>materials</w:t>
            </w:r>
          </w:p>
          <w:p w:rsidR="00E87A25" w:rsidRPr="00E87A25" w:rsidRDefault="00E87A25" w:rsidP="00E87A25">
            <w:pPr>
              <w:pStyle w:val="af6"/>
              <w:numPr>
                <w:ilvl w:val="0"/>
                <w:numId w:val="1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remember the words </w:t>
            </w:r>
            <w:r w:rsidR="00FC32A6">
              <w:rPr>
                <w:sz w:val="24"/>
                <w:szCs w:val="24"/>
              </w:rPr>
              <w:t>which learn today</w:t>
            </w:r>
          </w:p>
          <w:p w:rsid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FC32A6" w:rsidRPr="00FC32A6" w:rsidRDefault="00FC32A6" w:rsidP="00A8141E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Wrap-up</w:t>
            </w:r>
          </w:p>
          <w:p w:rsidR="00A8141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oday </w:t>
            </w:r>
            <w:r>
              <w:rPr>
                <w:sz w:val="24"/>
                <w:szCs w:val="24"/>
              </w:rPr>
              <w:t>we learn about body parts,</w:t>
            </w:r>
          </w:p>
          <w:p w:rsidR="001D629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did very good. </w:t>
            </w:r>
          </w:p>
          <w:p w:rsidR="001D629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FC32A6" w:rsidRDefault="00577075" w:rsidP="00A8141E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Closing</w:t>
            </w:r>
          </w:p>
          <w:p w:rsidR="001D629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Tomorrow we are going to learn about sport! </w:t>
            </w:r>
          </w:p>
          <w:p w:rsidR="001D629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1D629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 see you friends ~ </w:t>
            </w:r>
          </w:p>
          <w:p w:rsidR="001D629E" w:rsidRDefault="001D629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</w:t>
            </w:r>
          </w:p>
          <w:p w:rsidR="00A8141E" w:rsidRPr="00A8141E" w:rsidRDefault="00A8141E" w:rsidP="00A814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EA37F9" w:rsidRDefault="00EA37F9">
      <w:pPr>
        <w:spacing w:before="100" w:after="100" w:line="240" w:lineRule="auto"/>
        <w:jc w:val="center"/>
        <w:rPr>
          <w:sz w:val="24"/>
          <w:szCs w:val="24"/>
        </w:rPr>
      </w:pPr>
    </w:p>
    <w:p w:rsidR="00FC32A6" w:rsidRDefault="00FC32A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tbl>
      <w:tblPr>
        <w:tblStyle w:val="af2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EA37F9">
        <w:tc>
          <w:tcPr>
            <w:tcW w:w="9576" w:type="dxa"/>
            <w:gridSpan w:val="4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EA37F9" w:rsidRDefault="0034109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Activity</w:t>
            </w:r>
            <w:r>
              <w:rPr>
                <w:sz w:val="24"/>
                <w:szCs w:val="24"/>
              </w:rPr>
              <w:t xml:space="preserve"> “run to the board”</w:t>
            </w:r>
          </w:p>
          <w:p w:rsidR="0034109B" w:rsidRDefault="0044439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 “Guess my Monster”</w:t>
            </w: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A37F9">
        <w:tc>
          <w:tcPr>
            <w:tcW w:w="828" w:type="dxa"/>
          </w:tcPr>
          <w:p w:rsidR="00EA37F9" w:rsidRDefault="00245E5E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EA37F9" w:rsidRDefault="00245E5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A37F9">
        <w:tc>
          <w:tcPr>
            <w:tcW w:w="828" w:type="dxa"/>
          </w:tcPr>
          <w:p w:rsidR="00EA37F9" w:rsidRDefault="0044439D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</w:t>
            </w: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37F9" w:rsidRDefault="0044439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pair</w:t>
            </w:r>
          </w:p>
        </w:tc>
        <w:tc>
          <w:tcPr>
            <w:tcW w:w="3330" w:type="dxa"/>
          </w:tcPr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A37F9" w:rsidRDefault="00EA37F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77075" w:rsidRDefault="00577075" w:rsidP="00577075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SOS Activity</w:t>
            </w:r>
          </w:p>
          <w:p w:rsidR="00EA37F9" w:rsidRDefault="00EA37F9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</w:p>
          <w:p w:rsidR="0044439D" w:rsidRDefault="0044439D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we have 12 monsters in the paper.</w:t>
            </w:r>
          </w:p>
          <w:p w:rsidR="0044439D" w:rsidRDefault="0044439D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</w:p>
          <w:p w:rsidR="00577075" w:rsidRDefault="00577075" w:rsidP="00577075">
            <w:pPr>
              <w:spacing w:line="240" w:lineRule="auto"/>
              <w:contextualSpacing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instructions</w:t>
            </w:r>
          </w:p>
          <w:p w:rsidR="00577075" w:rsidRDefault="00577075">
            <w:pPr>
              <w:spacing w:line="240" w:lineRule="auto"/>
              <w:ind w:left="240" w:hanging="240"/>
              <w:contextualSpacing w:val="0"/>
              <w:rPr>
                <w:rFonts w:hint="eastAsia"/>
                <w:sz w:val="24"/>
                <w:szCs w:val="24"/>
              </w:rPr>
            </w:pPr>
          </w:p>
          <w:p w:rsidR="0044439D" w:rsidRDefault="0044439D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RPr="00897224">
              <w:rPr>
                <w:rFonts w:ascii="Comic Sans MS" w:hAnsi="Comic Sans MS" w:cs="Estrangelo Edessa"/>
              </w:rPr>
              <w:t xml:space="preserve">Guess your opponent's mystery </w:t>
            </w:r>
            <w:r>
              <w:rPr>
                <w:rFonts w:ascii="Comic Sans MS" w:hAnsi="Comic Sans MS" w:cs="Estrangelo Edessa"/>
              </w:rPr>
              <w:t>monster</w:t>
            </w:r>
            <w:r w:rsidRPr="00897224">
              <w:rPr>
                <w:rFonts w:ascii="Comic Sans MS" w:hAnsi="Comic Sans MS" w:cs="Estrangelo Edessa"/>
              </w:rPr>
              <w:t xml:space="preserve"> before your opponent guesses yours.</w:t>
            </w:r>
            <w:r>
              <w:rPr>
                <w:rFonts w:ascii="Comic Sans MS" w:hAnsi="Comic Sans MS" w:cs="Estrangelo Edessa"/>
              </w:rPr>
              <w:t xml:space="preserve"> You can only answer ‘YES’ or ‘NO.’ Ask questions like “Is your monster yellow?” or Does your monster have more than two eyes?”</w:t>
            </w:r>
          </w:p>
          <w:p w:rsidR="0044439D" w:rsidRDefault="0044439D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</w:p>
          <w:p w:rsidR="0044439D" w:rsidRDefault="0044439D" w:rsidP="0044439D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</w:tr>
    </w:tbl>
    <w:p w:rsidR="00EA37F9" w:rsidRDefault="00EA37F9">
      <w:pPr>
        <w:spacing w:before="100" w:after="100" w:line="240" w:lineRule="auto"/>
        <w:jc w:val="center"/>
        <w:rPr>
          <w:sz w:val="24"/>
          <w:szCs w:val="24"/>
        </w:rPr>
      </w:pPr>
    </w:p>
    <w:p w:rsidR="00EA37F9" w:rsidRDefault="00EA37F9">
      <w:pPr>
        <w:spacing w:before="100" w:after="100" w:line="240" w:lineRule="auto"/>
        <w:jc w:val="center"/>
        <w:rPr>
          <w:sz w:val="24"/>
          <w:szCs w:val="24"/>
        </w:rPr>
      </w:pPr>
    </w:p>
    <w:p w:rsidR="00EA37F9" w:rsidRDefault="00EA37F9">
      <w:pPr>
        <w:spacing w:before="100" w:after="100" w:line="240" w:lineRule="auto"/>
        <w:jc w:val="center"/>
        <w:rPr>
          <w:sz w:val="24"/>
          <w:szCs w:val="24"/>
        </w:rPr>
      </w:pPr>
    </w:p>
    <w:p w:rsidR="00EA37F9" w:rsidRDefault="00245E5E">
      <w:pPr>
        <w:spacing w:before="100" w:after="100" w:line="240" w:lineRule="auto"/>
        <w:rPr>
          <w:sz w:val="60"/>
          <w:szCs w:val="60"/>
        </w:rPr>
      </w:pPr>
      <w:r>
        <w:rPr>
          <w:sz w:val="60"/>
          <w:szCs w:val="60"/>
        </w:rPr>
        <w:t>Materials…</w:t>
      </w:r>
    </w:p>
    <w:p w:rsidR="00EA37F9" w:rsidRDefault="00245E5E">
      <w:pPr>
        <w:spacing w:before="100" w:after="100" w:line="24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>EVERYTHING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-PPTs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-Pictures of flashcards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-Pictures of eliciting pictures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-Photos of puppets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-Photos of game materials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-Photos of realia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-Song lyrics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-Chant words</w:t>
      </w: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sz w:val="48"/>
          <w:szCs w:val="48"/>
        </w:rPr>
        <w:t>-SOS worksheets (S and T (with answers) copies)</w:t>
      </w:r>
    </w:p>
    <w:p w:rsidR="00EA37F9" w:rsidRDefault="00EA37F9">
      <w:pPr>
        <w:spacing w:before="100" w:after="100" w:line="240" w:lineRule="auto"/>
        <w:rPr>
          <w:sz w:val="48"/>
          <w:szCs w:val="48"/>
        </w:rPr>
      </w:pPr>
    </w:p>
    <w:p w:rsidR="00EA37F9" w:rsidRDefault="00245E5E">
      <w:pPr>
        <w:spacing w:before="100" w:after="100" w:line="240" w:lineRule="auto"/>
        <w:rPr>
          <w:sz w:val="48"/>
          <w:szCs w:val="48"/>
        </w:rPr>
      </w:pPr>
      <w:r>
        <w:rPr>
          <w:b/>
          <w:sz w:val="60"/>
          <w:szCs w:val="60"/>
        </w:rPr>
        <w:t>EVERYTHING *^^*</w:t>
      </w:r>
    </w:p>
    <w:p w:rsidR="00C67743" w:rsidRDefault="00C67743">
      <w:pPr>
        <w:spacing w:before="100" w:after="100" w:line="240" w:lineRule="auto"/>
        <w:rPr>
          <w:rFonts w:hint="eastAsia"/>
          <w:sz w:val="48"/>
          <w:szCs w:val="48"/>
        </w:rPr>
      </w:pPr>
    </w:p>
    <w:p w:rsidR="00C67743" w:rsidRDefault="00C67743" w:rsidP="00C67743">
      <w:pPr>
        <w:pStyle w:val="af5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3. Divide students into groups/pairs. Tell every group that they will have a card with a body part description, and they are required to work together and guess the word. Example:</w:t>
      </w:r>
    </w:p>
    <w:p w:rsidR="00C67743" w:rsidRDefault="00C67743" w:rsidP="00C67743">
      <w:pPr>
        <w:pStyle w:val="af5"/>
        <w:shd w:val="clear" w:color="auto" w:fill="FFFFFF"/>
        <w:rPr>
          <w:rFonts w:ascii="Arial" w:hAnsi="Arial" w:cs="Arial"/>
        </w:rPr>
      </w:pP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in front of the eye" = "eyelashes"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between your neck and abdomen" = "chest"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in the center of the iris" = "pupil"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between your eyebrows and hair" = "forehead"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between your wrist and fingers" = "palm"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in the middle of your finger" = "knuckle"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inside the jaw" = "tongue"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between your hip and knee" = "thigh"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between your hand and your arm" = "wrist"</w:t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>�</w:t>
      </w:r>
      <w:r>
        <w:rPr>
          <w:rFonts w:ascii="Arial" w:hAnsi="Arial" w:cs="Arial"/>
        </w:rPr>
        <w:t>"It's between your neck and arm" = "shoulder"</w:t>
      </w:r>
    </w:p>
    <w:p w:rsidR="00380FBD" w:rsidRPr="00C67743" w:rsidRDefault="00380FBD">
      <w:pPr>
        <w:spacing w:before="100" w:after="100" w:line="240" w:lineRule="auto"/>
        <w:rPr>
          <w:rFonts w:hint="eastAsia"/>
          <w:sz w:val="48"/>
          <w:szCs w:val="48"/>
        </w:rPr>
      </w:pPr>
    </w:p>
    <w:sectPr w:rsidR="00380FBD" w:rsidRPr="00C67743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54" w:rsidRDefault="00B87D54">
      <w:pPr>
        <w:spacing w:line="240" w:lineRule="auto"/>
      </w:pPr>
      <w:r>
        <w:separator/>
      </w:r>
    </w:p>
  </w:endnote>
  <w:endnote w:type="continuationSeparator" w:id="0">
    <w:p w:rsidR="00B87D54" w:rsidRDefault="00B87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D7" w:rsidRDefault="004C1ED7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323425">
      <w:rPr>
        <w:noProof/>
      </w:rPr>
      <w:t>9</w:t>
    </w:r>
    <w:r>
      <w:fldChar w:fldCharType="end"/>
    </w:r>
  </w:p>
  <w:p w:rsidR="004C1ED7" w:rsidRDefault="004C1ED7">
    <w:pPr>
      <w:tabs>
        <w:tab w:val="center" w:pos="4680"/>
        <w:tab w:val="right" w:pos="9360"/>
      </w:tabs>
      <w:spacing w:after="144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54" w:rsidRDefault="00B87D54">
      <w:pPr>
        <w:spacing w:line="240" w:lineRule="auto"/>
      </w:pPr>
      <w:r>
        <w:separator/>
      </w:r>
    </w:p>
  </w:footnote>
  <w:footnote w:type="continuationSeparator" w:id="0">
    <w:p w:rsidR="00B87D54" w:rsidRDefault="00B87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D7" w:rsidRDefault="004C1ED7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Activity based- Lesson Plan</w:t>
    </w:r>
  </w:p>
  <w:p w:rsidR="004C1ED7" w:rsidRDefault="004C1ED7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719"/>
    <w:multiLevelType w:val="hybridMultilevel"/>
    <w:tmpl w:val="4FCCDF78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" w15:restartNumberingAfterBreak="0">
    <w:nsid w:val="0CE85241"/>
    <w:multiLevelType w:val="hybridMultilevel"/>
    <w:tmpl w:val="5D446214"/>
    <w:lvl w:ilvl="0" w:tplc="6C440B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A3280"/>
    <w:multiLevelType w:val="hybridMultilevel"/>
    <w:tmpl w:val="7F7C4858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3" w15:restartNumberingAfterBreak="0">
    <w:nsid w:val="1E3169CF"/>
    <w:multiLevelType w:val="hybridMultilevel"/>
    <w:tmpl w:val="EDFC8BCA"/>
    <w:lvl w:ilvl="0" w:tplc="04090001">
      <w:start w:val="1"/>
      <w:numFmt w:val="bullet"/>
      <w:lvlText w:val=""/>
      <w:lvlJc w:val="left"/>
      <w:pPr>
        <w:ind w:left="18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5" w:hanging="400"/>
      </w:pPr>
      <w:rPr>
        <w:rFonts w:ascii="Wingdings" w:hAnsi="Wingdings" w:hint="default"/>
      </w:rPr>
    </w:lvl>
  </w:abstractNum>
  <w:abstractNum w:abstractNumId="4" w15:restartNumberingAfterBreak="0">
    <w:nsid w:val="29BB17A9"/>
    <w:multiLevelType w:val="hybridMultilevel"/>
    <w:tmpl w:val="BA04C568"/>
    <w:lvl w:ilvl="0" w:tplc="61A46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3D498D"/>
    <w:multiLevelType w:val="hybridMultilevel"/>
    <w:tmpl w:val="E9EEDCA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 w15:restartNumberingAfterBreak="0">
    <w:nsid w:val="3C107BBB"/>
    <w:multiLevelType w:val="hybridMultilevel"/>
    <w:tmpl w:val="9DC88DEC"/>
    <w:lvl w:ilvl="0" w:tplc="0EBE1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C5C61AB"/>
    <w:multiLevelType w:val="hybridMultilevel"/>
    <w:tmpl w:val="022EFF50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8" w15:restartNumberingAfterBreak="0">
    <w:nsid w:val="6C891336"/>
    <w:multiLevelType w:val="hybridMultilevel"/>
    <w:tmpl w:val="498CEF0E"/>
    <w:lvl w:ilvl="0" w:tplc="BD063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4F118A7"/>
    <w:multiLevelType w:val="hybridMultilevel"/>
    <w:tmpl w:val="D07A6D1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0" w15:restartNumberingAfterBreak="0">
    <w:nsid w:val="7D38141E"/>
    <w:multiLevelType w:val="hybridMultilevel"/>
    <w:tmpl w:val="D3DAD5A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9"/>
    <w:rsid w:val="00043D15"/>
    <w:rsid w:val="00044559"/>
    <w:rsid w:val="00097F21"/>
    <w:rsid w:val="00130576"/>
    <w:rsid w:val="001524AD"/>
    <w:rsid w:val="001B38CC"/>
    <w:rsid w:val="001D629E"/>
    <w:rsid w:val="002071C7"/>
    <w:rsid w:val="00245E5E"/>
    <w:rsid w:val="002725AC"/>
    <w:rsid w:val="002B2E67"/>
    <w:rsid w:val="002C6F87"/>
    <w:rsid w:val="002E730B"/>
    <w:rsid w:val="003138E1"/>
    <w:rsid w:val="00314796"/>
    <w:rsid w:val="00317A08"/>
    <w:rsid w:val="00323425"/>
    <w:rsid w:val="0034109B"/>
    <w:rsid w:val="00355CDB"/>
    <w:rsid w:val="00380FBD"/>
    <w:rsid w:val="00382B7C"/>
    <w:rsid w:val="00390BAD"/>
    <w:rsid w:val="00417B40"/>
    <w:rsid w:val="004226BF"/>
    <w:rsid w:val="0044439D"/>
    <w:rsid w:val="0048252A"/>
    <w:rsid w:val="004B567B"/>
    <w:rsid w:val="004C1ED7"/>
    <w:rsid w:val="004D76BA"/>
    <w:rsid w:val="00512D8D"/>
    <w:rsid w:val="00573784"/>
    <w:rsid w:val="00577075"/>
    <w:rsid w:val="0059732D"/>
    <w:rsid w:val="005B61A8"/>
    <w:rsid w:val="0060238E"/>
    <w:rsid w:val="007065F9"/>
    <w:rsid w:val="00720AD8"/>
    <w:rsid w:val="00775B08"/>
    <w:rsid w:val="007C5071"/>
    <w:rsid w:val="007E4191"/>
    <w:rsid w:val="007F6165"/>
    <w:rsid w:val="00806F49"/>
    <w:rsid w:val="0084011F"/>
    <w:rsid w:val="00840DDD"/>
    <w:rsid w:val="008E3736"/>
    <w:rsid w:val="00987AF1"/>
    <w:rsid w:val="009A05D0"/>
    <w:rsid w:val="00A02EE2"/>
    <w:rsid w:val="00A16168"/>
    <w:rsid w:val="00A8141E"/>
    <w:rsid w:val="00A829DA"/>
    <w:rsid w:val="00AF20E9"/>
    <w:rsid w:val="00B87D54"/>
    <w:rsid w:val="00C01428"/>
    <w:rsid w:val="00C30E5D"/>
    <w:rsid w:val="00C67743"/>
    <w:rsid w:val="00CD1148"/>
    <w:rsid w:val="00CF1926"/>
    <w:rsid w:val="00D33A0F"/>
    <w:rsid w:val="00D61633"/>
    <w:rsid w:val="00D66390"/>
    <w:rsid w:val="00DD6690"/>
    <w:rsid w:val="00E30438"/>
    <w:rsid w:val="00E80F6B"/>
    <w:rsid w:val="00E82329"/>
    <w:rsid w:val="00E87A25"/>
    <w:rsid w:val="00EA37F9"/>
    <w:rsid w:val="00F42A6B"/>
    <w:rsid w:val="00FA621E"/>
    <w:rsid w:val="00FC2589"/>
    <w:rsid w:val="00FC32A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5BB8A"/>
  <w15:docId w15:val="{97A5625E-06A6-4835-B8BA-7C2D49C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Char"/>
    <w:uiPriority w:val="99"/>
    <w:unhideWhenUsed/>
    <w:rsid w:val="005B6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B61A8"/>
  </w:style>
  <w:style w:type="paragraph" w:styleId="af4">
    <w:name w:val="footer"/>
    <w:basedOn w:val="a"/>
    <w:link w:val="Char0"/>
    <w:uiPriority w:val="99"/>
    <w:unhideWhenUsed/>
    <w:rsid w:val="005B6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B61A8"/>
  </w:style>
  <w:style w:type="paragraph" w:styleId="af5">
    <w:name w:val="Normal (Web)"/>
    <w:basedOn w:val="a"/>
    <w:uiPriority w:val="99"/>
    <w:semiHidden/>
    <w:unhideWhenUsed/>
    <w:rsid w:val="00C67743"/>
    <w:pPr>
      <w:widowControl/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6">
    <w:name w:val="List Paragraph"/>
    <w:basedOn w:val="a"/>
    <w:uiPriority w:val="34"/>
    <w:qFormat/>
    <w:rsid w:val="00512D8D"/>
    <w:pPr>
      <w:ind w:leftChars="400" w:left="800"/>
    </w:pPr>
  </w:style>
  <w:style w:type="character" w:styleId="af7">
    <w:name w:val="Hyperlink"/>
    <w:basedOn w:val="a0"/>
    <w:uiPriority w:val="99"/>
    <w:unhideWhenUsed/>
    <w:rsid w:val="002E730B"/>
    <w:rPr>
      <w:color w:val="0563C1" w:themeColor="hyperlink"/>
      <w:u w:val="single"/>
    </w:rPr>
  </w:style>
  <w:style w:type="character" w:styleId="af8">
    <w:name w:val="Mention"/>
    <w:basedOn w:val="a0"/>
    <w:uiPriority w:val="99"/>
    <w:semiHidden/>
    <w:unhideWhenUsed/>
    <w:rsid w:val="002E73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27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persimplelearning.com/songs/original-series/one/head-shoulders-knees-and-toes-speeding-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15U340-L.AR3DK</dc:creator>
  <cp:lastModifiedBy>15U340-L.AR3DK</cp:lastModifiedBy>
  <cp:revision>7</cp:revision>
  <dcterms:created xsi:type="dcterms:W3CDTF">2017-06-15T13:50:00Z</dcterms:created>
  <dcterms:modified xsi:type="dcterms:W3CDTF">2017-06-16T10:26:00Z</dcterms:modified>
</cp:coreProperties>
</file>