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190" w:rsidRDefault="00724481">
      <w:r>
        <w:rPr>
          <w:rFonts w:hint="eastAsia"/>
        </w:rPr>
        <w:t>한영</w:t>
      </w:r>
      <w:r w:rsidR="00E026F0">
        <w:rPr>
          <w:rFonts w:hint="eastAsia"/>
        </w:rPr>
        <w:t>번역</w:t>
      </w:r>
    </w:p>
    <w:p w:rsidR="00167D0E" w:rsidRDefault="00FE7E10">
      <w:r>
        <w:t>In 2015, despite uncertainty in economy and politics by sluggish growth of China and escalating tensions in Russia and the middle-east,</w:t>
      </w:r>
      <w:r>
        <w:rPr>
          <w:rFonts w:hint="eastAsia"/>
        </w:rPr>
        <w:t xml:space="preserve"> </w:t>
      </w:r>
      <w:r w:rsidR="00167D0E">
        <w:rPr>
          <w:rFonts w:hint="eastAsia"/>
        </w:rPr>
        <w:t>AA have fo</w:t>
      </w:r>
      <w:r w:rsidR="00F52284">
        <w:t>cused on obtaining</w:t>
      </w:r>
      <w:r w:rsidR="00167D0E">
        <w:t xml:space="preserve"> growth engine, developing innovative technology &amp; products and </w:t>
      </w:r>
      <w:r w:rsidR="007860C8">
        <w:t xml:space="preserve">building </w:t>
      </w:r>
      <w:r w:rsidR="00167D0E">
        <w:t>creative solution</w:t>
      </w:r>
      <w:r w:rsidR="00F52284">
        <w:t xml:space="preserve"> system</w:t>
      </w:r>
      <w:r w:rsidR="00167D0E">
        <w:t>s</w:t>
      </w:r>
      <w:r w:rsidR="00CD3CE2">
        <w:t>. As a result,</w:t>
      </w:r>
      <w:r w:rsidR="00056193">
        <w:t xml:space="preserve"> by the consolidated financial statement, </w:t>
      </w:r>
      <w:r w:rsidR="00CD3CE2">
        <w:t xml:space="preserve">we recorded \206 trillion </w:t>
      </w:r>
      <w:r w:rsidR="00056193">
        <w:t xml:space="preserve">in </w:t>
      </w:r>
      <w:r w:rsidR="00CD3CE2">
        <w:t>sales, \2</w:t>
      </w:r>
      <w:r w:rsidR="00056193">
        <w:t>5 trillion in</w:t>
      </w:r>
      <w:r w:rsidR="00CD3CE2">
        <w:t xml:space="preserve"> business profit and </w:t>
      </w:r>
      <w:r w:rsidR="00F52284">
        <w:t>\23 trillion in net income</w:t>
      </w:r>
      <w:r w:rsidR="00056193">
        <w:t>. The poor</w:t>
      </w:r>
      <w:r w:rsidR="00F52284">
        <w:t xml:space="preserve"> sales</w:t>
      </w:r>
      <w:r w:rsidR="00056193">
        <w:t xml:space="preserve"> performance of smartphone and etcetera</w:t>
      </w:r>
      <w:r w:rsidR="000767DC">
        <w:t xml:space="preserve"> caused year-on year </w:t>
      </w:r>
      <w:r w:rsidR="00056193">
        <w:t>decline in sales and profi</w:t>
      </w:r>
      <w:r w:rsidR="000767DC">
        <w:t>ts. St</w:t>
      </w:r>
      <w:r>
        <w:t>ill and all, we have not hesitated</w:t>
      </w:r>
      <w:r w:rsidR="000767DC">
        <w:t xml:space="preserve"> strengthening our leadership in terms of the sound financial management and brand value.</w:t>
      </w:r>
    </w:p>
    <w:p w:rsidR="000767DC" w:rsidRDefault="000767DC"/>
    <w:p w:rsidR="000767DC" w:rsidRDefault="00FE7E10">
      <w:r>
        <w:t xml:space="preserve">The </w:t>
      </w:r>
      <w:r w:rsidR="007860C8">
        <w:t>Memory operation division</w:t>
      </w:r>
      <w:r>
        <w:t xml:space="preserve"> has been extensively grown with the highest price</w:t>
      </w:r>
      <w:r w:rsidR="00491FC2">
        <w:t xml:space="preserve"> competitiveness and development</w:t>
      </w:r>
      <w:r>
        <w:t xml:space="preserve"> of enhanced process technology </w:t>
      </w:r>
      <w:r w:rsidR="00D248FD">
        <w:t xml:space="preserve">which allowed </w:t>
      </w:r>
      <w:r>
        <w:t xml:space="preserve">a sales increase in higher value products such as SSD. </w:t>
      </w:r>
      <w:r w:rsidR="007860C8">
        <w:t xml:space="preserve">In the operation </w:t>
      </w:r>
      <w:r w:rsidR="00491FC2">
        <w:t xml:space="preserve">of mobile communication, </w:t>
      </w:r>
      <w:r w:rsidR="007C4B44">
        <w:t>intensive industrial competition and decreasing global demand leaded us to declining sales and profit of smart phones. Despite of these circumstances, we are still on the top of both mobile and smart phones. Also, expedite</w:t>
      </w:r>
      <w:r w:rsidR="00724481">
        <w:t>s</w:t>
      </w:r>
      <w:r w:rsidR="007C4B44">
        <w:t xml:space="preserve"> of sales in premium products such as Ultra wide curved UHD TV </w:t>
      </w:r>
      <w:r w:rsidR="00724481">
        <w:t>have solidified our status in global market. In result, AA recorded the largest worldwide TV market-share 9 years in a row.</w:t>
      </w:r>
    </w:p>
    <w:p w:rsidR="00724481" w:rsidRDefault="00724481"/>
    <w:p w:rsidR="00724481" w:rsidRDefault="00BF3EF4">
      <w:r>
        <w:rPr>
          <w:rFonts w:hint="eastAsia"/>
        </w:rPr>
        <w:t xml:space="preserve">We have </w:t>
      </w:r>
      <w:r>
        <w:t xml:space="preserve">invested \15 trillion into R&amp;D to be in the vanguard of innovation of these industries alongside expanding R&amp;D Center and attracting talents. </w:t>
      </w:r>
      <w:r w:rsidR="004E465B">
        <w:t xml:space="preserve">The establishing of Open Innovation Center in NY and Silicon Valley allowed us to have </w:t>
      </w:r>
      <w:r w:rsidR="004E465B">
        <w:rPr>
          <w:rFonts w:hint="eastAsia"/>
        </w:rPr>
        <w:t xml:space="preserve">technologies and talents. </w:t>
      </w:r>
      <w:r w:rsidR="004E465B">
        <w:t>These fore-looking policy brought a remarkable performance and enable to invent the world first products such as a smart phone with Curved display or wearable gadgets.</w:t>
      </w:r>
    </w:p>
    <w:p w:rsidR="004E465B" w:rsidRDefault="004E465B"/>
    <w:p w:rsidR="004E465B" w:rsidRDefault="004E465B">
      <w:pPr>
        <w:rPr>
          <w:rFonts w:hint="eastAsia"/>
        </w:rPr>
      </w:pPr>
      <w:r>
        <w:rPr>
          <w:rFonts w:hint="eastAsia"/>
        </w:rPr>
        <w:t>영한번역</w:t>
      </w:r>
    </w:p>
    <w:p w:rsidR="00601536" w:rsidRDefault="00601536">
      <w:pPr>
        <w:rPr>
          <w:rFonts w:hint="eastAsia"/>
        </w:rPr>
      </w:pPr>
      <w:r>
        <w:rPr>
          <w:rFonts w:hint="eastAsia"/>
        </w:rPr>
        <w:t>1분기는 통신사업에 대한 강점에 힘입어, 저희 회사는 무선통신,</w:t>
      </w:r>
      <w:r>
        <w:t xml:space="preserve"> </w:t>
      </w:r>
      <w:r>
        <w:rPr>
          <w:rFonts w:hint="eastAsia"/>
        </w:rPr>
        <w:t xml:space="preserve">광대역 인터넷과 </w:t>
      </w:r>
      <w:r>
        <w:t xml:space="preserve">IPTV </w:t>
      </w:r>
      <w:r>
        <w:rPr>
          <w:rFonts w:hint="eastAsia"/>
        </w:rPr>
        <w:t>분야에서 매출액과 이용자가 늘어났습니다.</w:t>
      </w:r>
      <w:r>
        <w:t xml:space="preserve"> </w:t>
      </w:r>
      <w:r>
        <w:rPr>
          <w:rFonts w:hint="eastAsia"/>
        </w:rPr>
        <w:t>그리고 확고한 원가절감의 의지로 사업 전반에 걸친 효율을 극대화 하여 매우 안정적인 분기 실적을 기록했습니다.</w:t>
      </w:r>
      <w:r>
        <w:t xml:space="preserve"> </w:t>
      </w:r>
      <w:r>
        <w:rPr>
          <w:rFonts w:hint="eastAsia"/>
        </w:rPr>
        <w:t xml:space="preserve">무선통신사업부는 </w:t>
      </w:r>
      <w:r w:rsidR="008270D5">
        <w:rPr>
          <w:rFonts w:hint="eastAsia"/>
        </w:rPr>
        <w:t xml:space="preserve">고객사의 비즈니스 환경에 적합한 </w:t>
      </w:r>
      <w:r>
        <w:t>“</w:t>
      </w:r>
      <w:r>
        <w:rPr>
          <w:rFonts w:hint="eastAsia"/>
        </w:rPr>
        <w:t>비즈니스 LTE</w:t>
      </w:r>
      <w:r>
        <w:t>”</w:t>
      </w:r>
      <w:r w:rsidR="008270D5">
        <w:rPr>
          <w:rFonts w:hint="eastAsia"/>
        </w:rPr>
        <w:t>와,</w:t>
      </w:r>
      <w:r w:rsidR="008270D5">
        <w:t xml:space="preserve"> 24</w:t>
      </w:r>
      <w:r w:rsidR="008270D5">
        <w:rPr>
          <w:rFonts w:hint="eastAsia"/>
        </w:rPr>
        <w:t xml:space="preserve">세 이하의 가입자에게 데이터이용에 강점을 두는 </w:t>
      </w:r>
      <w:r w:rsidR="008270D5">
        <w:t xml:space="preserve">“Y24” </w:t>
      </w:r>
      <w:r w:rsidR="008270D5">
        <w:rPr>
          <w:rFonts w:hint="eastAsia"/>
        </w:rPr>
        <w:t>를 선보였습니다.</w:t>
      </w:r>
      <w:r w:rsidR="008270D5">
        <w:t xml:space="preserve"> </w:t>
      </w:r>
      <w:r w:rsidR="008270D5">
        <w:rPr>
          <w:rFonts w:hint="eastAsia"/>
        </w:rPr>
        <w:t>이렇듯 사용 패턴이 비슷한 고객들을 위한 맞춤형 서비스가 저희 데이터 망 가입을 지속시키는 원동력이 되었습니다.</w:t>
      </w:r>
    </w:p>
    <w:p w:rsidR="004E465B" w:rsidRDefault="004E465B"/>
    <w:p w:rsidR="004E465B" w:rsidRDefault="00F52284">
      <w:r>
        <w:rPr>
          <w:rFonts w:hint="eastAsia"/>
        </w:rPr>
        <w:t>유선사업부는,</w:t>
      </w:r>
      <w:r>
        <w:t xml:space="preserve"> </w:t>
      </w:r>
      <w:r>
        <w:rPr>
          <w:rFonts w:hint="eastAsia"/>
        </w:rPr>
        <w:t xml:space="preserve">차별화된 </w:t>
      </w:r>
      <w:r>
        <w:t xml:space="preserve">GiGA </w:t>
      </w:r>
      <w:r>
        <w:rPr>
          <w:rFonts w:hint="eastAsia"/>
        </w:rPr>
        <w:t xml:space="preserve">인프라 구축을 </w:t>
      </w:r>
      <w:r w:rsidR="006D5C04">
        <w:rPr>
          <w:rFonts w:hint="eastAsia"/>
        </w:rPr>
        <w:t>토대로</w:t>
      </w:r>
      <w:r>
        <w:rPr>
          <w:rFonts w:hint="eastAsia"/>
        </w:rPr>
        <w:t xml:space="preserve"> 핵심경쟁력을 </w:t>
      </w:r>
      <w:r w:rsidR="006D5C04">
        <w:rPr>
          <w:rFonts w:hint="eastAsia"/>
        </w:rPr>
        <w:t>확보</w:t>
      </w:r>
      <w:r>
        <w:rPr>
          <w:rFonts w:hint="eastAsia"/>
        </w:rPr>
        <w:t xml:space="preserve">하여 광대역 인터넷과 </w:t>
      </w:r>
      <w:r>
        <w:lastRenderedPageBreak/>
        <w:t xml:space="preserve">IPTV </w:t>
      </w:r>
      <w:r>
        <w:rPr>
          <w:rFonts w:hint="eastAsia"/>
        </w:rPr>
        <w:t>시장에서의 주도력을 확고히 하고 있습니다.</w:t>
      </w:r>
      <w:r>
        <w:t xml:space="preserve"> </w:t>
      </w:r>
      <w:r>
        <w:rPr>
          <w:rFonts w:hint="eastAsia"/>
        </w:rPr>
        <w:t>광대역 인터넷 사업은,</w:t>
      </w:r>
      <w:r>
        <w:t xml:space="preserve"> 1</w:t>
      </w:r>
      <w:r>
        <w:rPr>
          <w:rFonts w:hint="eastAsia"/>
        </w:rPr>
        <w:t xml:space="preserve">분기만 </w:t>
      </w:r>
      <w:r>
        <w:t>300,000</w:t>
      </w:r>
      <w:r>
        <w:rPr>
          <w:rFonts w:hint="eastAsia"/>
        </w:rPr>
        <w:t xml:space="preserve">명이 GiGA 인터넷망에 가입하였고 총 </w:t>
      </w:r>
      <w:r>
        <w:t>130</w:t>
      </w:r>
      <w:r>
        <w:rPr>
          <w:rFonts w:hint="eastAsia"/>
        </w:rPr>
        <w:t>만의 가입자를 기록하였습니다.</w:t>
      </w:r>
      <w:r>
        <w:t xml:space="preserve"> IPTV </w:t>
      </w:r>
      <w:r>
        <w:rPr>
          <w:rFonts w:hint="eastAsia"/>
        </w:rPr>
        <w:t xml:space="preserve">분야에서도 가입자가 꾸준히 증가하는 추세입니다. 특히 </w:t>
      </w:r>
      <w:r>
        <w:t xml:space="preserve">GiGA </w:t>
      </w:r>
      <w:r>
        <w:rPr>
          <w:rFonts w:hint="eastAsia"/>
        </w:rPr>
        <w:t>인터넷의 경우는 전반적인 인터넷 가입자의 증가에만 그치지 않고 유/무선 결합 서비스에도 긍정적인 영향을 주고 있습니다.</w:t>
      </w:r>
    </w:p>
    <w:p w:rsidR="00F52284" w:rsidRDefault="00F52284"/>
    <w:p w:rsidR="00F52284" w:rsidRDefault="00F52284">
      <w:r>
        <w:rPr>
          <w:rFonts w:hint="eastAsia"/>
        </w:rPr>
        <w:t>영한번역</w:t>
      </w:r>
    </w:p>
    <w:p w:rsidR="00F52284" w:rsidRDefault="00F52284">
      <w:r>
        <w:rPr>
          <w:rFonts w:hint="eastAsia"/>
        </w:rPr>
        <w:t>저는 프레젠테이션과</w:t>
      </w:r>
      <w:r w:rsidR="00C804A8">
        <w:rPr>
          <w:rFonts w:hint="eastAsia"/>
        </w:rPr>
        <w:t xml:space="preserve"> 이후</w:t>
      </w:r>
      <w:r>
        <w:rPr>
          <w:rFonts w:hint="eastAsia"/>
        </w:rPr>
        <w:t xml:space="preserve"> 공개토론 방식의 회의를 제안하며 예상 소요시간은 반나절입니다.</w:t>
      </w:r>
      <w:r>
        <w:t xml:space="preserve"> </w:t>
      </w:r>
      <w:r>
        <w:rPr>
          <w:rFonts w:hint="eastAsia"/>
        </w:rPr>
        <w:t>회의의 말미에는 이러한 기획안의 실행 방법을 결정할 것 입니다.</w:t>
      </w:r>
      <w:r>
        <w:t xml:space="preserve"> </w:t>
      </w:r>
      <w:r>
        <w:rPr>
          <w:rFonts w:hint="eastAsia"/>
        </w:rPr>
        <w:t xml:space="preserve">회의 중 해결해야 할 문제가 발견된다면 후속 조치 회의 또한 </w:t>
      </w:r>
      <w:r w:rsidR="00C804A8">
        <w:rPr>
          <w:rFonts w:hint="eastAsia"/>
        </w:rPr>
        <w:t>결정 될 것입니다</w:t>
      </w:r>
      <w:r>
        <w:rPr>
          <w:rFonts w:hint="eastAsia"/>
        </w:rPr>
        <w:t>.</w:t>
      </w:r>
      <w:r>
        <w:t xml:space="preserve"> </w:t>
      </w:r>
      <w:r>
        <w:rPr>
          <w:rFonts w:hint="eastAsia"/>
        </w:rPr>
        <w:t>차후에 상세한 안건을 송부 드리도록 하겠습니다. 가능한 빠른 시일 내에 각 디텍터 서브시스템(</w:t>
      </w:r>
      <w:r>
        <w:t xml:space="preserve">Detector Subsystem) </w:t>
      </w:r>
      <w:r>
        <w:rPr>
          <w:rFonts w:hint="eastAsia"/>
        </w:rPr>
        <w:t>측 참석자와 가능한</w:t>
      </w:r>
      <w:r w:rsidR="00C804A8">
        <w:rPr>
          <w:rFonts w:hint="eastAsia"/>
        </w:rPr>
        <w:t xml:space="preserve"> 날짜를</w:t>
      </w:r>
      <w:r>
        <w:rPr>
          <w:rFonts w:hint="eastAsia"/>
        </w:rPr>
        <w:t xml:space="preserve"> 회신 주시기 바랍니다.</w:t>
      </w:r>
      <w:r>
        <w:t xml:space="preserve"> </w:t>
      </w:r>
      <w:r>
        <w:rPr>
          <w:rFonts w:hint="eastAsia"/>
        </w:rPr>
        <w:t>안건에 대한 의견이나 기타 회의시 다루어야 할 내용이 있으시면 언제든 연락 하여 주시기 바랍니다.</w:t>
      </w:r>
    </w:p>
    <w:p w:rsidR="00F52284" w:rsidRDefault="00F52284"/>
    <w:p w:rsidR="00F52284" w:rsidRDefault="00F52284">
      <w:pPr>
        <w:rPr>
          <w:rFonts w:hint="eastAsia"/>
        </w:rPr>
      </w:pPr>
      <w:r>
        <w:t>&lt;</w:t>
      </w:r>
      <w:r>
        <w:rPr>
          <w:rFonts w:hint="eastAsia"/>
        </w:rPr>
        <w:t>회의록&gt;</w:t>
      </w:r>
    </w:p>
    <w:p w:rsidR="00F52284" w:rsidRDefault="00F52284" w:rsidP="00F52284">
      <w:r>
        <w:rPr>
          <w:rFonts w:hint="eastAsia"/>
        </w:rPr>
        <w:t>경쟁사의 제품 샘플과 비교 결과,</w:t>
      </w:r>
      <w:r>
        <w:t xml:space="preserve"> </w:t>
      </w:r>
      <w:r>
        <w:rPr>
          <w:rFonts w:hint="eastAsia"/>
        </w:rPr>
        <w:t>당사의</w:t>
      </w:r>
      <w:r w:rsidR="00C804A8">
        <w:rPr>
          <w:rFonts w:hint="eastAsia"/>
        </w:rPr>
        <w:t xml:space="preserve"> 제품인</w:t>
      </w:r>
      <w:r>
        <w:rPr>
          <w:rFonts w:hint="eastAsia"/>
        </w:rPr>
        <w:t xml:space="preserve"> </w:t>
      </w:r>
      <w:r>
        <w:t xml:space="preserve">XT800의 </w:t>
      </w:r>
      <w:r>
        <w:rPr>
          <w:rFonts w:hint="eastAsia"/>
        </w:rPr>
        <w:t>성능이 더 우수하다는 결론을 내렸습니다.</w:t>
      </w:r>
      <w:r>
        <w:t xml:space="preserve"> Jim</w:t>
      </w:r>
      <w:r>
        <w:rPr>
          <w:rFonts w:hint="eastAsia"/>
        </w:rPr>
        <w:t xml:space="preserve">의 팀이 정확한 시장정보를 수집하기 위해 </w:t>
      </w:r>
      <w:r>
        <w:t xml:space="preserve">XT800을 </w:t>
      </w:r>
      <w:r>
        <w:rPr>
          <w:rFonts w:hint="eastAsia"/>
        </w:rPr>
        <w:t>시험판매 할 예정</w:t>
      </w:r>
      <w:r w:rsidR="00391412">
        <w:rPr>
          <w:rFonts w:hint="eastAsia"/>
        </w:rPr>
        <w:t>이며,</w:t>
      </w:r>
      <w:bookmarkStart w:id="0" w:name="_GoBack"/>
      <w:bookmarkEnd w:id="0"/>
      <w:r>
        <w:t xml:space="preserve"> </w:t>
      </w:r>
      <w:r>
        <w:rPr>
          <w:rFonts w:hint="eastAsia"/>
        </w:rPr>
        <w:t xml:space="preserve">수집된 정보는 </w:t>
      </w:r>
      <w:r>
        <w:rPr>
          <w:rFonts w:hint="eastAsia"/>
        </w:rPr>
        <w:t xml:space="preserve">추가적인 개선사항이나 </w:t>
      </w:r>
      <w:r>
        <w:rPr>
          <w:rFonts w:hint="eastAsia"/>
        </w:rPr>
        <w:t xml:space="preserve">마케팅 </w:t>
      </w:r>
      <w:r>
        <w:rPr>
          <w:rFonts w:hint="eastAsia"/>
        </w:rPr>
        <w:t>전략을 짜기 위해</w:t>
      </w:r>
      <w:r>
        <w:rPr>
          <w:rFonts w:hint="eastAsia"/>
        </w:rPr>
        <w:t xml:space="preserve"> 사용 될 것입니다.</w:t>
      </w:r>
      <w:r>
        <w:t xml:space="preserve"> </w:t>
      </w:r>
      <w:r>
        <w:rPr>
          <w:rFonts w:hint="eastAsia"/>
        </w:rPr>
        <w:t xml:space="preserve">시험판매기간 동안 </w:t>
      </w:r>
      <w:r>
        <w:t>Jim</w:t>
      </w:r>
      <w:r>
        <w:rPr>
          <w:rFonts w:hint="eastAsia"/>
        </w:rPr>
        <w:t xml:space="preserve">의 팀은 하기사항을 </w:t>
      </w:r>
      <w:r>
        <w:t>6</w:t>
      </w:r>
      <w:r>
        <w:rPr>
          <w:rFonts w:hint="eastAsia"/>
        </w:rPr>
        <w:t>개월간 진행 할 예정입니다.</w:t>
      </w:r>
    </w:p>
    <w:p w:rsidR="00F52284" w:rsidRDefault="00F52284" w:rsidP="00F52284">
      <w:pPr>
        <w:pStyle w:val="a3"/>
        <w:numPr>
          <w:ilvl w:val="0"/>
          <w:numId w:val="4"/>
        </w:numPr>
        <w:ind w:leftChars="0"/>
      </w:pPr>
      <w:r>
        <w:rPr>
          <w:rFonts w:hint="eastAsia"/>
        </w:rPr>
        <w:t>사용자와 경쟁사에 대한 더 정확도 높고 상세한 정보 수집</w:t>
      </w:r>
    </w:p>
    <w:p w:rsidR="00F52284" w:rsidRDefault="00F52284" w:rsidP="00F52284">
      <w:pPr>
        <w:pStyle w:val="a3"/>
        <w:numPr>
          <w:ilvl w:val="0"/>
          <w:numId w:val="4"/>
        </w:numPr>
        <w:ind w:leftChars="0"/>
      </w:pPr>
      <w:r>
        <w:rPr>
          <w:rFonts w:hint="eastAsia"/>
        </w:rPr>
        <w:t>판매 및 마케팅 전략의 수립</w:t>
      </w:r>
    </w:p>
    <w:p w:rsidR="00F52284" w:rsidRPr="00F52284" w:rsidRDefault="00F52284" w:rsidP="00F52284">
      <w:pPr>
        <w:pStyle w:val="a3"/>
        <w:numPr>
          <w:ilvl w:val="0"/>
          <w:numId w:val="4"/>
        </w:numPr>
        <w:ind w:leftChars="0"/>
        <w:rPr>
          <w:rFonts w:hint="eastAsia"/>
        </w:rPr>
      </w:pPr>
      <w:r>
        <w:rPr>
          <w:rFonts w:hint="eastAsia"/>
        </w:rPr>
        <w:t>XT800의 적정가 책정</w:t>
      </w:r>
    </w:p>
    <w:sectPr w:rsidR="00F52284" w:rsidRPr="00F5228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267" w:rsidRDefault="00871267" w:rsidP="00F52284">
      <w:pPr>
        <w:spacing w:after="0" w:line="240" w:lineRule="auto"/>
      </w:pPr>
      <w:r>
        <w:separator/>
      </w:r>
    </w:p>
  </w:endnote>
  <w:endnote w:type="continuationSeparator" w:id="0">
    <w:p w:rsidR="00871267" w:rsidRDefault="00871267" w:rsidP="00F52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267" w:rsidRDefault="00871267" w:rsidP="00F52284">
      <w:pPr>
        <w:spacing w:after="0" w:line="240" w:lineRule="auto"/>
      </w:pPr>
      <w:r>
        <w:separator/>
      </w:r>
    </w:p>
  </w:footnote>
  <w:footnote w:type="continuationSeparator" w:id="0">
    <w:p w:rsidR="00871267" w:rsidRDefault="00871267" w:rsidP="00F52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E6E7B"/>
    <w:multiLevelType w:val="hybridMultilevel"/>
    <w:tmpl w:val="E89EB0D0"/>
    <w:lvl w:ilvl="0" w:tplc="1E96C65A">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AD75FA6"/>
    <w:multiLevelType w:val="hybridMultilevel"/>
    <w:tmpl w:val="519C474C"/>
    <w:lvl w:ilvl="0" w:tplc="83909B3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53F51638"/>
    <w:multiLevelType w:val="hybridMultilevel"/>
    <w:tmpl w:val="D6C86B68"/>
    <w:lvl w:ilvl="0" w:tplc="FABA78AC">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6CE1927"/>
    <w:multiLevelType w:val="hybridMultilevel"/>
    <w:tmpl w:val="8AAA455C"/>
    <w:lvl w:ilvl="0" w:tplc="C8E0D128">
      <w:numFmt w:val="bullet"/>
      <w:lvlText w:val="-"/>
      <w:lvlJc w:val="left"/>
      <w:pPr>
        <w:ind w:left="555" w:hanging="360"/>
      </w:pPr>
      <w:rPr>
        <w:rFonts w:ascii="맑은 고딕" w:eastAsia="맑은 고딕" w:hAnsi="맑은 고딕" w:cstheme="minorBidi" w:hint="eastAsia"/>
      </w:rPr>
    </w:lvl>
    <w:lvl w:ilvl="1" w:tplc="04090003" w:tentative="1">
      <w:start w:val="1"/>
      <w:numFmt w:val="bullet"/>
      <w:lvlText w:val=""/>
      <w:lvlJc w:val="left"/>
      <w:pPr>
        <w:ind w:left="995" w:hanging="400"/>
      </w:pPr>
      <w:rPr>
        <w:rFonts w:ascii="Wingdings" w:hAnsi="Wingdings" w:hint="default"/>
      </w:rPr>
    </w:lvl>
    <w:lvl w:ilvl="2" w:tplc="04090005" w:tentative="1">
      <w:start w:val="1"/>
      <w:numFmt w:val="bullet"/>
      <w:lvlText w:val=""/>
      <w:lvlJc w:val="left"/>
      <w:pPr>
        <w:ind w:left="1395" w:hanging="400"/>
      </w:pPr>
      <w:rPr>
        <w:rFonts w:ascii="Wingdings" w:hAnsi="Wingdings" w:hint="default"/>
      </w:rPr>
    </w:lvl>
    <w:lvl w:ilvl="3" w:tplc="04090001" w:tentative="1">
      <w:start w:val="1"/>
      <w:numFmt w:val="bullet"/>
      <w:lvlText w:val=""/>
      <w:lvlJc w:val="left"/>
      <w:pPr>
        <w:ind w:left="1795" w:hanging="400"/>
      </w:pPr>
      <w:rPr>
        <w:rFonts w:ascii="Wingdings" w:hAnsi="Wingdings" w:hint="default"/>
      </w:rPr>
    </w:lvl>
    <w:lvl w:ilvl="4" w:tplc="04090003" w:tentative="1">
      <w:start w:val="1"/>
      <w:numFmt w:val="bullet"/>
      <w:lvlText w:val=""/>
      <w:lvlJc w:val="left"/>
      <w:pPr>
        <w:ind w:left="2195" w:hanging="400"/>
      </w:pPr>
      <w:rPr>
        <w:rFonts w:ascii="Wingdings" w:hAnsi="Wingdings" w:hint="default"/>
      </w:rPr>
    </w:lvl>
    <w:lvl w:ilvl="5" w:tplc="04090005" w:tentative="1">
      <w:start w:val="1"/>
      <w:numFmt w:val="bullet"/>
      <w:lvlText w:val=""/>
      <w:lvlJc w:val="left"/>
      <w:pPr>
        <w:ind w:left="2595" w:hanging="400"/>
      </w:pPr>
      <w:rPr>
        <w:rFonts w:ascii="Wingdings" w:hAnsi="Wingdings" w:hint="default"/>
      </w:rPr>
    </w:lvl>
    <w:lvl w:ilvl="6" w:tplc="04090001" w:tentative="1">
      <w:start w:val="1"/>
      <w:numFmt w:val="bullet"/>
      <w:lvlText w:val=""/>
      <w:lvlJc w:val="left"/>
      <w:pPr>
        <w:ind w:left="2995" w:hanging="400"/>
      </w:pPr>
      <w:rPr>
        <w:rFonts w:ascii="Wingdings" w:hAnsi="Wingdings" w:hint="default"/>
      </w:rPr>
    </w:lvl>
    <w:lvl w:ilvl="7" w:tplc="04090003" w:tentative="1">
      <w:start w:val="1"/>
      <w:numFmt w:val="bullet"/>
      <w:lvlText w:val=""/>
      <w:lvlJc w:val="left"/>
      <w:pPr>
        <w:ind w:left="3395" w:hanging="400"/>
      </w:pPr>
      <w:rPr>
        <w:rFonts w:ascii="Wingdings" w:hAnsi="Wingdings" w:hint="default"/>
      </w:rPr>
    </w:lvl>
    <w:lvl w:ilvl="8" w:tplc="04090005" w:tentative="1">
      <w:start w:val="1"/>
      <w:numFmt w:val="bullet"/>
      <w:lvlText w:val=""/>
      <w:lvlJc w:val="left"/>
      <w:pPr>
        <w:ind w:left="3795" w:hanging="40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F0"/>
    <w:rsid w:val="00004788"/>
    <w:rsid w:val="00056193"/>
    <w:rsid w:val="000767DC"/>
    <w:rsid w:val="00145AD2"/>
    <w:rsid w:val="00167D0E"/>
    <w:rsid w:val="001802FC"/>
    <w:rsid w:val="001945CB"/>
    <w:rsid w:val="00376034"/>
    <w:rsid w:val="00391412"/>
    <w:rsid w:val="003B168C"/>
    <w:rsid w:val="0047714B"/>
    <w:rsid w:val="00491FC2"/>
    <w:rsid w:val="004B73AF"/>
    <w:rsid w:val="004E0D4C"/>
    <w:rsid w:val="004E465B"/>
    <w:rsid w:val="00601536"/>
    <w:rsid w:val="0062343B"/>
    <w:rsid w:val="00641190"/>
    <w:rsid w:val="00662DBB"/>
    <w:rsid w:val="006925F9"/>
    <w:rsid w:val="006D5C04"/>
    <w:rsid w:val="00713834"/>
    <w:rsid w:val="00720438"/>
    <w:rsid w:val="00724481"/>
    <w:rsid w:val="007860C8"/>
    <w:rsid w:val="007C4B44"/>
    <w:rsid w:val="008270D5"/>
    <w:rsid w:val="008353A6"/>
    <w:rsid w:val="00871267"/>
    <w:rsid w:val="00876863"/>
    <w:rsid w:val="00900DC4"/>
    <w:rsid w:val="0097401F"/>
    <w:rsid w:val="00A04EA1"/>
    <w:rsid w:val="00A07F7D"/>
    <w:rsid w:val="00AB59CD"/>
    <w:rsid w:val="00BF3EF4"/>
    <w:rsid w:val="00C2431F"/>
    <w:rsid w:val="00C804A8"/>
    <w:rsid w:val="00CD3CE2"/>
    <w:rsid w:val="00D248FD"/>
    <w:rsid w:val="00E026F0"/>
    <w:rsid w:val="00E20C70"/>
    <w:rsid w:val="00EB1E12"/>
    <w:rsid w:val="00F52284"/>
    <w:rsid w:val="00FA4994"/>
    <w:rsid w:val="00FE7E10"/>
    <w:rsid w:val="00FF5F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BC9E9"/>
  <w15:chartTrackingRefBased/>
  <w15:docId w15:val="{A704ECEA-2852-4279-9D36-863E71A4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6F0"/>
    <w:pPr>
      <w:ind w:leftChars="400" w:left="800"/>
    </w:pPr>
  </w:style>
  <w:style w:type="paragraph" w:styleId="a4">
    <w:name w:val="header"/>
    <w:basedOn w:val="a"/>
    <w:link w:val="Char"/>
    <w:uiPriority w:val="99"/>
    <w:unhideWhenUsed/>
    <w:rsid w:val="00F52284"/>
    <w:pPr>
      <w:tabs>
        <w:tab w:val="center" w:pos="4513"/>
        <w:tab w:val="right" w:pos="9026"/>
      </w:tabs>
      <w:snapToGrid w:val="0"/>
    </w:pPr>
  </w:style>
  <w:style w:type="character" w:customStyle="1" w:styleId="Char">
    <w:name w:val="머리글 Char"/>
    <w:basedOn w:val="a0"/>
    <w:link w:val="a4"/>
    <w:uiPriority w:val="99"/>
    <w:rsid w:val="00F52284"/>
  </w:style>
  <w:style w:type="paragraph" w:styleId="a5">
    <w:name w:val="footer"/>
    <w:basedOn w:val="a"/>
    <w:link w:val="Char0"/>
    <w:uiPriority w:val="99"/>
    <w:unhideWhenUsed/>
    <w:rsid w:val="00F52284"/>
    <w:pPr>
      <w:tabs>
        <w:tab w:val="center" w:pos="4513"/>
        <w:tab w:val="right" w:pos="9026"/>
      </w:tabs>
      <w:snapToGrid w:val="0"/>
    </w:pPr>
  </w:style>
  <w:style w:type="character" w:customStyle="1" w:styleId="Char0">
    <w:name w:val="바닥글 Char"/>
    <w:basedOn w:val="a0"/>
    <w:link w:val="a5"/>
    <w:uiPriority w:val="99"/>
    <w:rsid w:val="00F52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1970</TotalTime>
  <Pages>2</Pages>
  <Words>424</Words>
  <Characters>2418</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5</cp:revision>
  <dcterms:created xsi:type="dcterms:W3CDTF">2017-10-26T02:12:00Z</dcterms:created>
  <dcterms:modified xsi:type="dcterms:W3CDTF">2017-11-03T09:50:00Z</dcterms:modified>
</cp:coreProperties>
</file>