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Pr="00C44536"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C44536">
            <w:pPr>
              <w:widowControl w:val="0"/>
              <w:jc w:val="center"/>
            </w:pPr>
            <w:r>
              <w:rPr>
                <w:sz w:val="24"/>
                <w:szCs w:val="24"/>
              </w:rPr>
              <w:t>☐ Listening   ☐ Sp</w:t>
            </w:r>
            <w:r w:rsidR="00C44536">
              <w:rPr>
                <w:sz w:val="24"/>
                <w:szCs w:val="24"/>
              </w:rPr>
              <w:t xml:space="preserve">eaking   ☐ Reading </w:t>
            </w:r>
            <w:r w:rsidR="00C44536">
              <w:rPr>
                <w:rFonts w:ascii="Yu Gothic" w:eastAsia="Yu Gothic" w:hAnsi="Yu Gothic" w:hint="eastAsia"/>
              </w:rPr>
              <w:t>✓</w:t>
            </w:r>
            <w:r w:rsidR="00C44536">
              <w:rPr>
                <w:sz w:val="24"/>
                <w:szCs w:val="24"/>
              </w:rPr>
              <w:t xml:space="preserve">Grammar </w:t>
            </w:r>
            <w:r>
              <w:rPr>
                <w:sz w:val="24"/>
                <w:szCs w:val="24"/>
              </w:rPr>
              <w:t>☐ Writing</w:t>
            </w:r>
          </w:p>
          <w:p w:rsidR="00F6216E" w:rsidRDefault="00F6216E">
            <w:pPr>
              <w:spacing w:line="240" w:lineRule="auto"/>
            </w:pPr>
          </w:p>
        </w:tc>
      </w:tr>
      <w:tr w:rsidR="00F6216E">
        <w:tc>
          <w:tcPr>
            <w:tcW w:w="9576" w:type="dxa"/>
          </w:tcPr>
          <w:p w:rsidR="00F6216E" w:rsidRPr="00237CF4" w:rsidRDefault="001976EF" w:rsidP="00237CF4">
            <w:pPr>
              <w:spacing w:line="240" w:lineRule="auto"/>
              <w:jc w:val="center"/>
            </w:pPr>
            <w:r>
              <w:rPr>
                <w:b/>
                <w:sz w:val="24"/>
                <w:szCs w:val="24"/>
              </w:rPr>
              <w:t>Topic:</w:t>
            </w:r>
            <w:r w:rsidR="00433470">
              <w:rPr>
                <w:b/>
                <w:sz w:val="24"/>
                <w:szCs w:val="24"/>
              </w:rPr>
              <w:t xml:space="preserve"> </w:t>
            </w:r>
            <w:r w:rsidR="00433470">
              <w:rPr>
                <w:sz w:val="24"/>
                <w:szCs w:val="24"/>
              </w:rPr>
              <w:t>Simple present</w:t>
            </w:r>
            <w:r w:rsidR="00E73033">
              <w:rPr>
                <w:b/>
                <w:sz w:val="24"/>
                <w:szCs w:val="24"/>
              </w:rPr>
              <w:t xml:space="preserve"> </w:t>
            </w:r>
            <w:r w:rsidR="00F15C39">
              <w:rPr>
                <w:sz w:val="24"/>
                <w:szCs w:val="24"/>
              </w:rPr>
              <w:t>“</w:t>
            </w:r>
            <w:r>
              <w:rPr>
                <w:sz w:val="24"/>
                <w:szCs w:val="24"/>
              </w:rPr>
              <w:t>Can~</w:t>
            </w:r>
            <w:r w:rsidR="00F15C39">
              <w:rPr>
                <w:sz w:val="24"/>
                <w:szCs w:val="24"/>
              </w:rPr>
              <w:t>”</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Pr="009D258C" w:rsidRDefault="00E73033" w:rsidP="009D258C">
            <w:pPr>
              <w:spacing w:line="240" w:lineRule="auto"/>
              <w:jc w:val="center"/>
              <w:rPr>
                <w:b/>
              </w:rPr>
            </w:pPr>
            <w:r w:rsidRPr="009D258C">
              <w:rPr>
                <w:b/>
                <w:sz w:val="24"/>
                <w:szCs w:val="24"/>
              </w:rPr>
              <w:t>Instructor:</w:t>
            </w:r>
          </w:p>
          <w:p w:rsidR="00F6216E" w:rsidRDefault="009D258C">
            <w:pPr>
              <w:spacing w:line="240" w:lineRule="auto"/>
              <w:jc w:val="center"/>
            </w:pPr>
            <w:r>
              <w:rPr>
                <w:rFonts w:hint="eastAsia"/>
              </w:rPr>
              <w:t xml:space="preserve">Warren </w:t>
            </w:r>
            <w:r>
              <w:t xml:space="preserve">(Han Sin) </w:t>
            </w:r>
            <w:r>
              <w:rPr>
                <w:rFonts w:hint="eastAsia"/>
              </w:rPr>
              <w:t>Kim</w:t>
            </w:r>
          </w:p>
          <w:p w:rsidR="009D258C" w:rsidRDefault="009D258C">
            <w:pPr>
              <w:spacing w:line="240" w:lineRule="auto"/>
              <w:jc w:val="center"/>
            </w:pPr>
          </w:p>
        </w:tc>
        <w:tc>
          <w:tcPr>
            <w:tcW w:w="2394" w:type="dxa"/>
          </w:tcPr>
          <w:p w:rsidR="00F6216E" w:rsidRPr="009D258C" w:rsidRDefault="00E73033" w:rsidP="009D258C">
            <w:pPr>
              <w:spacing w:line="240" w:lineRule="auto"/>
              <w:jc w:val="center"/>
              <w:rPr>
                <w:b/>
              </w:rPr>
            </w:pPr>
            <w:r w:rsidRPr="009D258C">
              <w:rPr>
                <w:b/>
                <w:sz w:val="24"/>
                <w:szCs w:val="24"/>
              </w:rPr>
              <w:t>Level:</w:t>
            </w:r>
          </w:p>
          <w:p w:rsidR="00F6216E" w:rsidRDefault="001976EF" w:rsidP="009D258C">
            <w:pPr>
              <w:spacing w:line="240" w:lineRule="auto"/>
              <w:jc w:val="center"/>
            </w:pPr>
            <w:r>
              <w:t xml:space="preserve">High </w:t>
            </w:r>
            <w:r w:rsidR="0028296B">
              <w:rPr>
                <w:rFonts w:hint="eastAsia"/>
              </w:rPr>
              <w:t>Beginner</w:t>
            </w:r>
          </w:p>
        </w:tc>
        <w:tc>
          <w:tcPr>
            <w:tcW w:w="2394" w:type="dxa"/>
          </w:tcPr>
          <w:p w:rsidR="00F6216E" w:rsidRPr="009D258C" w:rsidRDefault="00E73033" w:rsidP="009D258C">
            <w:pPr>
              <w:spacing w:line="240" w:lineRule="auto"/>
              <w:jc w:val="center"/>
              <w:rPr>
                <w:b/>
              </w:rPr>
            </w:pPr>
            <w:r w:rsidRPr="009D258C">
              <w:rPr>
                <w:b/>
                <w:sz w:val="24"/>
                <w:szCs w:val="24"/>
              </w:rPr>
              <w:t>Students:</w:t>
            </w:r>
          </w:p>
          <w:p w:rsidR="00F6216E" w:rsidRDefault="0028296B" w:rsidP="00BE259D">
            <w:pPr>
              <w:spacing w:line="240" w:lineRule="auto"/>
              <w:jc w:val="center"/>
            </w:pPr>
            <w:r>
              <w:rPr>
                <w:rFonts w:hint="eastAsia"/>
              </w:rPr>
              <w:t>5</w:t>
            </w:r>
            <w:r w:rsidR="00BE259D">
              <w:t xml:space="preserve"> students</w:t>
            </w:r>
          </w:p>
        </w:tc>
        <w:tc>
          <w:tcPr>
            <w:tcW w:w="2394" w:type="dxa"/>
          </w:tcPr>
          <w:p w:rsidR="00F6216E" w:rsidRPr="009D258C" w:rsidRDefault="00E73033" w:rsidP="009D258C">
            <w:pPr>
              <w:spacing w:line="240" w:lineRule="auto"/>
              <w:jc w:val="center"/>
              <w:rPr>
                <w:b/>
              </w:rPr>
            </w:pPr>
            <w:r w:rsidRPr="009D258C">
              <w:rPr>
                <w:b/>
                <w:sz w:val="24"/>
                <w:szCs w:val="24"/>
              </w:rPr>
              <w:t>Length:</w:t>
            </w:r>
          </w:p>
          <w:p w:rsidR="00F6216E" w:rsidRDefault="00564D7A" w:rsidP="009D258C">
            <w:pPr>
              <w:spacing w:line="240" w:lineRule="auto"/>
              <w:jc w:val="center"/>
            </w:pPr>
            <w:r>
              <w:rPr>
                <w:rFonts w:hint="eastAsia"/>
              </w:rPr>
              <w:t>36</w:t>
            </w:r>
            <w:r w:rsidR="00BE259D">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t>Materials:</w:t>
            </w:r>
          </w:p>
          <w:p w:rsidR="00520A53" w:rsidRDefault="00520A53" w:rsidP="00520A53">
            <w:pPr>
              <w:spacing w:line="240" w:lineRule="auto"/>
              <w:ind w:firstLine="1170"/>
            </w:pPr>
            <w:r>
              <w:t xml:space="preserve">A desktop </w:t>
            </w:r>
            <w:r>
              <w:rPr>
                <w:rFonts w:hint="eastAsia"/>
              </w:rPr>
              <w:t xml:space="preserve">computer to access </w:t>
            </w:r>
            <w:r>
              <w:t xml:space="preserve">into </w:t>
            </w:r>
            <w:r>
              <w:rPr>
                <w:rFonts w:hint="eastAsia"/>
              </w:rPr>
              <w:t>YouTube</w:t>
            </w:r>
            <w:r>
              <w:t>.</w:t>
            </w:r>
          </w:p>
          <w:p w:rsidR="00520A53" w:rsidRDefault="00520A53" w:rsidP="00520A53">
            <w:pPr>
              <w:spacing w:line="240" w:lineRule="auto"/>
              <w:ind w:firstLine="1170"/>
            </w:pPr>
            <w:r>
              <w:t xml:space="preserve">A desktop </w:t>
            </w:r>
            <w:r>
              <w:rPr>
                <w:rFonts w:hint="eastAsia"/>
              </w:rPr>
              <w:t>computer to access</w:t>
            </w:r>
            <w:r>
              <w:t xml:space="preserve"> viewing images.</w:t>
            </w:r>
          </w:p>
          <w:p w:rsidR="00520A53" w:rsidRDefault="00520A53" w:rsidP="00520A53">
            <w:pPr>
              <w:spacing w:line="240" w:lineRule="auto"/>
              <w:ind w:firstLine="1170"/>
            </w:pPr>
            <w:r>
              <w:rPr>
                <w:rFonts w:hint="eastAsia"/>
              </w:rPr>
              <w:t xml:space="preserve">White board, board markers and an eraser. </w:t>
            </w:r>
          </w:p>
          <w:p w:rsidR="00520A53" w:rsidRPr="00012D3B" w:rsidRDefault="00520A53" w:rsidP="00520A53">
            <w:pPr>
              <w:spacing w:line="240" w:lineRule="auto"/>
              <w:ind w:firstLine="1170"/>
            </w:pPr>
            <w:r>
              <w:t>Video clips from YouTube.</w:t>
            </w:r>
          </w:p>
          <w:p w:rsidR="00520A53" w:rsidRPr="00012D3B" w:rsidRDefault="00520A53" w:rsidP="00520A53">
            <w:pPr>
              <w:spacing w:line="240" w:lineRule="auto"/>
              <w:ind w:firstLine="1170"/>
            </w:pPr>
            <w:r>
              <w:t xml:space="preserve">A phonogram cards or </w:t>
            </w:r>
            <w:r w:rsidR="00BE259D">
              <w:t xml:space="preserve">copy of </w:t>
            </w:r>
            <w:r>
              <w:t>key v</w:t>
            </w:r>
            <w:r w:rsidR="00BE259D">
              <w:t>ocabulary lists.</w:t>
            </w:r>
          </w:p>
          <w:p w:rsidR="008D797F" w:rsidRDefault="008D797F" w:rsidP="007B6247">
            <w:pPr>
              <w:spacing w:line="240" w:lineRule="auto"/>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237CF4" w:rsidRDefault="00E73033" w:rsidP="00237CF4">
            <w:pPr>
              <w:spacing w:line="240" w:lineRule="auto"/>
              <w:rPr>
                <w:b/>
                <w:sz w:val="24"/>
                <w:szCs w:val="24"/>
              </w:rPr>
            </w:pPr>
            <w:r w:rsidRPr="0028296B">
              <w:rPr>
                <w:b/>
                <w:sz w:val="24"/>
                <w:szCs w:val="24"/>
              </w:rPr>
              <w:t>Aims:</w:t>
            </w:r>
            <w:r w:rsidR="00424AEE">
              <w:rPr>
                <w:b/>
                <w:sz w:val="24"/>
                <w:szCs w:val="24"/>
              </w:rPr>
              <w:t xml:space="preserve"> </w:t>
            </w:r>
          </w:p>
          <w:p w:rsidR="00237CF4" w:rsidRDefault="00424AEE" w:rsidP="00237CF4">
            <w:pPr>
              <w:spacing w:line="240" w:lineRule="auto"/>
              <w:ind w:firstLineChars="300" w:firstLine="660"/>
              <w:rPr>
                <w:b/>
                <w:sz w:val="24"/>
                <w:szCs w:val="24"/>
              </w:rPr>
            </w:pPr>
            <w:r>
              <w:t>To improve use of grammar skills for students.</w:t>
            </w:r>
          </w:p>
          <w:p w:rsidR="00520A53" w:rsidRPr="00237CF4" w:rsidRDefault="00237CF4" w:rsidP="00237CF4">
            <w:pPr>
              <w:spacing w:line="240" w:lineRule="auto"/>
              <w:ind w:firstLineChars="300" w:firstLine="660"/>
              <w:rPr>
                <w:b/>
                <w:sz w:val="24"/>
                <w:szCs w:val="24"/>
              </w:rPr>
            </w:pPr>
            <w:r>
              <w:t>T</w:t>
            </w:r>
            <w:r w:rsidR="00520A53">
              <w:rPr>
                <w:rFonts w:hint="eastAsia"/>
              </w:rPr>
              <w:t>o improve speaking skills for students</w:t>
            </w:r>
          </w:p>
          <w:p w:rsidR="00520A53" w:rsidRPr="00EB450B" w:rsidRDefault="00520A53" w:rsidP="00237CF4">
            <w:pPr>
              <w:spacing w:line="240" w:lineRule="auto"/>
              <w:ind w:firstLineChars="300" w:firstLine="660"/>
              <w:jc w:val="both"/>
            </w:pPr>
            <w:r>
              <w:rPr>
                <w:rFonts w:hint="eastAsia"/>
              </w:rPr>
              <w:t>To improve listening skills for students</w:t>
            </w:r>
          </w:p>
          <w:p w:rsidR="00424AEE" w:rsidRDefault="00520A53" w:rsidP="00237CF4">
            <w:pPr>
              <w:spacing w:line="240" w:lineRule="auto"/>
              <w:ind w:firstLineChars="300" w:firstLine="660"/>
              <w:jc w:val="both"/>
            </w:pPr>
            <w:r>
              <w:t>To improve student’s comprehension skills.</w:t>
            </w:r>
          </w:p>
          <w:p w:rsidR="00520A53" w:rsidRPr="00165649" w:rsidRDefault="00520A53" w:rsidP="00237CF4">
            <w:pPr>
              <w:spacing w:line="240" w:lineRule="auto"/>
              <w:ind w:firstLineChars="300" w:firstLine="660"/>
              <w:jc w:val="both"/>
            </w:pPr>
            <w:r>
              <w:rPr>
                <w:rFonts w:hint="eastAsia"/>
              </w:rPr>
              <w:t xml:space="preserve">To be able to explain and discuss about the topics </w:t>
            </w:r>
            <w:r>
              <w:t>they’ve</w:t>
            </w:r>
            <w:r>
              <w:rPr>
                <w:rFonts w:hint="eastAsia"/>
              </w:rPr>
              <w:t xml:space="preserve"> </w:t>
            </w:r>
            <w:r>
              <w:t xml:space="preserve">learned. </w:t>
            </w:r>
          </w:p>
          <w:p w:rsidR="00520A53" w:rsidRDefault="00520A53" w:rsidP="00237CF4">
            <w:pPr>
              <w:spacing w:line="240" w:lineRule="auto"/>
              <w:ind w:firstLineChars="300" w:firstLine="660"/>
              <w:jc w:val="both"/>
            </w:pPr>
            <w:r>
              <w:t xml:space="preserve">Students are </w:t>
            </w:r>
            <w:r>
              <w:rPr>
                <w:rFonts w:hint="eastAsia"/>
              </w:rPr>
              <w:t>able to work cooperatively in a group</w:t>
            </w:r>
            <w:r>
              <w:t xml:space="preserve"> or pairs</w:t>
            </w:r>
            <w:r>
              <w:rPr>
                <w:rFonts w:hint="eastAsia"/>
              </w:rPr>
              <w:t xml:space="preserve"> by sharing their ideas and thoughts. </w:t>
            </w:r>
          </w:p>
          <w:p w:rsidR="00520A53" w:rsidRDefault="00520A53" w:rsidP="00520A53">
            <w:pPr>
              <w:spacing w:line="240" w:lineRule="auto"/>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t>Language Skills:</w:t>
            </w:r>
          </w:p>
          <w:p w:rsidR="00520A53" w:rsidRDefault="00520A53" w:rsidP="00520A53">
            <w:pPr>
              <w:spacing w:line="240" w:lineRule="auto"/>
              <w:ind w:left="720"/>
              <w:jc w:val="both"/>
            </w:pPr>
            <w:r>
              <w:rPr>
                <w:rFonts w:hint="eastAsia"/>
              </w:rPr>
              <w:t>Reading:</w:t>
            </w:r>
            <w:r>
              <w:t xml:space="preserve"> </w:t>
            </w:r>
            <w:r w:rsidR="0010517D">
              <w:t>reading worksheets to answer questions</w:t>
            </w:r>
          </w:p>
          <w:p w:rsidR="00520A53" w:rsidRDefault="00520A53" w:rsidP="00520A53">
            <w:pPr>
              <w:spacing w:line="240" w:lineRule="auto"/>
              <w:ind w:left="720"/>
              <w:jc w:val="both"/>
            </w:pPr>
            <w:r>
              <w:rPr>
                <w:rFonts w:hint="eastAsia"/>
              </w:rPr>
              <w:t>Listening:</w:t>
            </w:r>
            <w:r>
              <w:t xml:space="preserve"> </w:t>
            </w:r>
            <w:r w:rsidR="0010517D">
              <w:rPr>
                <w:rFonts w:hint="eastAsia"/>
              </w:rPr>
              <w:t>listening teacher</w:t>
            </w:r>
            <w:r w:rsidR="0010517D">
              <w:t>’</w:t>
            </w:r>
            <w:r w:rsidR="0010517D">
              <w:rPr>
                <w:rFonts w:hint="eastAsia"/>
              </w:rPr>
              <w:t>s instructions, explanation, and classmates</w:t>
            </w:r>
            <w:r w:rsidR="0010517D">
              <w:t>’</w:t>
            </w:r>
            <w:r w:rsidR="0010517D">
              <w:rPr>
                <w:rFonts w:hint="eastAsia"/>
              </w:rPr>
              <w:t xml:space="preserve"> ideas</w:t>
            </w:r>
          </w:p>
          <w:p w:rsidR="00520A53" w:rsidRPr="00440EE9" w:rsidRDefault="00520A53" w:rsidP="00440EE9">
            <w:pPr>
              <w:spacing w:line="240" w:lineRule="auto"/>
              <w:ind w:left="720"/>
              <w:jc w:val="both"/>
            </w:pPr>
            <w:r>
              <w:rPr>
                <w:rFonts w:hint="eastAsia"/>
              </w:rPr>
              <w:t>Speaking</w:t>
            </w:r>
            <w:r>
              <w:t xml:space="preserve">: </w:t>
            </w:r>
            <w:r w:rsidR="00440EE9">
              <w:t xml:space="preserve">by </w:t>
            </w:r>
            <w:r w:rsidR="00440EE9">
              <w:rPr>
                <w:rFonts w:hint="eastAsia"/>
              </w:rPr>
              <w:t>answer</w:t>
            </w:r>
            <w:r w:rsidR="00440EE9">
              <w:t>ing</w:t>
            </w:r>
            <w:r w:rsidR="00440EE9">
              <w:rPr>
                <w:rFonts w:hint="eastAsia"/>
              </w:rPr>
              <w:t xml:space="preserve"> questions after listening</w:t>
            </w:r>
            <w:r w:rsidR="00440EE9">
              <w:t xml:space="preserve"> &amp; by having a discussion about it. </w:t>
            </w:r>
          </w:p>
          <w:p w:rsidR="00520A53" w:rsidRDefault="00520A53" w:rsidP="00520A53">
            <w:pPr>
              <w:spacing w:line="240" w:lineRule="auto"/>
              <w:ind w:left="720"/>
              <w:jc w:val="both"/>
            </w:pPr>
            <w:r>
              <w:rPr>
                <w:rFonts w:hint="eastAsia"/>
              </w:rPr>
              <w:t xml:space="preserve">Writing: </w:t>
            </w:r>
            <w:r w:rsidR="0010517D">
              <w:t xml:space="preserve">by answering worksheets. </w:t>
            </w:r>
          </w:p>
          <w:p w:rsidR="00F6216E" w:rsidRDefault="00F6216E" w:rsidP="00520A53">
            <w:pPr>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t>Language Systems:</w:t>
            </w:r>
          </w:p>
          <w:p w:rsidR="00520A53" w:rsidRDefault="00520A53" w:rsidP="00520A53">
            <w:pPr>
              <w:spacing w:line="240" w:lineRule="auto"/>
              <w:ind w:left="1980" w:hanging="1260"/>
            </w:pPr>
            <w:r>
              <w:rPr>
                <w:rFonts w:hint="eastAsia"/>
              </w:rPr>
              <w:t>Discourse:</w:t>
            </w:r>
            <w:r>
              <w:t xml:space="preserve"> </w:t>
            </w:r>
            <w:r w:rsidR="0010517D">
              <w:t>listening to the lyrics(song).</w:t>
            </w:r>
          </w:p>
          <w:p w:rsidR="00520A53" w:rsidRDefault="00520A53" w:rsidP="00520A53">
            <w:pPr>
              <w:spacing w:line="240" w:lineRule="auto"/>
              <w:ind w:left="1980" w:hanging="1260"/>
            </w:pPr>
            <w:r>
              <w:rPr>
                <w:rFonts w:hint="eastAsia"/>
              </w:rPr>
              <w:t>Function: Having</w:t>
            </w:r>
            <w:r w:rsidR="0010517D">
              <w:t xml:space="preserve"> a</w:t>
            </w:r>
            <w:r>
              <w:rPr>
                <w:rFonts w:hint="eastAsia"/>
              </w:rPr>
              <w:t xml:space="preserve"> </w:t>
            </w:r>
            <w:r>
              <w:t>group or pair discussion &amp; share ideas</w:t>
            </w:r>
            <w:r>
              <w:rPr>
                <w:rFonts w:hint="eastAsia"/>
              </w:rPr>
              <w:t xml:space="preserve"> with teacher.</w:t>
            </w:r>
          </w:p>
          <w:p w:rsidR="00520A53" w:rsidRDefault="00520A53" w:rsidP="00520A53">
            <w:pPr>
              <w:spacing w:line="240" w:lineRule="auto"/>
              <w:ind w:left="1980" w:hanging="1260"/>
            </w:pPr>
            <w:r>
              <w:t>Grammar: Make a full sentence when writing down the ideas and information.</w:t>
            </w:r>
          </w:p>
          <w:p w:rsidR="00520A53" w:rsidRDefault="00520A53" w:rsidP="00520A53">
            <w:pPr>
              <w:spacing w:line="240" w:lineRule="auto"/>
              <w:ind w:left="1980" w:hanging="1260"/>
            </w:pPr>
            <w:r>
              <w:t xml:space="preserve">Lexis: </w:t>
            </w:r>
            <w:r w:rsidR="0010517D">
              <w:t xml:space="preserve">new key vocabularies. </w:t>
            </w:r>
          </w:p>
          <w:p w:rsidR="00520A53" w:rsidRDefault="00520A53" w:rsidP="00520A53">
            <w:pPr>
              <w:spacing w:line="240" w:lineRule="auto"/>
              <w:ind w:left="720"/>
              <w:jc w:val="both"/>
            </w:pPr>
            <w:r>
              <w:t>Phonology:</w:t>
            </w:r>
            <w:r w:rsidR="0010517D">
              <w:t xml:space="preserve"> </w:t>
            </w:r>
            <w:r w:rsidR="0010517D" w:rsidRPr="00340383">
              <w:t>drilling</w:t>
            </w:r>
            <w:r w:rsidR="0010517D">
              <w:t>.</w:t>
            </w:r>
          </w:p>
          <w:p w:rsidR="00520A53" w:rsidRDefault="00520A53" w:rsidP="00520A53">
            <w:pPr>
              <w:spacing w:line="240" w:lineRule="auto"/>
              <w:ind w:left="720"/>
              <w:jc w:val="both"/>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lastRenderedPageBreak/>
              <w:t>Assumptions:</w:t>
            </w:r>
          </w:p>
          <w:p w:rsidR="00520A53" w:rsidRDefault="00520A53" w:rsidP="00520A53">
            <w:pPr>
              <w:pStyle w:val="af5"/>
              <w:numPr>
                <w:ilvl w:val="0"/>
                <w:numId w:val="1"/>
              </w:numPr>
              <w:ind w:leftChars="0"/>
            </w:pPr>
            <w:r>
              <w:t>Students are confident with pair and group work.</w:t>
            </w:r>
          </w:p>
          <w:p w:rsidR="00520A53" w:rsidRDefault="00520A53" w:rsidP="00520A53">
            <w:pPr>
              <w:pStyle w:val="af5"/>
              <w:numPr>
                <w:ilvl w:val="0"/>
                <w:numId w:val="1"/>
              </w:numPr>
              <w:ind w:leftChars="0"/>
            </w:pPr>
            <w:r>
              <w:rPr>
                <w:rFonts w:hint="eastAsia"/>
              </w:rPr>
              <w:t xml:space="preserve">Students already know </w:t>
            </w:r>
            <w:r>
              <w:t>the teacher’s style of teaching</w:t>
            </w:r>
            <w:r>
              <w:rPr>
                <w:rFonts w:hint="eastAsia"/>
              </w:rPr>
              <w:t xml:space="preserve"> and pace of lecture</w:t>
            </w:r>
            <w:r>
              <w:t>.</w:t>
            </w:r>
          </w:p>
          <w:p w:rsidR="002A4149" w:rsidRDefault="00520A53" w:rsidP="002A4149">
            <w:pPr>
              <w:pStyle w:val="af5"/>
              <w:numPr>
                <w:ilvl w:val="0"/>
                <w:numId w:val="1"/>
              </w:numPr>
              <w:ind w:leftChars="0"/>
            </w:pPr>
            <w:r>
              <w:rPr>
                <w:rFonts w:hint="eastAsia"/>
              </w:rPr>
              <w:t>Students are aware to speak only English in the class.</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t>Anticipated Errors and Solutions:</w:t>
            </w:r>
          </w:p>
          <w:p w:rsidR="00D7510D" w:rsidRDefault="00E93B9B" w:rsidP="00AF395D">
            <w:pPr>
              <w:pStyle w:val="af5"/>
              <w:numPr>
                <w:ilvl w:val="0"/>
                <w:numId w:val="8"/>
              </w:numPr>
              <w:pBdr>
                <w:top w:val="nil"/>
                <w:left w:val="nil"/>
                <w:bottom w:val="nil"/>
                <w:right w:val="nil"/>
                <w:between w:val="nil"/>
              </w:pBdr>
              <w:spacing w:line="240" w:lineRule="auto"/>
              <w:ind w:leftChars="0"/>
              <w:contextualSpacing/>
            </w:pPr>
            <w:r>
              <w:t>It takes time than</w:t>
            </w:r>
            <w:r w:rsidR="003E2E98">
              <w:t xml:space="preserve"> what T</w:t>
            </w:r>
            <w:r w:rsidR="00AF395D">
              <w:t xml:space="preserve"> expected and </w:t>
            </w:r>
            <w:r w:rsidR="001367D0">
              <w:t xml:space="preserve">give students </w:t>
            </w:r>
            <w:r w:rsidR="003E2E98">
              <w:t xml:space="preserve">more time </w:t>
            </w:r>
            <w:r w:rsidR="00D7510D">
              <w:t>if needed.</w:t>
            </w:r>
          </w:p>
          <w:p w:rsidR="00AF395D" w:rsidRPr="00AF395D" w:rsidRDefault="00AF395D" w:rsidP="00AF395D">
            <w:pPr>
              <w:pBdr>
                <w:top w:val="nil"/>
                <w:left w:val="nil"/>
                <w:bottom w:val="nil"/>
                <w:right w:val="nil"/>
                <w:between w:val="nil"/>
              </w:pBdr>
              <w:spacing w:line="240" w:lineRule="auto"/>
              <w:ind w:left="400"/>
              <w:contextualSpacing/>
            </w:pPr>
          </w:p>
          <w:p w:rsidR="00E93B9B" w:rsidRDefault="00D7510D" w:rsidP="00E93B9B">
            <w:pPr>
              <w:pStyle w:val="af5"/>
              <w:numPr>
                <w:ilvl w:val="0"/>
                <w:numId w:val="8"/>
              </w:numPr>
              <w:pBdr>
                <w:top w:val="nil"/>
                <w:left w:val="nil"/>
                <w:bottom w:val="nil"/>
                <w:right w:val="nil"/>
                <w:between w:val="nil"/>
              </w:pBdr>
              <w:spacing w:line="240" w:lineRule="auto"/>
              <w:ind w:leftChars="0"/>
              <w:contextualSpacing/>
            </w:pPr>
            <w:r>
              <w:t>If students finish their work</w:t>
            </w:r>
            <w:r w:rsidR="00E93B9B">
              <w:t xml:space="preserve"> </w:t>
            </w:r>
            <w:r>
              <w:t>earlier than expected time,</w:t>
            </w:r>
            <w:r w:rsidR="00AF395D">
              <w:t xml:space="preserve"> </w:t>
            </w:r>
            <w:r w:rsidR="001367D0">
              <w:t>give students</w:t>
            </w:r>
            <w:r w:rsidR="00E93B9B">
              <w:t xml:space="preserve"> SOS activities</w:t>
            </w:r>
            <w:r w:rsidR="00AF395D">
              <w:t>.</w:t>
            </w:r>
          </w:p>
          <w:p w:rsidR="00AF395D" w:rsidRDefault="00AF395D" w:rsidP="00AF395D">
            <w:pPr>
              <w:pBdr>
                <w:top w:val="nil"/>
                <w:left w:val="nil"/>
                <w:bottom w:val="nil"/>
                <w:right w:val="nil"/>
                <w:between w:val="nil"/>
              </w:pBdr>
              <w:spacing w:line="240" w:lineRule="auto"/>
              <w:contextualSpacing/>
            </w:pPr>
          </w:p>
          <w:p w:rsidR="00F6216E" w:rsidRDefault="00E93B9B" w:rsidP="00AF395D">
            <w:pPr>
              <w:pStyle w:val="af5"/>
              <w:numPr>
                <w:ilvl w:val="0"/>
                <w:numId w:val="8"/>
              </w:numPr>
              <w:pBdr>
                <w:top w:val="nil"/>
                <w:left w:val="nil"/>
                <w:bottom w:val="nil"/>
                <w:right w:val="nil"/>
                <w:between w:val="nil"/>
              </w:pBdr>
              <w:spacing w:line="240" w:lineRule="auto"/>
              <w:ind w:leftChars="0"/>
              <w:contextualSpacing/>
            </w:pPr>
            <w:r>
              <w:t xml:space="preserve">Students may have difficulties in understanding </w:t>
            </w:r>
            <w:r w:rsidR="001367D0">
              <w:t>the materials,</w:t>
            </w:r>
            <w:r w:rsidR="00AF395D">
              <w:t xml:space="preserve"> </w:t>
            </w:r>
            <w:r w:rsidR="001367D0">
              <w:t xml:space="preserve">give students </w:t>
            </w:r>
            <w:r>
              <w:t>more examples and explanation</w:t>
            </w:r>
            <w:r w:rsidR="00AF395D">
              <w:t xml:space="preserve">. </w:t>
            </w:r>
          </w:p>
          <w:p w:rsidR="00AF395D" w:rsidRDefault="00AF395D" w:rsidP="00AF395D">
            <w:pPr>
              <w:pStyle w:val="af5"/>
              <w:ind w:left="880"/>
            </w:pPr>
          </w:p>
          <w:p w:rsidR="00AF395D" w:rsidRDefault="0010517D" w:rsidP="0010517D">
            <w:pPr>
              <w:pStyle w:val="af5"/>
              <w:numPr>
                <w:ilvl w:val="0"/>
                <w:numId w:val="8"/>
              </w:numPr>
              <w:ind w:leftChars="0"/>
            </w:pPr>
            <w:r w:rsidRPr="00340383">
              <w:t>Students may have difficulty in understanding the meaning</w:t>
            </w:r>
            <w:r>
              <w:rPr>
                <w:rFonts w:hint="eastAsia"/>
              </w:rPr>
              <w:t xml:space="preserve">. </w:t>
            </w:r>
            <w:r>
              <w:t>Then t</w:t>
            </w:r>
            <w:r w:rsidRPr="00340383">
              <w:t>eacher provides more examples.</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28296B" w:rsidRDefault="00E73033">
            <w:pPr>
              <w:spacing w:line="240" w:lineRule="auto"/>
              <w:rPr>
                <w:b/>
              </w:rPr>
            </w:pPr>
            <w:r w:rsidRPr="0028296B">
              <w:rPr>
                <w:b/>
                <w:sz w:val="24"/>
                <w:szCs w:val="24"/>
              </w:rPr>
              <w:t>References:</w:t>
            </w:r>
          </w:p>
          <w:p w:rsidR="00DC7B3A" w:rsidRDefault="00595DBB">
            <w:pPr>
              <w:spacing w:line="240" w:lineRule="auto"/>
              <w:rPr>
                <w:rStyle w:val="af6"/>
              </w:rPr>
            </w:pPr>
            <w:hyperlink r:id="rId8" w:history="1">
              <w:r w:rsidR="00DC7B3A" w:rsidRPr="00352A90">
                <w:rPr>
                  <w:rStyle w:val="af6"/>
                </w:rPr>
                <w:t>https://www.youtube.com/watch?v=i_FXF5tR74U</w:t>
              </w:r>
            </w:hyperlink>
          </w:p>
          <w:p w:rsidR="00E971C2" w:rsidRDefault="00E971C2">
            <w:pPr>
              <w:spacing w:line="240" w:lineRule="auto"/>
            </w:pPr>
            <w:hyperlink r:id="rId9" w:history="1">
              <w:r w:rsidRPr="004A4420">
                <w:rPr>
                  <w:rStyle w:val="af6"/>
                </w:rPr>
                <w:t>http://www.esl-lounge.com/student/grammar-guides/grammar-beginner.php</w:t>
              </w:r>
            </w:hyperlink>
          </w:p>
          <w:bookmarkStart w:id="0" w:name="_GoBack"/>
          <w:bookmarkEnd w:id="0"/>
          <w:p w:rsidR="00DC7B3A" w:rsidRDefault="00595DBB">
            <w:pPr>
              <w:spacing w:line="240" w:lineRule="auto"/>
            </w:pPr>
            <w:r>
              <w:fldChar w:fldCharType="begin"/>
            </w:r>
            <w:r>
              <w:instrText xml:space="preserve"> HYPERLINK "https://www.merriam-webster.com" </w:instrText>
            </w:r>
            <w:r>
              <w:fldChar w:fldCharType="separate"/>
            </w:r>
            <w:r w:rsidR="00EF729C" w:rsidRPr="00352A90">
              <w:rPr>
                <w:rStyle w:val="af6"/>
              </w:rPr>
              <w:t>https://www.merriam-webster.com</w:t>
            </w:r>
            <w:r>
              <w:rPr>
                <w:rStyle w:val="af6"/>
              </w:rPr>
              <w:fldChar w:fldCharType="end"/>
            </w:r>
          </w:p>
          <w:p w:rsidR="00EF729C" w:rsidRDefault="00595DBB">
            <w:pPr>
              <w:spacing w:line="240" w:lineRule="auto"/>
            </w:pPr>
            <w:hyperlink r:id="rId10" w:history="1">
              <w:r w:rsidR="00400F33" w:rsidRPr="00352A90">
                <w:rPr>
                  <w:rStyle w:val="af6"/>
                </w:rPr>
                <w:t>https://www.popsongprofessor.com/blog/2017/2/24/what-does-something-just-like-this-by-coldplay-and-the-chainsmokers-mean</w:t>
              </w:r>
            </w:hyperlink>
          </w:p>
          <w:p w:rsidR="00400F33" w:rsidRDefault="00595DBB">
            <w:pPr>
              <w:spacing w:line="240" w:lineRule="auto"/>
            </w:pPr>
            <w:hyperlink r:id="rId11" w:history="1">
              <w:r w:rsidR="00400F33" w:rsidRPr="00352A90">
                <w:rPr>
                  <w:rStyle w:val="af6"/>
                </w:rPr>
                <w:t>https://www.quora.com/What-is-the-meaning-of-Coldplays-song-Something-Just-Like-This</w:t>
              </w:r>
            </w:hyperlink>
          </w:p>
          <w:p w:rsidR="00400F33" w:rsidRDefault="00595DBB">
            <w:pPr>
              <w:spacing w:line="240" w:lineRule="auto"/>
            </w:pPr>
            <w:hyperlink r:id="rId12" w:history="1">
              <w:r w:rsidR="00400F33" w:rsidRPr="00352A90">
                <w:rPr>
                  <w:rStyle w:val="af6"/>
                </w:rPr>
                <w:t>https://en.islcollective.com/resources/printables/worksheets_doc_docx/can__cant_abilities/can-ability-can/72458</w:t>
              </w:r>
            </w:hyperlink>
          </w:p>
          <w:p w:rsidR="00400F33" w:rsidRDefault="00595DBB">
            <w:pPr>
              <w:spacing w:line="240" w:lineRule="auto"/>
            </w:pPr>
            <w:hyperlink r:id="rId13" w:history="1">
              <w:r w:rsidR="00400F33" w:rsidRPr="00352A90">
                <w:rPr>
                  <w:rStyle w:val="af6"/>
                </w:rPr>
                <w:t>https://en.islcollective.com/resources/printables/worksheets_doc_docx/can_-_cant/ability-can-cant/19277</w:t>
              </w:r>
            </w:hyperlink>
          </w:p>
          <w:p w:rsidR="00F6216E" w:rsidRDefault="00595DBB">
            <w:pPr>
              <w:spacing w:line="240" w:lineRule="auto"/>
            </w:pPr>
            <w:hyperlink r:id="rId14" w:history="1">
              <w:r w:rsidR="009D64DF" w:rsidRPr="00352A90">
                <w:rPr>
                  <w:rStyle w:val="af6"/>
                </w:rPr>
                <w:t>http://christianrock123.blogspot.kr/2012/06/superheroes.html</w:t>
              </w:r>
            </w:hyperlink>
          </w:p>
          <w:p w:rsidR="009D64DF" w:rsidRDefault="009D64DF">
            <w:pPr>
              <w:spacing w:line="240" w:lineRule="auto"/>
            </w:pPr>
          </w:p>
        </w:tc>
      </w:tr>
    </w:tbl>
    <w:p w:rsidR="00F6216E" w:rsidRDefault="00F6216E">
      <w:pPr>
        <w:spacing w:line="240" w:lineRule="auto"/>
      </w:pPr>
    </w:p>
    <w:p w:rsidR="00F6216E" w:rsidRDefault="00F6216E" w:rsidP="004C4CDB"/>
    <w:p w:rsidR="004C4CDB" w:rsidRDefault="004C4CDB" w:rsidP="004C4CDB"/>
    <w:p w:rsidR="004C4CDB" w:rsidRDefault="004C4CDB" w:rsidP="004C4CDB"/>
    <w:p w:rsidR="004C4CDB" w:rsidRDefault="004C4CDB" w:rsidP="004C4CDB"/>
    <w:p w:rsidR="004C4CDB" w:rsidRDefault="004C4CDB" w:rsidP="004C4CDB"/>
    <w:p w:rsidR="004C4CDB" w:rsidRDefault="004C4CDB" w:rsidP="004C4CDB"/>
    <w:p w:rsidR="004C4CDB" w:rsidRDefault="004C4CDB" w:rsidP="004C4CDB"/>
    <w:p w:rsidR="004C4CDB" w:rsidRDefault="004C4CDB" w:rsidP="004C4CDB"/>
    <w:p w:rsidR="002A4149" w:rsidRDefault="002A4149" w:rsidP="004C4CDB"/>
    <w:p w:rsidR="004C4CDB" w:rsidRDefault="004C4CDB" w:rsidP="004C4CDB"/>
    <w:p w:rsidR="004C4CDB" w:rsidRDefault="004C4CDB" w:rsidP="004C4CDB"/>
    <w:p w:rsidR="004C4CDB" w:rsidRDefault="004C4CDB" w:rsidP="004C4CDB"/>
    <w:p w:rsidR="004C4CDB" w:rsidRDefault="004C4CDB" w:rsidP="004C4CDB"/>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Pr="00EA31AF" w:rsidRDefault="00E73033">
            <w:pPr>
              <w:spacing w:line="240" w:lineRule="auto"/>
              <w:rPr>
                <w:b/>
              </w:rPr>
            </w:pPr>
            <w:r w:rsidRPr="0028296B">
              <w:rPr>
                <w:b/>
                <w:sz w:val="24"/>
                <w:szCs w:val="24"/>
              </w:rPr>
              <w:t xml:space="preserve">Materials: </w:t>
            </w:r>
          </w:p>
          <w:p w:rsidR="00F6216E" w:rsidRDefault="00D06AD6">
            <w:pPr>
              <w:spacing w:line="240" w:lineRule="auto"/>
            </w:pPr>
            <w:r>
              <w:t xml:space="preserve">A desktop </w:t>
            </w:r>
            <w:r>
              <w:rPr>
                <w:rFonts w:hint="eastAsia"/>
              </w:rPr>
              <w:t>computer to access</w:t>
            </w:r>
            <w:r>
              <w:t xml:space="preserve"> viewing images</w:t>
            </w:r>
          </w:p>
          <w:p w:rsidR="00F6216E" w:rsidRDefault="00F6216E">
            <w:pPr>
              <w:spacing w:line="240" w:lineRule="auto"/>
            </w:pPr>
          </w:p>
        </w:tc>
      </w:tr>
      <w:tr w:rsidR="00F6216E">
        <w:tc>
          <w:tcPr>
            <w:tcW w:w="828" w:type="dxa"/>
          </w:tcPr>
          <w:p w:rsidR="00F6216E" w:rsidRPr="0028296B" w:rsidRDefault="00E73033">
            <w:pPr>
              <w:tabs>
                <w:tab w:val="center" w:pos="4680"/>
                <w:tab w:val="right" w:pos="9360"/>
              </w:tabs>
              <w:spacing w:line="240" w:lineRule="auto"/>
              <w:rPr>
                <w:b/>
              </w:rPr>
            </w:pPr>
            <w:r w:rsidRPr="0028296B">
              <w:rPr>
                <w:b/>
                <w:sz w:val="24"/>
                <w:szCs w:val="24"/>
              </w:rPr>
              <w:t>Time</w:t>
            </w:r>
          </w:p>
        </w:tc>
        <w:tc>
          <w:tcPr>
            <w:tcW w:w="990" w:type="dxa"/>
          </w:tcPr>
          <w:p w:rsidR="00F6216E" w:rsidRPr="0028296B" w:rsidRDefault="00E73033">
            <w:pPr>
              <w:spacing w:line="240" w:lineRule="auto"/>
              <w:rPr>
                <w:b/>
              </w:rPr>
            </w:pPr>
            <w:r w:rsidRPr="0028296B">
              <w:rPr>
                <w:b/>
                <w:sz w:val="24"/>
                <w:szCs w:val="24"/>
              </w:rPr>
              <w:t>Set Up</w:t>
            </w:r>
          </w:p>
        </w:tc>
        <w:tc>
          <w:tcPr>
            <w:tcW w:w="3330" w:type="dxa"/>
          </w:tcPr>
          <w:p w:rsidR="00F6216E" w:rsidRPr="0028296B" w:rsidRDefault="00E73033">
            <w:pPr>
              <w:spacing w:line="240" w:lineRule="auto"/>
              <w:rPr>
                <w:b/>
              </w:rPr>
            </w:pPr>
            <w:r w:rsidRPr="0028296B">
              <w:rPr>
                <w:b/>
                <w:sz w:val="24"/>
                <w:szCs w:val="24"/>
              </w:rPr>
              <w:t>Student Activity</w:t>
            </w:r>
          </w:p>
        </w:tc>
        <w:tc>
          <w:tcPr>
            <w:tcW w:w="4428" w:type="dxa"/>
          </w:tcPr>
          <w:p w:rsidR="00F6216E" w:rsidRPr="0028296B" w:rsidRDefault="00E73033">
            <w:pPr>
              <w:spacing w:line="240" w:lineRule="auto"/>
              <w:rPr>
                <w:b/>
              </w:rPr>
            </w:pPr>
            <w:r w:rsidRPr="0028296B">
              <w:rPr>
                <w:b/>
                <w:sz w:val="24"/>
                <w:szCs w:val="24"/>
              </w:rPr>
              <w:t>Teacher Talk</w:t>
            </w:r>
          </w:p>
        </w:tc>
      </w:tr>
      <w:tr w:rsidR="00F6216E">
        <w:tc>
          <w:tcPr>
            <w:tcW w:w="828" w:type="dxa"/>
          </w:tcPr>
          <w:p w:rsidR="00F6216E" w:rsidRPr="00EA31AF" w:rsidRDefault="001C6613">
            <w:pPr>
              <w:tabs>
                <w:tab w:val="center" w:pos="4680"/>
                <w:tab w:val="right" w:pos="9360"/>
              </w:tabs>
              <w:spacing w:line="240" w:lineRule="auto"/>
            </w:pPr>
            <w:r>
              <w:t>2</w:t>
            </w:r>
            <w:r w:rsidR="00EA31AF">
              <w:t xml:space="preserve"> Min</w:t>
            </w:r>
          </w:p>
        </w:tc>
        <w:tc>
          <w:tcPr>
            <w:tcW w:w="990" w:type="dxa"/>
          </w:tcPr>
          <w:p w:rsidR="00EA31AF" w:rsidRPr="00EA31AF" w:rsidRDefault="00EA31AF">
            <w:pPr>
              <w:spacing w:line="240" w:lineRule="auto"/>
            </w:pPr>
            <w:r>
              <w:t xml:space="preserve">Whole </w:t>
            </w:r>
            <w:r>
              <w:rPr>
                <w:rFonts w:hint="eastAsia"/>
              </w:rPr>
              <w:t>class</w:t>
            </w:r>
          </w:p>
          <w:p w:rsidR="00F6216E" w:rsidRPr="0028296B" w:rsidRDefault="00F6216E">
            <w:pPr>
              <w:spacing w:line="240" w:lineRule="auto"/>
              <w:rPr>
                <w:b/>
              </w:rPr>
            </w:pPr>
          </w:p>
          <w:p w:rsidR="00F6216E" w:rsidRPr="0028296B" w:rsidRDefault="00F6216E">
            <w:pPr>
              <w:spacing w:line="240" w:lineRule="auto"/>
              <w:rPr>
                <w:b/>
              </w:rPr>
            </w:pPr>
          </w:p>
        </w:tc>
        <w:tc>
          <w:tcPr>
            <w:tcW w:w="3330" w:type="dxa"/>
          </w:tcPr>
          <w:p w:rsidR="00EA31AF" w:rsidRDefault="00EA31AF" w:rsidP="00EA31AF">
            <w:pPr>
              <w:spacing w:line="240" w:lineRule="auto"/>
            </w:pPr>
          </w:p>
          <w:p w:rsidR="00EA31AF" w:rsidRDefault="00EA31AF" w:rsidP="00EA31AF">
            <w:pPr>
              <w:spacing w:line="240" w:lineRule="auto"/>
            </w:pPr>
            <w:r>
              <w:rPr>
                <w:rFonts w:hint="eastAsia"/>
              </w:rPr>
              <w:t xml:space="preserve">Students are expected and prepared to listen. </w:t>
            </w:r>
          </w:p>
          <w:p w:rsidR="00F6216E" w:rsidRPr="00EA31AF"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D06AD6" w:rsidRDefault="00D06AD6" w:rsidP="00D06AD6">
            <w:pPr>
              <w:spacing w:line="240" w:lineRule="auto"/>
            </w:pPr>
            <w:r>
              <w:rPr>
                <w:rFonts w:hint="eastAsia"/>
              </w:rPr>
              <w:t xml:space="preserve">Look at the </w:t>
            </w:r>
            <w:r>
              <w:t xml:space="preserve">picture. </w:t>
            </w:r>
          </w:p>
          <w:p w:rsidR="00D06AD6" w:rsidRDefault="00D06AD6" w:rsidP="00D06AD6">
            <w:pPr>
              <w:spacing w:line="240" w:lineRule="auto"/>
            </w:pPr>
            <w:r>
              <w:rPr>
                <w:rFonts w:hint="eastAsia"/>
              </w:rPr>
              <w:t xml:space="preserve">Guess </w:t>
            </w:r>
            <w:r>
              <w:t>and answer to questions</w:t>
            </w:r>
          </w:p>
          <w:p w:rsidR="00F6216E" w:rsidRPr="00D06AD6"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tc>
        <w:tc>
          <w:tcPr>
            <w:tcW w:w="4428" w:type="dxa"/>
          </w:tcPr>
          <w:p w:rsidR="00EA31AF" w:rsidRDefault="00EA31AF" w:rsidP="00EA31AF">
            <w:pPr>
              <w:spacing w:line="240" w:lineRule="auto"/>
              <w:rPr>
                <w:b/>
              </w:rPr>
            </w:pPr>
            <w:r w:rsidRPr="003F7F97">
              <w:rPr>
                <w:rFonts w:hint="eastAsia"/>
                <w:b/>
              </w:rPr>
              <w:t>Greeting</w:t>
            </w:r>
          </w:p>
          <w:p w:rsidR="00F6216E" w:rsidRDefault="00EA31AF">
            <w:pPr>
              <w:spacing w:line="240" w:lineRule="auto"/>
            </w:pPr>
            <w:r>
              <w:rPr>
                <w:rFonts w:hint="eastAsia"/>
              </w:rPr>
              <w:t xml:space="preserve">Good morning </w:t>
            </w:r>
            <w:r>
              <w:t>everyone?</w:t>
            </w:r>
          </w:p>
          <w:p w:rsidR="00EA31AF" w:rsidRDefault="00EA31AF" w:rsidP="00EA31AF">
            <w:pPr>
              <w:spacing w:line="240" w:lineRule="auto"/>
            </w:pPr>
            <w:r>
              <w:t>How are you today?</w:t>
            </w:r>
          </w:p>
          <w:p w:rsidR="00EA31AF" w:rsidRDefault="00D06AD6" w:rsidP="00EA31AF">
            <w:pPr>
              <w:spacing w:line="240" w:lineRule="auto"/>
            </w:pPr>
            <w:r>
              <w:t>How was your weekend go?</w:t>
            </w:r>
          </w:p>
          <w:p w:rsidR="00EA31AF" w:rsidRDefault="00EA31AF">
            <w:pPr>
              <w:spacing w:line="240" w:lineRule="auto"/>
            </w:pPr>
          </w:p>
          <w:p w:rsidR="00D06AD6" w:rsidRDefault="00D06AD6" w:rsidP="00D06AD6">
            <w:pPr>
              <w:spacing w:line="240" w:lineRule="auto"/>
              <w:rPr>
                <w:b/>
              </w:rPr>
            </w:pPr>
            <w:r>
              <w:rPr>
                <w:b/>
              </w:rPr>
              <w:t>Eliciting</w:t>
            </w:r>
          </w:p>
          <w:p w:rsidR="00D06AD6" w:rsidRDefault="00D06AD6" w:rsidP="00D06AD6">
            <w:pPr>
              <w:spacing w:line="240" w:lineRule="auto"/>
            </w:pPr>
            <w:r>
              <w:t>Have</w:t>
            </w:r>
            <w:r>
              <w:rPr>
                <w:rFonts w:hint="eastAsia"/>
              </w:rPr>
              <w:t xml:space="preserve"> a look at the picture here.</w:t>
            </w:r>
            <w:r>
              <w:t xml:space="preserve"> </w:t>
            </w:r>
          </w:p>
          <w:p w:rsidR="00D06AD6" w:rsidRDefault="00D06AD6" w:rsidP="00D06AD6">
            <w:pPr>
              <w:spacing w:line="240" w:lineRule="auto"/>
            </w:pPr>
            <w:r>
              <w:t>What do you all see here?</w:t>
            </w:r>
          </w:p>
          <w:p w:rsidR="00D06AD6" w:rsidRDefault="00D06AD6" w:rsidP="00D06AD6">
            <w:pPr>
              <w:spacing w:line="240" w:lineRule="auto"/>
            </w:pPr>
            <w:r>
              <w:t>What do you all think when you look at this picture?</w:t>
            </w:r>
          </w:p>
          <w:p w:rsidR="00DB02E6" w:rsidRDefault="00DB02E6" w:rsidP="00D06AD6">
            <w:pPr>
              <w:spacing w:line="240" w:lineRule="auto"/>
            </w:pPr>
            <w:r>
              <w:t>Think about the when you were just a kid. What do you wanted to be?</w:t>
            </w:r>
          </w:p>
          <w:p w:rsidR="00DB02E6" w:rsidRPr="00D06AD6" w:rsidRDefault="00DB02E6" w:rsidP="00D06AD6">
            <w:pPr>
              <w:spacing w:line="240" w:lineRule="auto"/>
              <w:rPr>
                <w:b/>
              </w:rPr>
            </w:pPr>
            <w:r>
              <w:t>Etc…</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Pr="0028296B" w:rsidRDefault="00E73033">
            <w:pPr>
              <w:spacing w:line="240" w:lineRule="auto"/>
              <w:rPr>
                <w:b/>
              </w:rPr>
            </w:pPr>
            <w:r w:rsidRPr="0028296B">
              <w:rPr>
                <w:b/>
                <w:sz w:val="24"/>
                <w:szCs w:val="24"/>
              </w:rPr>
              <w:t>Materials:</w:t>
            </w:r>
          </w:p>
          <w:p w:rsidR="00F6216E" w:rsidRDefault="00D06AD6" w:rsidP="00D06AD6">
            <w:pPr>
              <w:spacing w:line="240" w:lineRule="auto"/>
            </w:pPr>
            <w:r>
              <w:tab/>
              <w:t xml:space="preserve">A desktop </w:t>
            </w:r>
            <w:r>
              <w:rPr>
                <w:rFonts w:hint="eastAsia"/>
              </w:rPr>
              <w:t>computer to access</w:t>
            </w:r>
            <w:r>
              <w:t xml:space="preserve"> viewing images</w:t>
            </w:r>
          </w:p>
          <w:p w:rsidR="00D06AD6" w:rsidRPr="00D06AD6" w:rsidRDefault="00D06AD6" w:rsidP="00D06AD6">
            <w:pPr>
              <w:spacing w:line="240" w:lineRule="auto"/>
            </w:pPr>
          </w:p>
        </w:tc>
      </w:tr>
      <w:tr w:rsidR="00F6216E">
        <w:tc>
          <w:tcPr>
            <w:tcW w:w="857" w:type="dxa"/>
          </w:tcPr>
          <w:p w:rsidR="00F6216E" w:rsidRPr="0028296B" w:rsidRDefault="00E73033">
            <w:pPr>
              <w:spacing w:line="240" w:lineRule="auto"/>
              <w:rPr>
                <w:b/>
              </w:rPr>
            </w:pPr>
            <w:r w:rsidRPr="0028296B">
              <w:rPr>
                <w:b/>
                <w:sz w:val="24"/>
                <w:szCs w:val="24"/>
              </w:rPr>
              <w:t>Time</w:t>
            </w:r>
          </w:p>
        </w:tc>
        <w:tc>
          <w:tcPr>
            <w:tcW w:w="1025" w:type="dxa"/>
          </w:tcPr>
          <w:p w:rsidR="00F6216E" w:rsidRPr="0028296B" w:rsidRDefault="00E73033">
            <w:pPr>
              <w:spacing w:line="240" w:lineRule="auto"/>
              <w:rPr>
                <w:b/>
              </w:rPr>
            </w:pPr>
            <w:r w:rsidRPr="0028296B">
              <w:rPr>
                <w:b/>
                <w:sz w:val="24"/>
                <w:szCs w:val="24"/>
              </w:rPr>
              <w:t>Set Up</w:t>
            </w:r>
          </w:p>
        </w:tc>
        <w:tc>
          <w:tcPr>
            <w:tcW w:w="3304" w:type="dxa"/>
          </w:tcPr>
          <w:p w:rsidR="00F6216E" w:rsidRPr="0028296B" w:rsidRDefault="00E73033">
            <w:pPr>
              <w:spacing w:line="240" w:lineRule="auto"/>
              <w:rPr>
                <w:b/>
              </w:rPr>
            </w:pPr>
            <w:r w:rsidRPr="0028296B">
              <w:rPr>
                <w:b/>
                <w:sz w:val="24"/>
                <w:szCs w:val="24"/>
              </w:rPr>
              <w:t>Student Activity</w:t>
            </w:r>
          </w:p>
        </w:tc>
        <w:tc>
          <w:tcPr>
            <w:tcW w:w="4390" w:type="dxa"/>
          </w:tcPr>
          <w:p w:rsidR="00F6216E" w:rsidRPr="0028296B" w:rsidRDefault="00E73033">
            <w:pPr>
              <w:spacing w:line="240" w:lineRule="auto"/>
              <w:rPr>
                <w:b/>
              </w:rPr>
            </w:pPr>
            <w:r w:rsidRPr="0028296B">
              <w:rPr>
                <w:b/>
                <w:sz w:val="24"/>
                <w:szCs w:val="24"/>
              </w:rPr>
              <w:t>Teacher Talk</w:t>
            </w:r>
          </w:p>
        </w:tc>
      </w:tr>
      <w:tr w:rsidR="00F6216E">
        <w:tc>
          <w:tcPr>
            <w:tcW w:w="857" w:type="dxa"/>
          </w:tcPr>
          <w:p w:rsidR="00F6216E" w:rsidRDefault="001C6613">
            <w:pPr>
              <w:spacing w:line="240" w:lineRule="auto"/>
            </w:pPr>
            <w:r>
              <w:t>2</w:t>
            </w:r>
            <w:r w:rsidR="00D06AD6">
              <w:t xml:space="preserve"> Min</w:t>
            </w:r>
          </w:p>
          <w:p w:rsidR="00F6216E" w:rsidRDefault="00F6216E">
            <w:pPr>
              <w:spacing w:line="240" w:lineRule="auto"/>
            </w:pPr>
          </w:p>
          <w:p w:rsidR="00F6216E" w:rsidRDefault="00F6216E">
            <w:pPr>
              <w:spacing w:line="240" w:lineRule="auto"/>
            </w:pPr>
          </w:p>
        </w:tc>
        <w:tc>
          <w:tcPr>
            <w:tcW w:w="1025" w:type="dxa"/>
          </w:tcPr>
          <w:p w:rsidR="00F6216E" w:rsidRDefault="00D06AD6">
            <w:pPr>
              <w:spacing w:line="240" w:lineRule="auto"/>
            </w:pPr>
            <w:r>
              <w:rPr>
                <w:rFonts w:hint="eastAsia"/>
              </w:rPr>
              <w:t>Whole class</w:t>
            </w:r>
          </w:p>
        </w:tc>
        <w:tc>
          <w:tcPr>
            <w:tcW w:w="3304" w:type="dxa"/>
          </w:tcPr>
          <w:p w:rsidR="00F6216E" w:rsidRPr="00D06AD6" w:rsidRDefault="00D06AD6">
            <w:pPr>
              <w:spacing w:line="240" w:lineRule="auto"/>
            </w:pPr>
            <w:r>
              <w:rPr>
                <w:rFonts w:hint="eastAsia"/>
              </w:rPr>
              <w:t>Students are expected and prepared to listen and respond.</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D06AD6" w:rsidRPr="00340383" w:rsidRDefault="00D06AD6" w:rsidP="00D06AD6">
            <w:pPr>
              <w:ind w:left="-100"/>
              <w:rPr>
                <w:b/>
                <w:u w:val="single"/>
              </w:rPr>
            </w:pPr>
            <w:r w:rsidRPr="00340383">
              <w:rPr>
                <w:b/>
                <w:u w:val="single"/>
              </w:rPr>
              <w:t>Contextualization</w:t>
            </w:r>
          </w:p>
          <w:p w:rsidR="00C669EC" w:rsidRPr="00340383" w:rsidRDefault="00C669EC" w:rsidP="00C669EC">
            <w:pPr>
              <w:ind w:left="-100"/>
            </w:pPr>
            <w:r>
              <w:t>Does anyone here like pop music</w:t>
            </w:r>
            <w:r w:rsidRPr="00340383">
              <w:t xml:space="preserve">? Do </w:t>
            </w:r>
            <w:r>
              <w:t xml:space="preserve">you know any of American </w:t>
            </w:r>
            <w:r w:rsidRPr="00340383">
              <w:t>bands?</w:t>
            </w:r>
          </w:p>
          <w:p w:rsidR="00C669EC" w:rsidRPr="00340383" w:rsidRDefault="00C669EC" w:rsidP="00C669EC">
            <w:pPr>
              <w:ind w:left="-100"/>
            </w:pPr>
            <w:r w:rsidRPr="00340383">
              <w:t>(listen to responses)</w:t>
            </w:r>
          </w:p>
          <w:p w:rsidR="00F6216E" w:rsidRDefault="00F6216E">
            <w:pPr>
              <w:spacing w:line="240" w:lineRule="auto"/>
            </w:pPr>
          </w:p>
          <w:p w:rsidR="00C669EC" w:rsidRDefault="00C669EC">
            <w:pPr>
              <w:spacing w:line="240" w:lineRule="auto"/>
            </w:pPr>
            <w:r w:rsidRPr="00340383">
              <w:t>Have you</w:t>
            </w:r>
            <w:r>
              <w:t xml:space="preserve"> ever heard about the American male band “</w:t>
            </w:r>
            <w:r w:rsidR="007A74F4">
              <w:t>T</w:t>
            </w:r>
            <w:r>
              <w:t>he Chainsmokers</w:t>
            </w:r>
            <w:r w:rsidR="007A74F4">
              <w:t>?</w:t>
            </w:r>
          </w:p>
          <w:p w:rsidR="00C669EC" w:rsidRPr="00D06AD6" w:rsidRDefault="00C669EC" w:rsidP="007A74F4">
            <w:pPr>
              <w:spacing w:line="240" w:lineRule="auto"/>
            </w:pPr>
            <w:r>
              <w:t>So, w</w:t>
            </w:r>
            <w:r w:rsidR="007A74F4">
              <w:t>e will listen to their song.</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28296B" w:rsidRDefault="00E73033">
            <w:pPr>
              <w:spacing w:line="240" w:lineRule="auto"/>
              <w:rPr>
                <w:b/>
              </w:rPr>
            </w:pPr>
            <w:r w:rsidRPr="0028296B">
              <w:rPr>
                <w:b/>
                <w:sz w:val="24"/>
                <w:szCs w:val="24"/>
              </w:rPr>
              <w:t xml:space="preserve">Materials: </w:t>
            </w:r>
          </w:p>
          <w:p w:rsidR="00F6216E" w:rsidRDefault="00D06AD6">
            <w:pPr>
              <w:spacing w:line="240" w:lineRule="auto"/>
              <w:ind w:firstLine="1080"/>
            </w:pPr>
            <w:r>
              <w:t xml:space="preserve">A desktop </w:t>
            </w:r>
            <w:r>
              <w:rPr>
                <w:rFonts w:hint="eastAsia"/>
              </w:rPr>
              <w:t xml:space="preserve">computer to access </w:t>
            </w:r>
            <w:r>
              <w:t xml:space="preserve">into </w:t>
            </w:r>
            <w:r>
              <w:rPr>
                <w:rFonts w:hint="eastAsia"/>
              </w:rPr>
              <w:t>YouTube</w:t>
            </w:r>
            <w:r>
              <w:t>.</w:t>
            </w:r>
          </w:p>
          <w:p w:rsidR="00F6216E" w:rsidRDefault="00F6216E">
            <w:pPr>
              <w:spacing w:line="240" w:lineRule="auto"/>
            </w:pPr>
          </w:p>
        </w:tc>
      </w:tr>
      <w:tr w:rsidR="00F6216E">
        <w:tc>
          <w:tcPr>
            <w:tcW w:w="857" w:type="dxa"/>
          </w:tcPr>
          <w:p w:rsidR="00F6216E" w:rsidRPr="0028296B" w:rsidRDefault="00E73033">
            <w:pPr>
              <w:spacing w:line="240" w:lineRule="auto"/>
              <w:rPr>
                <w:b/>
              </w:rPr>
            </w:pPr>
            <w:r w:rsidRPr="0028296B">
              <w:rPr>
                <w:b/>
                <w:sz w:val="24"/>
                <w:szCs w:val="24"/>
              </w:rPr>
              <w:t>Time</w:t>
            </w:r>
          </w:p>
        </w:tc>
        <w:tc>
          <w:tcPr>
            <w:tcW w:w="1025" w:type="dxa"/>
          </w:tcPr>
          <w:p w:rsidR="00F6216E" w:rsidRPr="0028296B" w:rsidRDefault="00E73033">
            <w:pPr>
              <w:spacing w:line="240" w:lineRule="auto"/>
              <w:rPr>
                <w:b/>
              </w:rPr>
            </w:pPr>
            <w:r w:rsidRPr="0028296B">
              <w:rPr>
                <w:b/>
                <w:sz w:val="24"/>
                <w:szCs w:val="24"/>
              </w:rPr>
              <w:t>Set Up</w:t>
            </w:r>
          </w:p>
        </w:tc>
        <w:tc>
          <w:tcPr>
            <w:tcW w:w="3304" w:type="dxa"/>
          </w:tcPr>
          <w:p w:rsidR="00F6216E" w:rsidRPr="0028296B" w:rsidRDefault="00E73033">
            <w:pPr>
              <w:spacing w:line="240" w:lineRule="auto"/>
              <w:rPr>
                <w:b/>
              </w:rPr>
            </w:pPr>
            <w:r w:rsidRPr="0028296B">
              <w:rPr>
                <w:b/>
                <w:sz w:val="24"/>
                <w:szCs w:val="24"/>
              </w:rPr>
              <w:t>Student Activity</w:t>
            </w:r>
          </w:p>
        </w:tc>
        <w:tc>
          <w:tcPr>
            <w:tcW w:w="4390" w:type="dxa"/>
          </w:tcPr>
          <w:p w:rsidR="00F6216E" w:rsidRPr="0028296B" w:rsidRDefault="00E73033">
            <w:pPr>
              <w:spacing w:line="240" w:lineRule="auto"/>
              <w:rPr>
                <w:b/>
              </w:rPr>
            </w:pPr>
            <w:r w:rsidRPr="0028296B">
              <w:rPr>
                <w:b/>
                <w:sz w:val="24"/>
                <w:szCs w:val="24"/>
              </w:rPr>
              <w:t>Teacher Talk</w:t>
            </w:r>
          </w:p>
        </w:tc>
      </w:tr>
      <w:tr w:rsidR="00F6216E">
        <w:tc>
          <w:tcPr>
            <w:tcW w:w="857" w:type="dxa"/>
          </w:tcPr>
          <w:p w:rsidR="00F6216E" w:rsidRDefault="001976EF">
            <w:pPr>
              <w:spacing w:line="240" w:lineRule="auto"/>
            </w:pPr>
            <w:r>
              <w:t>5</w:t>
            </w:r>
            <w:r w:rsidR="001354A6">
              <w:t xml:space="preserve"> </w:t>
            </w:r>
            <w:r w:rsidR="00746DDB">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DC7B3A" w:rsidRDefault="00DC7B3A">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633D75" w:rsidRDefault="00633D75">
            <w:pPr>
              <w:spacing w:line="240" w:lineRule="auto"/>
            </w:pPr>
          </w:p>
          <w:p w:rsidR="00633D75" w:rsidRDefault="00633D75">
            <w:pPr>
              <w:spacing w:line="240" w:lineRule="auto"/>
            </w:pPr>
          </w:p>
          <w:p w:rsidR="00B41452" w:rsidRDefault="001C6613">
            <w:pPr>
              <w:spacing w:line="240" w:lineRule="auto"/>
            </w:pPr>
            <w:r>
              <w:rPr>
                <w:rFonts w:hint="eastAsia"/>
              </w:rPr>
              <w:t>1</w:t>
            </w:r>
            <w:r w:rsidR="00B41452">
              <w:rPr>
                <w:rFonts w:hint="eastAsia"/>
              </w:rPr>
              <w:t xml:space="preserve"> Min</w:t>
            </w:r>
          </w:p>
          <w:p w:rsidR="001976EF" w:rsidRDefault="001976EF">
            <w:pPr>
              <w:spacing w:line="240" w:lineRule="auto"/>
            </w:pPr>
          </w:p>
          <w:p w:rsidR="001976EF" w:rsidRDefault="001976EF">
            <w:pPr>
              <w:spacing w:line="240" w:lineRule="auto"/>
            </w:pPr>
          </w:p>
          <w:p w:rsidR="001976EF" w:rsidRDefault="001976EF">
            <w:pPr>
              <w:spacing w:line="240" w:lineRule="auto"/>
            </w:pPr>
          </w:p>
          <w:p w:rsidR="00927083" w:rsidRDefault="00927083">
            <w:pPr>
              <w:spacing w:line="240" w:lineRule="auto"/>
            </w:pPr>
          </w:p>
          <w:p w:rsidR="00927083" w:rsidRDefault="00927083">
            <w:pPr>
              <w:spacing w:line="240" w:lineRule="auto"/>
            </w:pPr>
          </w:p>
          <w:p w:rsidR="001976EF" w:rsidRDefault="003C20D4">
            <w:pPr>
              <w:spacing w:line="240" w:lineRule="auto"/>
            </w:pPr>
            <w:r>
              <w:rPr>
                <w:rFonts w:hint="eastAsia"/>
              </w:rPr>
              <w:t>3</w:t>
            </w:r>
            <w:r w:rsidR="001354A6">
              <w:t xml:space="preserve"> </w:t>
            </w:r>
            <w:r w:rsidR="00411469">
              <w:t>Min</w:t>
            </w: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1976EF" w:rsidRDefault="001976EF">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3C20D4">
            <w:pPr>
              <w:spacing w:line="240" w:lineRule="auto"/>
            </w:pPr>
          </w:p>
          <w:p w:rsidR="003C20D4" w:rsidRDefault="001C6613">
            <w:pPr>
              <w:spacing w:line="240" w:lineRule="auto"/>
            </w:pPr>
            <w:r>
              <w:rPr>
                <w:rFonts w:hint="eastAsia"/>
              </w:rPr>
              <w:t>5</w:t>
            </w:r>
            <w:r w:rsidR="001354A6">
              <w:t xml:space="preserve"> </w:t>
            </w:r>
            <w:r w:rsidR="001354A6">
              <w:rPr>
                <w:rFonts w:hint="eastAsia"/>
              </w:rPr>
              <w:t>Min</w:t>
            </w: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r>
              <w:t>5 Min</w:t>
            </w: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4C4CDB" w:rsidRDefault="004C4CDB">
            <w:pPr>
              <w:spacing w:line="240" w:lineRule="auto"/>
            </w:pPr>
          </w:p>
          <w:p w:rsidR="004C4CDB" w:rsidRDefault="004C4CDB">
            <w:pPr>
              <w:spacing w:line="240" w:lineRule="auto"/>
            </w:pPr>
          </w:p>
          <w:p w:rsidR="001354A6" w:rsidRDefault="001C6613">
            <w:pPr>
              <w:spacing w:line="240" w:lineRule="auto"/>
            </w:pPr>
            <w:r>
              <w:t>2</w:t>
            </w:r>
            <w:r w:rsidR="001354A6">
              <w:t xml:space="preserve"> Min</w:t>
            </w: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r>
              <w:rPr>
                <w:rFonts w:hint="eastAsia"/>
              </w:rPr>
              <w:t>2 Min</w:t>
            </w: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tc>
        <w:tc>
          <w:tcPr>
            <w:tcW w:w="1025" w:type="dxa"/>
          </w:tcPr>
          <w:p w:rsidR="00F6216E" w:rsidRDefault="00746DDB">
            <w:pPr>
              <w:spacing w:line="240" w:lineRule="auto"/>
            </w:pPr>
            <w:r>
              <w:rPr>
                <w:rFonts w:hint="eastAsia"/>
              </w:rPr>
              <w:lastRenderedPageBreak/>
              <w:t>Whole class</w:t>
            </w: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B41452" w:rsidRDefault="00B41452">
            <w:pPr>
              <w:spacing w:line="240" w:lineRule="auto"/>
            </w:pPr>
          </w:p>
          <w:p w:rsidR="00633D75" w:rsidRDefault="00633D75">
            <w:pPr>
              <w:spacing w:line="240" w:lineRule="auto"/>
            </w:pPr>
          </w:p>
          <w:p w:rsidR="00633D75" w:rsidRDefault="00633D75">
            <w:pPr>
              <w:spacing w:line="240" w:lineRule="auto"/>
            </w:pPr>
          </w:p>
          <w:p w:rsidR="00B41452" w:rsidRDefault="00B41452">
            <w:pPr>
              <w:spacing w:line="240" w:lineRule="auto"/>
            </w:pPr>
            <w:r>
              <w:t>Whole class</w:t>
            </w:r>
          </w:p>
          <w:p w:rsidR="001354A6" w:rsidRDefault="001354A6">
            <w:pPr>
              <w:spacing w:line="240" w:lineRule="auto"/>
            </w:pPr>
          </w:p>
          <w:p w:rsidR="001354A6" w:rsidRDefault="001354A6">
            <w:pPr>
              <w:spacing w:line="240" w:lineRule="auto"/>
            </w:pPr>
          </w:p>
          <w:p w:rsidR="001354A6" w:rsidRDefault="001354A6">
            <w:pPr>
              <w:spacing w:line="240" w:lineRule="auto"/>
            </w:pPr>
          </w:p>
          <w:p w:rsidR="00927083" w:rsidRDefault="00927083">
            <w:pPr>
              <w:spacing w:line="240" w:lineRule="auto"/>
            </w:pPr>
          </w:p>
          <w:p w:rsidR="001354A6" w:rsidRDefault="001354A6">
            <w:pPr>
              <w:spacing w:line="240" w:lineRule="auto"/>
            </w:pPr>
            <w:r>
              <w:rPr>
                <w:rFonts w:hint="eastAsia"/>
              </w:rPr>
              <w:t>W</w:t>
            </w:r>
            <w:r>
              <w:t xml:space="preserve">hole class </w:t>
            </w: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r>
              <w:t>Group</w:t>
            </w: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r>
              <w:t>Whole class</w:t>
            </w: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1354A6" w:rsidRDefault="001354A6">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0D3C34" w:rsidRDefault="000D3C34">
            <w:pPr>
              <w:spacing w:line="240" w:lineRule="auto"/>
            </w:pPr>
          </w:p>
          <w:p w:rsidR="001354A6" w:rsidRDefault="001354A6">
            <w:pPr>
              <w:spacing w:line="240" w:lineRule="auto"/>
            </w:pPr>
          </w:p>
          <w:p w:rsidR="004C4CDB" w:rsidRDefault="004C4CDB">
            <w:pPr>
              <w:spacing w:line="240" w:lineRule="auto"/>
            </w:pPr>
          </w:p>
          <w:p w:rsidR="001354A6" w:rsidRDefault="001354A6">
            <w:pPr>
              <w:spacing w:line="240" w:lineRule="auto"/>
            </w:pPr>
            <w:r>
              <w:t>Whole class</w:t>
            </w: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r>
              <w:t>Whole class</w:t>
            </w: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p w:rsidR="00962348" w:rsidRDefault="00962348">
            <w:pPr>
              <w:spacing w:line="240" w:lineRule="auto"/>
            </w:pPr>
          </w:p>
        </w:tc>
        <w:tc>
          <w:tcPr>
            <w:tcW w:w="3304" w:type="dxa"/>
          </w:tcPr>
          <w:p w:rsidR="00F6216E" w:rsidRDefault="00746DDB">
            <w:pPr>
              <w:spacing w:line="240" w:lineRule="auto"/>
            </w:pPr>
            <w:r>
              <w:rPr>
                <w:rFonts w:hint="eastAsia"/>
              </w:rPr>
              <w:lastRenderedPageBreak/>
              <w:t>Students are at full attention to teacher and</w:t>
            </w:r>
            <w:r>
              <w:t xml:space="preserve"> they</w:t>
            </w:r>
            <w:r>
              <w:rPr>
                <w:rFonts w:hint="eastAsia"/>
              </w:rPr>
              <w:t xml:space="preserve"> </w:t>
            </w:r>
            <w:r>
              <w:t xml:space="preserve">are </w:t>
            </w:r>
            <w:r>
              <w:rPr>
                <w:rFonts w:hint="eastAsia"/>
              </w:rPr>
              <w:t xml:space="preserve">ready to listen to music.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633D75" w:rsidRDefault="00633D75">
            <w:pPr>
              <w:spacing w:line="240" w:lineRule="auto"/>
            </w:pPr>
          </w:p>
          <w:p w:rsidR="00B41452" w:rsidRDefault="00B41452">
            <w:pPr>
              <w:spacing w:line="240" w:lineRule="auto"/>
            </w:pPr>
            <w:r>
              <w:rPr>
                <w:rFonts w:hint="eastAsia"/>
              </w:rPr>
              <w:t>Students are ready to answer.</w:t>
            </w:r>
          </w:p>
          <w:p w:rsidR="00B41452" w:rsidRDefault="00B41452">
            <w:pPr>
              <w:spacing w:line="240" w:lineRule="auto"/>
            </w:pPr>
          </w:p>
          <w:p w:rsidR="001354A6" w:rsidRDefault="001354A6" w:rsidP="00633D75"/>
          <w:p w:rsidR="001354A6" w:rsidRDefault="001354A6" w:rsidP="00633D75"/>
          <w:p w:rsidR="00927083" w:rsidRDefault="00927083" w:rsidP="00633D75"/>
          <w:p w:rsidR="00B41452" w:rsidRDefault="00B41452" w:rsidP="00633D75">
            <w:r>
              <w:t xml:space="preserve">Listen to teacher and </w:t>
            </w:r>
            <w:r w:rsidR="00633D75">
              <w:t xml:space="preserve">to </w:t>
            </w:r>
            <w:r>
              <w:t xml:space="preserve">answer </w:t>
            </w:r>
            <w:r w:rsidRPr="00340383">
              <w:t>questions what they heard and how they think.</w:t>
            </w:r>
            <w:r w:rsidR="00934829">
              <w:t xml:space="preserve"> Students are at full attention to think while listening to teacher. </w:t>
            </w:r>
          </w:p>
          <w:p w:rsidR="002E4574" w:rsidRDefault="002E4574" w:rsidP="00633D75"/>
          <w:p w:rsidR="002E4574" w:rsidRDefault="002E4574" w:rsidP="00633D75"/>
          <w:p w:rsidR="00411469" w:rsidRDefault="00411469" w:rsidP="00633D75"/>
          <w:p w:rsidR="00934829" w:rsidRDefault="00934829" w:rsidP="00633D75"/>
          <w:p w:rsidR="00934829" w:rsidRDefault="00934829" w:rsidP="00633D75"/>
          <w:p w:rsidR="00934829" w:rsidRDefault="00934829" w:rsidP="00633D75"/>
          <w:p w:rsidR="00934829" w:rsidRDefault="0093482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411469" w:rsidP="00633D75"/>
          <w:p w:rsidR="00411469" w:rsidRDefault="001354A6" w:rsidP="00633D75">
            <w:r>
              <w:rPr>
                <w:rFonts w:hint="eastAsia"/>
              </w:rPr>
              <w:t xml:space="preserve">Students are </w:t>
            </w:r>
            <w:r>
              <w:t>discussing</w:t>
            </w:r>
            <w:r>
              <w:rPr>
                <w:rFonts w:hint="eastAsia"/>
              </w:rPr>
              <w:t xml:space="preserve"> </w:t>
            </w:r>
            <w:r>
              <w:t>their thoughts and ideas with them.</w:t>
            </w:r>
          </w:p>
          <w:p w:rsidR="00411469" w:rsidRDefault="00411469" w:rsidP="00633D75"/>
          <w:p w:rsidR="00411469" w:rsidRDefault="00411469" w:rsidP="00633D75"/>
          <w:p w:rsidR="00411469" w:rsidRDefault="00411469" w:rsidP="00633D75"/>
          <w:p w:rsidR="00411469" w:rsidRDefault="00411469" w:rsidP="00633D75">
            <w:r>
              <w:t>Students are sharing their ideas from the video that they’ve just watched.</w:t>
            </w:r>
          </w:p>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0D3C34" w:rsidP="00633D75">
            <w:r>
              <w:rPr>
                <w:rFonts w:hint="eastAsia"/>
              </w:rPr>
              <w:t>Students are at full attention to teacher.</w:t>
            </w:r>
            <w:r>
              <w:t xml:space="preserve"> And reply through answering questions. </w:t>
            </w:r>
          </w:p>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962348" w:rsidRDefault="00962348" w:rsidP="00633D75"/>
          <w:p w:rsidR="000D3C34" w:rsidRDefault="00962348" w:rsidP="00633D75">
            <w:r>
              <w:rPr>
                <w:rFonts w:hint="eastAsia"/>
              </w:rPr>
              <w:t>Students are at full attention to teacher.</w:t>
            </w:r>
          </w:p>
          <w:p w:rsidR="000D3C34" w:rsidRDefault="000D3C34" w:rsidP="00633D75"/>
          <w:p w:rsidR="000D3C34" w:rsidRDefault="000D3C34" w:rsidP="00633D75"/>
          <w:p w:rsidR="000D3C34" w:rsidRDefault="000D3C34" w:rsidP="00633D75">
            <w:r>
              <w:rPr>
                <w:rFonts w:hint="eastAsia"/>
              </w:rPr>
              <w:t xml:space="preserve">Students are at full attention to teacher. </w:t>
            </w:r>
          </w:p>
          <w:p w:rsidR="000D3C34" w:rsidRDefault="000D3C34" w:rsidP="00633D75"/>
          <w:p w:rsidR="000D3C34" w:rsidRDefault="000D3C34" w:rsidP="00633D75"/>
          <w:p w:rsidR="000D3C34" w:rsidRDefault="000D3C34" w:rsidP="00633D75"/>
          <w:p w:rsidR="000D3C34" w:rsidRDefault="000D3C34" w:rsidP="00633D75"/>
          <w:p w:rsidR="000D3C34" w:rsidRDefault="000D3C34" w:rsidP="00633D75"/>
          <w:p w:rsidR="000D3C34" w:rsidRDefault="000D3C34" w:rsidP="00633D75"/>
          <w:p w:rsidR="000D3C34" w:rsidRDefault="000D3C34" w:rsidP="00633D75"/>
          <w:p w:rsidR="000D3C34" w:rsidRDefault="000D3C34" w:rsidP="00633D75"/>
          <w:p w:rsidR="000D3C34" w:rsidRDefault="000D3C34" w:rsidP="00633D75"/>
          <w:p w:rsidR="00962348" w:rsidRPr="00633D75" w:rsidRDefault="00962348" w:rsidP="00633D75">
            <w:r>
              <w:rPr>
                <w:rFonts w:hint="eastAsia"/>
              </w:rPr>
              <w:t xml:space="preserve"> </w:t>
            </w:r>
          </w:p>
        </w:tc>
        <w:tc>
          <w:tcPr>
            <w:tcW w:w="4390" w:type="dxa"/>
          </w:tcPr>
          <w:p w:rsidR="00746DDB" w:rsidRPr="00340383" w:rsidRDefault="00746DDB" w:rsidP="00746DDB">
            <w:pPr>
              <w:ind w:left="-100"/>
              <w:rPr>
                <w:b/>
                <w:u w:val="single"/>
              </w:rPr>
            </w:pPr>
            <w:r w:rsidRPr="00340383">
              <w:rPr>
                <w:b/>
                <w:u w:val="single"/>
              </w:rPr>
              <w:lastRenderedPageBreak/>
              <w:t>Guided Warmer Activity</w:t>
            </w:r>
          </w:p>
          <w:p w:rsidR="00746DDB" w:rsidRDefault="00746DDB" w:rsidP="00746DDB">
            <w:pPr>
              <w:ind w:left="-100"/>
            </w:pPr>
            <w:r>
              <w:t>You don’t have to focus on the video, try to</w:t>
            </w:r>
            <w:r w:rsidRPr="00340383">
              <w:t xml:space="preserve"> listen and focus</w:t>
            </w:r>
            <w:r>
              <w:t xml:space="preserve"> on the repeated lyrics. You </w:t>
            </w:r>
            <w:r>
              <w:lastRenderedPageBreak/>
              <w:t>can</w:t>
            </w:r>
            <w:r w:rsidRPr="00340383">
              <w:t xml:space="preserve"> right down the repeated lyrics if you want to. Also please </w:t>
            </w:r>
            <w:r>
              <w:t xml:space="preserve">figure out what </w:t>
            </w:r>
            <w:r w:rsidR="00DC7B3A">
              <w:t xml:space="preserve">the </w:t>
            </w:r>
            <w:r>
              <w:t xml:space="preserve">situation is from </w:t>
            </w:r>
            <w:r w:rsidR="007A74F4">
              <w:t xml:space="preserve">the video clip including </w:t>
            </w:r>
            <w:r w:rsidR="003125B5">
              <w:t>a lyric</w:t>
            </w:r>
            <w:r w:rsidR="007A74F4">
              <w:t>.</w:t>
            </w:r>
          </w:p>
          <w:p w:rsidR="00F6216E" w:rsidRPr="003125B5" w:rsidRDefault="00F6216E">
            <w:pPr>
              <w:spacing w:line="240" w:lineRule="auto"/>
            </w:pPr>
          </w:p>
          <w:p w:rsidR="00DC7B3A" w:rsidRPr="00DC7B3A" w:rsidRDefault="00DC7B3A">
            <w:pPr>
              <w:spacing w:line="240" w:lineRule="auto"/>
              <w:rPr>
                <w:b/>
                <w:u w:val="single"/>
              </w:rPr>
            </w:pPr>
            <w:r w:rsidRPr="00DC7B3A">
              <w:rPr>
                <w:b/>
                <w:u w:val="single"/>
              </w:rPr>
              <w:t>CCQ’S</w:t>
            </w:r>
          </w:p>
          <w:p w:rsidR="00DC7B3A" w:rsidRDefault="00DC7B3A">
            <w:pPr>
              <w:spacing w:line="240" w:lineRule="auto"/>
            </w:pPr>
            <w:r>
              <w:t xml:space="preserve">What should you do when you all watch the video? </w:t>
            </w:r>
          </w:p>
          <w:p w:rsidR="00DC7B3A" w:rsidRDefault="00DC7B3A">
            <w:pPr>
              <w:spacing w:line="240" w:lineRule="auto"/>
            </w:pPr>
          </w:p>
          <w:p w:rsidR="003125B5" w:rsidRPr="00340383" w:rsidRDefault="003125B5" w:rsidP="003125B5">
            <w:pPr>
              <w:ind w:left="-100"/>
            </w:pPr>
            <w:r>
              <w:t>Hand out the lyrics to students</w:t>
            </w:r>
            <w:r w:rsidR="001976EF">
              <w:t xml:space="preserve"> right </w:t>
            </w:r>
            <w:r>
              <w:t>after the song.</w:t>
            </w:r>
          </w:p>
          <w:p w:rsidR="003125B5" w:rsidRDefault="003125B5">
            <w:pPr>
              <w:spacing w:line="240" w:lineRule="auto"/>
            </w:pPr>
          </w:p>
          <w:p w:rsidR="00633D75" w:rsidRDefault="00633D75">
            <w:pPr>
              <w:spacing w:line="240" w:lineRule="auto"/>
            </w:pPr>
          </w:p>
          <w:p w:rsidR="00DC7B3A" w:rsidRPr="00DC7B3A" w:rsidRDefault="00DC7B3A">
            <w:pPr>
              <w:spacing w:line="240" w:lineRule="auto"/>
              <w:rPr>
                <w:b/>
                <w:u w:val="single"/>
              </w:rPr>
            </w:pPr>
            <w:r w:rsidRPr="00DC7B3A">
              <w:rPr>
                <w:b/>
                <w:u w:val="single"/>
              </w:rPr>
              <w:t>Procedure:</w:t>
            </w:r>
          </w:p>
          <w:p w:rsidR="00DC7B3A" w:rsidRDefault="00DC7B3A">
            <w:pPr>
              <w:spacing w:line="240" w:lineRule="auto"/>
              <w:rPr>
                <w:b/>
              </w:rPr>
            </w:pPr>
            <w:r>
              <w:rPr>
                <w:b/>
              </w:rPr>
              <w:t>Recall.</w:t>
            </w:r>
          </w:p>
          <w:p w:rsidR="00DC7B3A" w:rsidRDefault="007A74F4" w:rsidP="003125B5">
            <w:pPr>
              <w:pStyle w:val="af5"/>
              <w:numPr>
                <w:ilvl w:val="0"/>
                <w:numId w:val="10"/>
              </w:numPr>
              <w:spacing w:line="240" w:lineRule="auto"/>
              <w:ind w:leftChars="0"/>
            </w:pPr>
            <w:r>
              <w:rPr>
                <w:rFonts w:hint="eastAsia"/>
              </w:rPr>
              <w:t xml:space="preserve">Did you all enjoy the song? </w:t>
            </w:r>
            <w:r>
              <w:t>What is the title of the song?</w:t>
            </w:r>
          </w:p>
          <w:p w:rsidR="007A74F4" w:rsidRDefault="007A74F4" w:rsidP="003125B5">
            <w:pPr>
              <w:pStyle w:val="af5"/>
              <w:numPr>
                <w:ilvl w:val="0"/>
                <w:numId w:val="10"/>
              </w:numPr>
              <w:spacing w:line="240" w:lineRule="auto"/>
              <w:ind w:leftChars="0"/>
            </w:pPr>
            <w:r>
              <w:t xml:space="preserve">The song is The Chainsmokers’s “Something Just Like This”. </w:t>
            </w:r>
          </w:p>
          <w:p w:rsidR="002E4574" w:rsidRDefault="002E4574" w:rsidP="00934829"/>
          <w:p w:rsidR="002E4574" w:rsidRDefault="00411469" w:rsidP="00411469">
            <w:pPr>
              <w:ind w:left="400"/>
            </w:pPr>
            <w:r>
              <w:t xml:space="preserve">Elicit first then </w:t>
            </w:r>
            <w:r>
              <w:rPr>
                <w:rFonts w:hint="eastAsia"/>
              </w:rPr>
              <w:t>h</w:t>
            </w:r>
            <w:r w:rsidR="002E4574">
              <w:t>ave students discuss about it.</w:t>
            </w:r>
          </w:p>
          <w:p w:rsidR="00B41452" w:rsidRDefault="00B41452" w:rsidP="00B41452">
            <w:pPr>
              <w:ind w:left="400"/>
            </w:pPr>
          </w:p>
          <w:p w:rsidR="00086B11" w:rsidRDefault="00411469" w:rsidP="00B41452">
            <w:pPr>
              <w:pStyle w:val="af5"/>
              <w:numPr>
                <w:ilvl w:val="0"/>
                <w:numId w:val="10"/>
              </w:numPr>
              <w:ind w:leftChars="0"/>
            </w:pPr>
            <w:r>
              <w:t>As you listened, to elicit it. T</w:t>
            </w:r>
            <w:r w:rsidR="00B41452" w:rsidRPr="00340383">
              <w:t xml:space="preserve">his </w:t>
            </w:r>
            <w:r w:rsidR="00FF7F11">
              <w:t>boy</w:t>
            </w:r>
            <w:r w:rsidR="00B41452">
              <w:t xml:space="preserve"> </w:t>
            </w:r>
            <w:r w:rsidR="00086B11">
              <w:t>was</w:t>
            </w:r>
            <w:r w:rsidR="00FF7F11">
              <w:t xml:space="preserve"> </w:t>
            </w:r>
            <w:r w:rsidR="00086B11">
              <w:t xml:space="preserve">a </w:t>
            </w:r>
            <w:r w:rsidR="00FF7F11">
              <w:t xml:space="preserve">hero and he </w:t>
            </w:r>
            <w:r w:rsidR="00086B11">
              <w:t>could do anything he wanted</w:t>
            </w:r>
            <w:r w:rsidR="00FF7F11">
              <w:t xml:space="preserve"> when he was just</w:t>
            </w:r>
            <w:r w:rsidR="00086B11">
              <w:t xml:space="preserve"> a</w:t>
            </w:r>
            <w:r w:rsidR="00FF7F11">
              <w:t xml:space="preserve"> boy.</w:t>
            </w:r>
            <w:r w:rsidR="003F6FE6">
              <w:t xml:space="preserve"> </w:t>
            </w:r>
            <w:r w:rsidR="003F6FE6" w:rsidRPr="003F6FE6">
              <w:rPr>
                <w:rFonts w:hint="eastAsia"/>
              </w:rPr>
              <w:t xml:space="preserve">But then he became </w:t>
            </w:r>
            <w:r w:rsidR="00FF7F11">
              <w:t xml:space="preserve">an adult and realize </w:t>
            </w:r>
            <w:r w:rsidR="00086B11">
              <w:t xml:space="preserve">that </w:t>
            </w:r>
            <w:r w:rsidR="00FF7F11">
              <w:t>he isn’t hero</w:t>
            </w:r>
            <w:r w:rsidR="00086B11">
              <w:t xml:space="preserve"> anymore</w:t>
            </w:r>
            <w:r w:rsidR="003F6FE6">
              <w:t>, and</w:t>
            </w:r>
            <w:r w:rsidR="00FF7F11">
              <w:t xml:space="preserve"> </w:t>
            </w:r>
            <w:r w:rsidR="00086B11">
              <w:t>he</w:t>
            </w:r>
            <w:r w:rsidR="00FF7F11">
              <w:t xml:space="preserve"> figured out</w:t>
            </w:r>
            <w:r w:rsidR="00DF28E7">
              <w:t xml:space="preserve"> that the gods are not real</w:t>
            </w:r>
            <w:r w:rsidR="00FF7F11">
              <w:t>.</w:t>
            </w:r>
            <w:r w:rsidR="00086B11">
              <w:t xml:space="preserve"> The things are not perfect in the real life. </w:t>
            </w:r>
          </w:p>
          <w:p w:rsidR="00083587" w:rsidRDefault="00FF7F11" w:rsidP="00083587">
            <w:pPr>
              <w:pStyle w:val="af5"/>
              <w:numPr>
                <w:ilvl w:val="0"/>
                <w:numId w:val="10"/>
              </w:numPr>
              <w:ind w:leftChars="0"/>
            </w:pPr>
            <w:r>
              <w:t xml:space="preserve"> He is</w:t>
            </w:r>
            <w:r w:rsidR="00086B11">
              <w:t xml:space="preserve"> also</w:t>
            </w:r>
            <w:r w:rsidR="00B41452">
              <w:t xml:space="preserve"> looking or find</w:t>
            </w:r>
            <w:r>
              <w:t xml:space="preserve"> for</w:t>
            </w:r>
            <w:r w:rsidR="00411469">
              <w:t xml:space="preserve"> someone</w:t>
            </w:r>
            <w:r w:rsidR="00B41452">
              <w:t xml:space="preserve"> like him or maybe wit</w:t>
            </w:r>
            <w:r w:rsidR="00717912">
              <w:t>h someone who has a</w:t>
            </w:r>
            <w:r w:rsidR="00B41452">
              <w:t xml:space="preserve"> same social status </w:t>
            </w:r>
            <w:r w:rsidR="00086B11">
              <w:t xml:space="preserve">like </w:t>
            </w:r>
            <w:r w:rsidR="00717912">
              <w:t>him</w:t>
            </w:r>
            <w:r w:rsidR="00B41452">
              <w:t xml:space="preserve"> now. </w:t>
            </w:r>
            <w:r>
              <w:t>Or he’s looking for an ordinary love. And want to have</w:t>
            </w:r>
            <w:r w:rsidR="00411469">
              <w:t xml:space="preserve"> a</w:t>
            </w:r>
            <w:r>
              <w:t xml:space="preserve"> good enough relationship</w:t>
            </w:r>
            <w:r w:rsidR="00083587">
              <w:t>.</w:t>
            </w:r>
          </w:p>
          <w:p w:rsidR="00934829" w:rsidRDefault="00934829" w:rsidP="00934829"/>
          <w:p w:rsidR="00934829" w:rsidRDefault="00934829" w:rsidP="00934829">
            <w:r w:rsidRPr="00340383">
              <w:t>Now, I want you to tell me what situation do you think the singer is at? What feeling do you think he has?</w:t>
            </w:r>
          </w:p>
          <w:p w:rsidR="00934829" w:rsidRDefault="00934829" w:rsidP="00934829">
            <w:pPr>
              <w:pStyle w:val="af5"/>
              <w:numPr>
                <w:ilvl w:val="0"/>
                <w:numId w:val="12"/>
              </w:numPr>
              <w:ind w:leftChars="0"/>
            </w:pPr>
            <w:r>
              <w:lastRenderedPageBreak/>
              <w:t>What is lyrics telling people?</w:t>
            </w:r>
          </w:p>
          <w:p w:rsidR="00934829" w:rsidRDefault="00934829" w:rsidP="00934829"/>
          <w:p w:rsidR="00934829" w:rsidRDefault="00934829" w:rsidP="00934829">
            <w:r>
              <w:rPr>
                <w:rFonts w:hint="eastAsia"/>
              </w:rPr>
              <w:t xml:space="preserve">Have discussion with your </w:t>
            </w:r>
            <w:r>
              <w:t>partner</w:t>
            </w:r>
            <w:r>
              <w:rPr>
                <w:rFonts w:hint="eastAsia"/>
              </w:rPr>
              <w:t>.</w:t>
            </w:r>
          </w:p>
          <w:p w:rsidR="00934829" w:rsidRDefault="00934829" w:rsidP="00934829"/>
          <w:p w:rsidR="000D3C34" w:rsidRDefault="000D3C34" w:rsidP="00934829"/>
          <w:p w:rsidR="000D3C34" w:rsidRDefault="000D3C34" w:rsidP="00934829"/>
          <w:p w:rsidR="000D3C34" w:rsidRPr="00934829" w:rsidRDefault="000D3C34" w:rsidP="00934829"/>
          <w:p w:rsidR="00934829" w:rsidRDefault="00934829" w:rsidP="00934829"/>
          <w:p w:rsidR="00083587" w:rsidRDefault="00083587" w:rsidP="00083587">
            <w:r>
              <w:t>(</w:t>
            </w:r>
            <w:r>
              <w:rPr>
                <w:b/>
              </w:rPr>
              <w:t xml:space="preserve">The answer 1: </w:t>
            </w:r>
            <w:r>
              <w:t>The song shows he wants to</w:t>
            </w:r>
            <w:r w:rsidRPr="00083587">
              <w:t xml:space="preserve"> be something more without real</w:t>
            </w:r>
            <w:r>
              <w:t>izing that he is</w:t>
            </w:r>
            <w:r w:rsidRPr="00083587">
              <w:t xml:space="preserve"> good enough. Also, it shows the strength of true love and a woman’s </w:t>
            </w:r>
            <w:r>
              <w:t>heart which will always love him no matter how less he</w:t>
            </w:r>
            <w:r w:rsidRPr="00083587">
              <w:t xml:space="preserve"> </w:t>
            </w:r>
            <w:r>
              <w:t>is.</w:t>
            </w:r>
            <w:r w:rsidRPr="00083587">
              <w:rPr>
                <w:b/>
              </w:rPr>
              <w:t>)</w:t>
            </w:r>
            <w:r>
              <w:t xml:space="preserve"> </w:t>
            </w:r>
          </w:p>
          <w:p w:rsidR="00083587" w:rsidRDefault="00083587" w:rsidP="00083587">
            <w:pPr>
              <w:rPr>
                <w:b/>
              </w:rPr>
            </w:pPr>
            <w:r>
              <w:rPr>
                <w:b/>
              </w:rPr>
              <w:t xml:space="preserve">(The answer 2: </w:t>
            </w:r>
            <w:r w:rsidRPr="00083587">
              <w:t>Yet he believes he is not enough. He ignores her and compares himself with the Superman. Again he fails to be him. Yet her love for him doesn't change. She knows what he is and is completely happy with him and says: I want Something just like this</w:t>
            </w:r>
            <w:r>
              <w:rPr>
                <w:b/>
              </w:rPr>
              <w:t>).</w:t>
            </w:r>
          </w:p>
          <w:p w:rsidR="00083587" w:rsidRPr="00083587" w:rsidRDefault="00083587" w:rsidP="00083587">
            <w:pPr>
              <w:rPr>
                <w:b/>
              </w:rPr>
            </w:pPr>
            <w:r w:rsidRPr="00083587">
              <w:rPr>
                <w:b/>
              </w:rPr>
              <w:t>Key sentences</w:t>
            </w:r>
          </w:p>
          <w:p w:rsidR="00411469" w:rsidRPr="00411469" w:rsidRDefault="00086B11" w:rsidP="00411469">
            <w:pPr>
              <w:pStyle w:val="af5"/>
              <w:numPr>
                <w:ilvl w:val="0"/>
                <w:numId w:val="11"/>
              </w:numPr>
              <w:ind w:leftChars="0"/>
              <w:rPr>
                <w:b/>
              </w:rPr>
            </w:pPr>
            <w:r>
              <w:rPr>
                <w:rFonts w:hint="eastAsia"/>
              </w:rPr>
              <w:t>Where</w:t>
            </w:r>
            <w:r>
              <w:t>’d you wanna go</w:t>
            </w:r>
            <w:r w:rsidR="00411469">
              <w:t>?</w:t>
            </w:r>
            <w:r>
              <w:t xml:space="preserve"> </w:t>
            </w:r>
            <w:r w:rsidRPr="00411469">
              <w:rPr>
                <w:b/>
              </w:rPr>
              <w:t>(with this relationship?) (</w:t>
            </w:r>
            <w:r w:rsidR="00083587" w:rsidRPr="00411469">
              <w:rPr>
                <w:b/>
              </w:rPr>
              <w:t xml:space="preserve">He realizes the truth and wakes up from the dream or </w:t>
            </w:r>
            <w:r w:rsidRPr="00411469">
              <w:rPr>
                <w:b/>
              </w:rPr>
              <w:t>What kind of relationship do you wanna have?)</w:t>
            </w:r>
            <w:r w:rsidR="00511130">
              <w:rPr>
                <w:b/>
              </w:rPr>
              <w:t>.</w:t>
            </w:r>
            <w:r w:rsidR="00083587" w:rsidRPr="00411469">
              <w:rPr>
                <w:b/>
              </w:rPr>
              <w:t xml:space="preserve"> </w:t>
            </w:r>
          </w:p>
          <w:p w:rsidR="00411469" w:rsidRDefault="00411469" w:rsidP="00411469">
            <w:pPr>
              <w:pStyle w:val="af5"/>
              <w:numPr>
                <w:ilvl w:val="0"/>
                <w:numId w:val="11"/>
              </w:numPr>
              <w:ind w:leftChars="0"/>
            </w:pPr>
            <w:r w:rsidRPr="00411469">
              <w:t>Just something I can turn to</w:t>
            </w:r>
            <w:r>
              <w:t xml:space="preserve"> </w:t>
            </w:r>
          </w:p>
          <w:p w:rsidR="00411469" w:rsidRPr="00411469" w:rsidRDefault="00411469" w:rsidP="00411469">
            <w:pPr>
              <w:pStyle w:val="af5"/>
              <w:ind w:leftChars="0" w:left="760"/>
              <w:rPr>
                <w:b/>
              </w:rPr>
            </w:pPr>
            <w:r w:rsidRPr="00411469">
              <w:rPr>
                <w:b/>
              </w:rPr>
              <w:t>(</w:t>
            </w:r>
            <w:r>
              <w:rPr>
                <w:b/>
              </w:rPr>
              <w:t>Literally it means, lean to. Sth + I can believe or trust.)</w:t>
            </w:r>
          </w:p>
          <w:p w:rsidR="00633D75" w:rsidRDefault="00633D75" w:rsidP="00633D75"/>
          <w:p w:rsidR="004C4CDB" w:rsidRDefault="00633D75" w:rsidP="00633D75">
            <w:pPr>
              <w:ind w:left="-100"/>
              <w:rPr>
                <w:b/>
                <w:u w:val="single"/>
              </w:rPr>
            </w:pPr>
            <w:r w:rsidRPr="00340383">
              <w:rPr>
                <w:b/>
                <w:u w:val="single"/>
              </w:rPr>
              <w:t>Reflect</w:t>
            </w:r>
            <w:r w:rsidR="004C4CDB">
              <w:rPr>
                <w:b/>
                <w:u w:val="single"/>
              </w:rPr>
              <w:t xml:space="preserve">  </w:t>
            </w:r>
          </w:p>
          <w:p w:rsidR="00633D75" w:rsidRPr="004C4CDB" w:rsidRDefault="004C4CDB" w:rsidP="00633D75">
            <w:pPr>
              <w:ind w:left="-100"/>
              <w:rPr>
                <w:b/>
              </w:rPr>
            </w:pPr>
            <w:r>
              <w:rPr>
                <w:b/>
              </w:rPr>
              <w:t>(If there’s not enough time skip it)</w:t>
            </w:r>
          </w:p>
          <w:p w:rsidR="00633D75" w:rsidRDefault="00F15C39" w:rsidP="00633D75">
            <w:pPr>
              <w:ind w:left="-100"/>
            </w:pPr>
            <w:r>
              <w:t>Great!!</w:t>
            </w:r>
            <w:r w:rsidR="00633D75">
              <w:t xml:space="preserve"> So</w:t>
            </w:r>
            <w:r>
              <w:t xml:space="preserve"> </w:t>
            </w:r>
            <w:r w:rsidR="00633D75">
              <w:t>now d</w:t>
            </w:r>
            <w:r w:rsidR="00633D75" w:rsidRPr="00340383">
              <w:t>id you notice the repeated lyrics?</w:t>
            </w:r>
            <w:r>
              <w:t xml:space="preserve"> (Have students reply through answering question</w:t>
            </w:r>
            <w:r w:rsidR="00EA228A">
              <w:t>.</w:t>
            </w:r>
            <w:r>
              <w:t>)</w:t>
            </w:r>
          </w:p>
          <w:p w:rsidR="00F15C39" w:rsidRDefault="00F15C39" w:rsidP="00633D75">
            <w:pPr>
              <w:ind w:left="-100"/>
            </w:pPr>
          </w:p>
          <w:p w:rsidR="00F15C39" w:rsidRDefault="00F15C39" w:rsidP="00633D75">
            <w:pPr>
              <w:ind w:left="-100"/>
            </w:pPr>
            <w:r>
              <w:rPr>
                <w:rFonts w:hint="eastAsia"/>
              </w:rPr>
              <w:t xml:space="preserve">Yes, </w:t>
            </w:r>
            <w:r>
              <w:t xml:space="preserve">I can, I want, and etc. They are all </w:t>
            </w:r>
            <w:r>
              <w:lastRenderedPageBreak/>
              <w:t xml:space="preserve">repeated words from that lyrics. Good Job. </w:t>
            </w:r>
          </w:p>
          <w:p w:rsidR="00F15C39" w:rsidRDefault="00F15C39" w:rsidP="00633D75">
            <w:pPr>
              <w:ind w:left="-100"/>
            </w:pPr>
          </w:p>
          <w:p w:rsidR="00962348" w:rsidRDefault="00F15C39" w:rsidP="00962348">
            <w:pPr>
              <w:ind w:left="-100"/>
            </w:pPr>
            <w:r w:rsidRPr="00340383">
              <w:t xml:space="preserve">Then do you remember any lyrics starting </w:t>
            </w:r>
            <w:r>
              <w:t xml:space="preserve">with “I can, I want, </w:t>
            </w:r>
            <w:r w:rsidRPr="00340383">
              <w:t>or</w:t>
            </w:r>
            <w:r>
              <w:t xml:space="preserve"> I am not</w:t>
            </w:r>
            <w:r w:rsidR="00962348">
              <w:t xml:space="preserve">? </w:t>
            </w:r>
          </w:p>
          <w:p w:rsidR="00F15C39" w:rsidRPr="00340383" w:rsidRDefault="00F15C39" w:rsidP="00962348">
            <w:pPr>
              <w:ind w:left="-100"/>
            </w:pPr>
            <w:r w:rsidRPr="00340383">
              <w:t>Then can you tell me why</w:t>
            </w:r>
            <w:r>
              <w:t xml:space="preserve"> do</w:t>
            </w:r>
            <w:r w:rsidRPr="00340383">
              <w:t xml:space="preserve"> you</w:t>
            </w:r>
            <w:r>
              <w:t xml:space="preserve"> all think they were using ‘can~</w:t>
            </w:r>
            <w:r w:rsidRPr="00340383">
              <w:t>’ phrase/form?</w:t>
            </w:r>
          </w:p>
          <w:p w:rsidR="003125B5" w:rsidRDefault="00F15C39" w:rsidP="001976EF">
            <w:pPr>
              <w:ind w:left="-100"/>
            </w:pPr>
            <w:r w:rsidRPr="00340383">
              <w:t>(to eli</w:t>
            </w:r>
            <w:r>
              <w:t>cit students to think about the meaning of can and cannot.)</w:t>
            </w:r>
          </w:p>
          <w:p w:rsidR="000357AA" w:rsidRDefault="000357AA" w:rsidP="00962348"/>
          <w:p w:rsidR="00962348" w:rsidRDefault="00962348" w:rsidP="00962348"/>
          <w:p w:rsidR="001976EF" w:rsidRDefault="001976EF" w:rsidP="001976EF">
            <w:pPr>
              <w:ind w:left="-100"/>
              <w:rPr>
                <w:b/>
                <w:u w:val="single"/>
              </w:rPr>
            </w:pPr>
            <w:r w:rsidRPr="001976EF">
              <w:rPr>
                <w:rFonts w:hint="eastAsia"/>
                <w:b/>
                <w:u w:val="single"/>
              </w:rPr>
              <w:t>Conclude</w:t>
            </w:r>
          </w:p>
          <w:p w:rsidR="001976EF" w:rsidRDefault="001976EF" w:rsidP="001976EF">
            <w:pPr>
              <w:ind w:left="-100"/>
              <w:rPr>
                <w:b/>
              </w:rPr>
            </w:pPr>
            <w:r>
              <w:rPr>
                <w:b/>
              </w:rPr>
              <w:t>Meaning:</w:t>
            </w:r>
          </w:p>
          <w:p w:rsidR="001976EF" w:rsidRDefault="001C6613" w:rsidP="001976EF">
            <w:pPr>
              <w:ind w:left="-100"/>
            </w:pPr>
            <w:r>
              <w:t>Oh</w:t>
            </w:r>
            <w:r w:rsidR="00962348">
              <w:t xml:space="preserve"> well,</w:t>
            </w:r>
            <w:r>
              <w:t xml:space="preserve"> </w:t>
            </w:r>
            <w:r w:rsidR="001976EF">
              <w:t xml:space="preserve">I’m sure that you all learned many things from the song. </w:t>
            </w:r>
          </w:p>
          <w:p w:rsidR="001976EF" w:rsidRDefault="001976EF" w:rsidP="001976EF">
            <w:pPr>
              <w:ind w:left="-100"/>
            </w:pPr>
            <w:r>
              <w:t>Guess what?! You all just learned “Can and cannot form.</w:t>
            </w:r>
          </w:p>
          <w:p w:rsidR="00EF729C" w:rsidRDefault="00EF729C" w:rsidP="001976EF">
            <w:pPr>
              <w:ind w:left="-100"/>
            </w:pPr>
          </w:p>
          <w:p w:rsidR="008B75AF" w:rsidRDefault="00EF729C" w:rsidP="000357AA">
            <w:pPr>
              <w:ind w:left="-100"/>
            </w:pPr>
            <w:r>
              <w:rPr>
                <w:rFonts w:hint="eastAsia"/>
              </w:rPr>
              <w:t xml:space="preserve">Can and </w:t>
            </w:r>
            <w:r>
              <w:t>cannot expresses the idea</w:t>
            </w:r>
            <w:r w:rsidR="000357AA">
              <w:t xml:space="preserve"> that It can be used to</w:t>
            </w:r>
            <w:r w:rsidR="004C4CDB">
              <w:t xml:space="preserve"> express ability or opportunity,</w:t>
            </w:r>
            <w:r w:rsidR="000357AA">
              <w:t xml:space="preserve"> to request or offer permission, and to show possibility or impossibility.</w:t>
            </w:r>
          </w:p>
          <w:p w:rsidR="00EF729C" w:rsidRDefault="00EF729C" w:rsidP="001976EF">
            <w:pPr>
              <w:ind w:left="-100"/>
            </w:pPr>
            <w:r>
              <w:t xml:space="preserve"> </w:t>
            </w:r>
          </w:p>
          <w:p w:rsidR="00EF729C" w:rsidRPr="000357AA" w:rsidRDefault="000357AA" w:rsidP="001976EF">
            <w:pPr>
              <w:ind w:left="-100"/>
              <w:rPr>
                <w:b/>
              </w:rPr>
            </w:pPr>
            <w:r w:rsidRPr="000357AA">
              <w:rPr>
                <w:rFonts w:hint="eastAsia"/>
                <w:b/>
              </w:rPr>
              <w:t xml:space="preserve">When we learn </w:t>
            </w:r>
            <w:r w:rsidRPr="000357AA">
              <w:rPr>
                <w:b/>
              </w:rPr>
              <w:t xml:space="preserve">a simple present tense. </w:t>
            </w:r>
          </w:p>
          <w:p w:rsidR="000357AA" w:rsidRDefault="000357AA" w:rsidP="000357AA">
            <w:pPr>
              <w:ind w:left="-100"/>
            </w:pPr>
            <w:r>
              <w:t xml:space="preserve">1.To express habits, general truths, repeated actions or unchanging situations, emotions and wishes: ... </w:t>
            </w:r>
          </w:p>
          <w:p w:rsidR="000357AA" w:rsidRDefault="000357AA" w:rsidP="000357AA">
            <w:pPr>
              <w:ind w:left="-100"/>
            </w:pPr>
            <w:r>
              <w:t xml:space="preserve">2.To give instructions or directions: ... </w:t>
            </w:r>
          </w:p>
          <w:p w:rsidR="000357AA" w:rsidRDefault="000357AA" w:rsidP="000357AA">
            <w:pPr>
              <w:ind w:left="-100"/>
            </w:pPr>
            <w:r>
              <w:t xml:space="preserve">3.To express fixed arrangements, present or future: ... </w:t>
            </w:r>
          </w:p>
          <w:p w:rsidR="002E4574" w:rsidRDefault="000357AA" w:rsidP="000357AA">
            <w:pPr>
              <w:ind w:left="-100"/>
            </w:pPr>
            <w:r>
              <w:t>4.To express future time, after some conjunctions: after, when, before, as soon as and until.</w:t>
            </w:r>
          </w:p>
          <w:p w:rsidR="002E4574" w:rsidRDefault="002E4574" w:rsidP="000357AA">
            <w:pPr>
              <w:ind w:left="-100"/>
            </w:pPr>
          </w:p>
          <w:p w:rsidR="002E4574" w:rsidRPr="002E4574" w:rsidRDefault="002E4574" w:rsidP="000357AA">
            <w:pPr>
              <w:ind w:left="-100"/>
              <w:rPr>
                <w:b/>
              </w:rPr>
            </w:pPr>
            <w:r>
              <w:rPr>
                <w:b/>
              </w:rPr>
              <w:t>The use of simple present.</w:t>
            </w:r>
          </w:p>
          <w:p w:rsidR="000357AA" w:rsidRDefault="002E4574" w:rsidP="000357AA">
            <w:pPr>
              <w:ind w:left="-100"/>
            </w:pPr>
            <w:r>
              <w:rPr>
                <w:rStyle w:val="tgc"/>
                <w:color w:val="222222"/>
              </w:rPr>
              <w:t xml:space="preserve">The </w:t>
            </w:r>
            <w:r>
              <w:rPr>
                <w:rStyle w:val="tgc"/>
                <w:b/>
                <w:bCs/>
                <w:color w:val="222222"/>
              </w:rPr>
              <w:t>simple present</w:t>
            </w:r>
            <w:r>
              <w:rPr>
                <w:rStyle w:val="tgc"/>
                <w:color w:val="222222"/>
              </w:rPr>
              <w:t xml:space="preserve"> is a verb tense with two main uses. We use the </w:t>
            </w:r>
            <w:r>
              <w:rPr>
                <w:rStyle w:val="tgc"/>
                <w:b/>
                <w:bCs/>
                <w:color w:val="222222"/>
              </w:rPr>
              <w:t>simple present</w:t>
            </w:r>
            <w:r>
              <w:rPr>
                <w:rStyle w:val="tgc"/>
                <w:color w:val="222222"/>
              </w:rPr>
              <w:t xml:space="preserve"> tense when an action is happening right now, or when it happens regularly (or unceasingly, which is why it's sometimes called </w:t>
            </w:r>
            <w:r>
              <w:rPr>
                <w:rStyle w:val="tgc"/>
                <w:b/>
                <w:bCs/>
                <w:color w:val="222222"/>
              </w:rPr>
              <w:t>present</w:t>
            </w:r>
            <w:r>
              <w:rPr>
                <w:rStyle w:val="tgc"/>
                <w:color w:val="222222"/>
              </w:rPr>
              <w:t xml:space="preserve"> indefinite).</w:t>
            </w:r>
            <w:r w:rsidR="000357AA">
              <w:t xml:space="preserve"> </w:t>
            </w:r>
          </w:p>
          <w:p w:rsidR="00F723CA" w:rsidRPr="00EF729C" w:rsidRDefault="00F723CA" w:rsidP="001976EF">
            <w:pPr>
              <w:ind w:left="-100"/>
            </w:pPr>
          </w:p>
        </w:tc>
      </w:tr>
      <w:tr w:rsidR="00F15C39">
        <w:tc>
          <w:tcPr>
            <w:tcW w:w="857" w:type="dxa"/>
          </w:tcPr>
          <w:p w:rsidR="00F15C39" w:rsidRDefault="00F15C39">
            <w:pPr>
              <w:spacing w:line="240" w:lineRule="auto"/>
            </w:pPr>
          </w:p>
        </w:tc>
        <w:tc>
          <w:tcPr>
            <w:tcW w:w="1025" w:type="dxa"/>
          </w:tcPr>
          <w:p w:rsidR="00F15C39" w:rsidRDefault="00F15C39">
            <w:pPr>
              <w:spacing w:line="240" w:lineRule="auto"/>
            </w:pPr>
          </w:p>
        </w:tc>
        <w:tc>
          <w:tcPr>
            <w:tcW w:w="3304" w:type="dxa"/>
          </w:tcPr>
          <w:p w:rsidR="00F15C39" w:rsidRDefault="00F15C39">
            <w:pPr>
              <w:spacing w:line="240" w:lineRule="auto"/>
            </w:pPr>
          </w:p>
        </w:tc>
        <w:tc>
          <w:tcPr>
            <w:tcW w:w="4390" w:type="dxa"/>
          </w:tcPr>
          <w:p w:rsidR="00F15C39" w:rsidRPr="00340383" w:rsidRDefault="00F15C39" w:rsidP="00746DDB">
            <w:pPr>
              <w:ind w:left="-100"/>
              <w:rPr>
                <w:b/>
                <w:u w:val="single"/>
              </w:rPr>
            </w:pPr>
          </w:p>
        </w:tc>
      </w:tr>
    </w:tbl>
    <w:p w:rsidR="00962348" w:rsidRDefault="00962348">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Pr="0028296B" w:rsidRDefault="00E73033">
            <w:pPr>
              <w:spacing w:line="240" w:lineRule="auto"/>
              <w:rPr>
                <w:b/>
              </w:rPr>
            </w:pPr>
            <w:r w:rsidRPr="0028296B">
              <w:rPr>
                <w:b/>
                <w:sz w:val="24"/>
                <w:szCs w:val="24"/>
              </w:rPr>
              <w:t xml:space="preserve">Materials: </w:t>
            </w:r>
          </w:p>
          <w:p w:rsidR="00F6216E" w:rsidRPr="00934829" w:rsidRDefault="004C4CDB">
            <w:pPr>
              <w:spacing w:line="240" w:lineRule="auto"/>
              <w:rPr>
                <w:lang w:val="en"/>
              </w:rPr>
            </w:pPr>
            <w:r>
              <w:rPr>
                <w:lang w:val="en"/>
              </w:rPr>
              <w:t xml:space="preserve">A </w:t>
            </w:r>
            <w:r w:rsidR="00934829">
              <w:rPr>
                <w:rFonts w:hint="eastAsia"/>
                <w:lang w:val="en"/>
              </w:rPr>
              <w:t>worksheet</w:t>
            </w:r>
            <w:r>
              <w:rPr>
                <w:lang w:val="en"/>
              </w:rPr>
              <w:t>.</w:t>
            </w:r>
            <w:r w:rsidR="00934829">
              <w:rPr>
                <w:rFonts w:hint="eastAsia"/>
                <w:lang w:val="en"/>
              </w:rPr>
              <w:t xml:space="preserve"> </w:t>
            </w:r>
            <w:r w:rsidR="00DF2F9D">
              <w:rPr>
                <w:lang w:val="en"/>
              </w:rPr>
              <w:t>(Forming the simple present tense)</w:t>
            </w:r>
          </w:p>
          <w:p w:rsidR="00F6216E" w:rsidRDefault="00F6216E">
            <w:pPr>
              <w:spacing w:line="240" w:lineRule="auto"/>
            </w:pPr>
          </w:p>
        </w:tc>
      </w:tr>
      <w:tr w:rsidR="00F6216E">
        <w:tc>
          <w:tcPr>
            <w:tcW w:w="828" w:type="dxa"/>
          </w:tcPr>
          <w:p w:rsidR="00F6216E" w:rsidRPr="0028296B" w:rsidRDefault="00E73033">
            <w:pPr>
              <w:tabs>
                <w:tab w:val="center" w:pos="4680"/>
                <w:tab w:val="right" w:pos="9360"/>
              </w:tabs>
              <w:spacing w:line="240" w:lineRule="auto"/>
              <w:rPr>
                <w:b/>
              </w:rPr>
            </w:pPr>
            <w:r w:rsidRPr="0028296B">
              <w:rPr>
                <w:b/>
                <w:sz w:val="24"/>
                <w:szCs w:val="24"/>
              </w:rPr>
              <w:t>Time</w:t>
            </w:r>
          </w:p>
        </w:tc>
        <w:tc>
          <w:tcPr>
            <w:tcW w:w="990" w:type="dxa"/>
          </w:tcPr>
          <w:p w:rsidR="00F6216E" w:rsidRPr="0028296B" w:rsidRDefault="00E73033">
            <w:pPr>
              <w:spacing w:line="240" w:lineRule="auto"/>
              <w:rPr>
                <w:b/>
              </w:rPr>
            </w:pPr>
            <w:r w:rsidRPr="0028296B">
              <w:rPr>
                <w:b/>
                <w:sz w:val="24"/>
                <w:szCs w:val="24"/>
              </w:rPr>
              <w:t>Set Up</w:t>
            </w:r>
          </w:p>
        </w:tc>
        <w:tc>
          <w:tcPr>
            <w:tcW w:w="3330" w:type="dxa"/>
          </w:tcPr>
          <w:p w:rsidR="00F6216E" w:rsidRPr="0028296B" w:rsidRDefault="00E73033">
            <w:pPr>
              <w:spacing w:line="240" w:lineRule="auto"/>
              <w:rPr>
                <w:b/>
              </w:rPr>
            </w:pPr>
            <w:r w:rsidRPr="0028296B">
              <w:rPr>
                <w:b/>
                <w:sz w:val="24"/>
                <w:szCs w:val="24"/>
              </w:rPr>
              <w:t>Student Activity</w:t>
            </w:r>
          </w:p>
        </w:tc>
        <w:tc>
          <w:tcPr>
            <w:tcW w:w="4428" w:type="dxa"/>
          </w:tcPr>
          <w:p w:rsidR="00F6216E" w:rsidRPr="0028296B" w:rsidRDefault="00E73033">
            <w:pPr>
              <w:spacing w:line="240" w:lineRule="auto"/>
              <w:rPr>
                <w:b/>
              </w:rPr>
            </w:pPr>
            <w:r w:rsidRPr="0028296B">
              <w:rPr>
                <w:b/>
                <w:sz w:val="24"/>
                <w:szCs w:val="24"/>
              </w:rPr>
              <w:t>Teacher Talk</w:t>
            </w:r>
          </w:p>
        </w:tc>
      </w:tr>
      <w:tr w:rsidR="00F6216E">
        <w:tc>
          <w:tcPr>
            <w:tcW w:w="828" w:type="dxa"/>
          </w:tcPr>
          <w:p w:rsidR="00F6216E" w:rsidRPr="0028296B" w:rsidRDefault="00F6216E">
            <w:pPr>
              <w:tabs>
                <w:tab w:val="center" w:pos="4680"/>
                <w:tab w:val="right" w:pos="9360"/>
              </w:tabs>
              <w:spacing w:line="240" w:lineRule="auto"/>
              <w:rPr>
                <w:b/>
              </w:rPr>
            </w:pPr>
          </w:p>
          <w:p w:rsidR="00F6216E" w:rsidRPr="00891986" w:rsidRDefault="00891986">
            <w:pPr>
              <w:tabs>
                <w:tab w:val="center" w:pos="4680"/>
                <w:tab w:val="right" w:pos="9360"/>
              </w:tabs>
              <w:spacing w:line="240" w:lineRule="auto"/>
            </w:pPr>
            <w:r>
              <w:t>1 Min</w:t>
            </w: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Default="00F6216E">
            <w:pPr>
              <w:tabs>
                <w:tab w:val="center" w:pos="4680"/>
                <w:tab w:val="right" w:pos="9360"/>
              </w:tabs>
              <w:spacing w:line="240" w:lineRule="auto"/>
              <w:rPr>
                <w:b/>
              </w:rPr>
            </w:pPr>
          </w:p>
          <w:p w:rsidR="00891986" w:rsidRDefault="00891986">
            <w:pPr>
              <w:tabs>
                <w:tab w:val="center" w:pos="4680"/>
                <w:tab w:val="right" w:pos="9360"/>
              </w:tabs>
              <w:spacing w:line="240" w:lineRule="auto"/>
              <w:rPr>
                <w:b/>
              </w:rPr>
            </w:pPr>
          </w:p>
          <w:p w:rsidR="00891986" w:rsidRDefault="00891986">
            <w:pPr>
              <w:tabs>
                <w:tab w:val="center" w:pos="4680"/>
                <w:tab w:val="right" w:pos="9360"/>
              </w:tabs>
              <w:spacing w:line="240" w:lineRule="auto"/>
              <w:rPr>
                <w:b/>
              </w:rPr>
            </w:pPr>
          </w:p>
          <w:p w:rsidR="00891986" w:rsidRPr="00891986" w:rsidRDefault="004C4CDB">
            <w:pPr>
              <w:tabs>
                <w:tab w:val="center" w:pos="4680"/>
                <w:tab w:val="right" w:pos="9360"/>
              </w:tabs>
              <w:spacing w:line="240" w:lineRule="auto"/>
            </w:pPr>
            <w:r>
              <w:t>2</w:t>
            </w:r>
            <w:r w:rsidR="00891986">
              <w:t xml:space="preserve"> Min</w:t>
            </w:r>
          </w:p>
        </w:tc>
        <w:tc>
          <w:tcPr>
            <w:tcW w:w="990" w:type="dxa"/>
          </w:tcPr>
          <w:p w:rsidR="00F6216E" w:rsidRDefault="00F6216E">
            <w:pPr>
              <w:spacing w:line="240" w:lineRule="auto"/>
              <w:rPr>
                <w:b/>
              </w:rPr>
            </w:pPr>
          </w:p>
          <w:p w:rsidR="00891986" w:rsidRDefault="004C4CDB" w:rsidP="00891986">
            <w:pPr>
              <w:spacing w:line="240" w:lineRule="auto"/>
            </w:pPr>
            <w:r>
              <w:t>Individually</w:t>
            </w:r>
          </w:p>
          <w:p w:rsidR="00891986" w:rsidRDefault="00891986" w:rsidP="00891986">
            <w:pPr>
              <w:spacing w:line="240" w:lineRule="auto"/>
            </w:pPr>
          </w:p>
          <w:p w:rsidR="00891986" w:rsidRDefault="00891986" w:rsidP="00891986">
            <w:pPr>
              <w:spacing w:line="240" w:lineRule="auto"/>
            </w:pPr>
          </w:p>
          <w:p w:rsidR="00891986" w:rsidRDefault="00891986" w:rsidP="00891986">
            <w:pPr>
              <w:spacing w:line="240" w:lineRule="auto"/>
            </w:pPr>
          </w:p>
          <w:p w:rsidR="00891986" w:rsidRPr="00891986" w:rsidRDefault="00891986" w:rsidP="00891986">
            <w:pPr>
              <w:spacing w:line="240" w:lineRule="auto"/>
            </w:pPr>
          </w:p>
        </w:tc>
        <w:tc>
          <w:tcPr>
            <w:tcW w:w="3330" w:type="dxa"/>
          </w:tcPr>
          <w:p w:rsidR="00F6216E" w:rsidRPr="0028296B" w:rsidRDefault="00F6216E">
            <w:pPr>
              <w:spacing w:line="240" w:lineRule="auto"/>
              <w:rPr>
                <w:b/>
              </w:rPr>
            </w:pPr>
          </w:p>
          <w:p w:rsidR="00F6216E" w:rsidRPr="00934829" w:rsidRDefault="00934829">
            <w:pPr>
              <w:spacing w:line="240" w:lineRule="auto"/>
            </w:pPr>
            <w:r>
              <w:t>Students are ready to drill and learn simple present tense.</w:t>
            </w:r>
          </w:p>
          <w:p w:rsidR="00F6216E" w:rsidRPr="0028296B" w:rsidRDefault="00F6216E">
            <w:pPr>
              <w:spacing w:line="240" w:lineRule="auto"/>
              <w:rPr>
                <w:b/>
              </w:rPr>
            </w:pPr>
          </w:p>
          <w:p w:rsidR="00F6216E" w:rsidRPr="0028296B" w:rsidRDefault="00F6216E">
            <w:pPr>
              <w:spacing w:line="240" w:lineRule="auto"/>
              <w:rPr>
                <w:b/>
              </w:rPr>
            </w:pPr>
          </w:p>
          <w:p w:rsidR="00927083" w:rsidRPr="0028296B" w:rsidRDefault="00927083">
            <w:pPr>
              <w:spacing w:line="240" w:lineRule="auto"/>
              <w:rPr>
                <w:b/>
              </w:rPr>
            </w:pPr>
          </w:p>
          <w:p w:rsidR="00891986" w:rsidRDefault="00891986">
            <w:pPr>
              <w:spacing w:line="240" w:lineRule="auto"/>
            </w:pPr>
          </w:p>
          <w:p w:rsidR="00891986" w:rsidRDefault="00891986">
            <w:pPr>
              <w:spacing w:line="240" w:lineRule="auto"/>
            </w:pPr>
          </w:p>
          <w:p w:rsidR="00891986" w:rsidRDefault="00891986">
            <w:pPr>
              <w:spacing w:line="240" w:lineRule="auto"/>
            </w:pPr>
          </w:p>
          <w:p w:rsidR="00F6216E" w:rsidRPr="00927083" w:rsidRDefault="00927083">
            <w:pPr>
              <w:spacing w:line="240" w:lineRule="auto"/>
            </w:pPr>
            <w:r>
              <w:t>Students are filling the worksheet.</w:t>
            </w: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tc>
        <w:tc>
          <w:tcPr>
            <w:tcW w:w="4428" w:type="dxa"/>
          </w:tcPr>
          <w:p w:rsidR="00F6216E" w:rsidRDefault="00F6216E">
            <w:pPr>
              <w:spacing w:line="240" w:lineRule="auto"/>
              <w:ind w:left="240" w:hanging="240"/>
            </w:pPr>
          </w:p>
          <w:p w:rsidR="00962348" w:rsidRDefault="00962348">
            <w:pPr>
              <w:spacing w:line="240" w:lineRule="auto"/>
              <w:ind w:left="240" w:hanging="240"/>
            </w:pPr>
            <w:r>
              <w:t>Here, I’m going to hand you out this form right here says “Forming the simple present tense: to play”.</w:t>
            </w:r>
          </w:p>
          <w:p w:rsidR="00962348" w:rsidRDefault="00962348">
            <w:pPr>
              <w:spacing w:line="240" w:lineRule="auto"/>
              <w:ind w:left="240" w:hanging="240"/>
            </w:pPr>
          </w:p>
          <w:p w:rsidR="00962348" w:rsidRDefault="00962348">
            <w:pPr>
              <w:spacing w:line="240" w:lineRule="auto"/>
              <w:ind w:left="240" w:hanging="240"/>
            </w:pPr>
          </w:p>
          <w:p w:rsidR="00962348" w:rsidRDefault="00962348">
            <w:pPr>
              <w:spacing w:line="240" w:lineRule="auto"/>
              <w:ind w:left="240" w:hanging="240"/>
            </w:pPr>
            <w:r>
              <w:t xml:space="preserve">Let me show you an example. </w:t>
            </w:r>
          </w:p>
          <w:p w:rsidR="00891986" w:rsidRDefault="00891986" w:rsidP="00891986">
            <w:pPr>
              <w:spacing w:line="240" w:lineRule="auto"/>
            </w:pPr>
          </w:p>
          <w:p w:rsidR="00891986" w:rsidRDefault="00891986" w:rsidP="00891986">
            <w:pPr>
              <w:spacing w:line="240" w:lineRule="auto"/>
            </w:pPr>
          </w:p>
          <w:p w:rsidR="00891986" w:rsidRDefault="00962348">
            <w:pPr>
              <w:spacing w:line="240" w:lineRule="auto"/>
              <w:ind w:left="240" w:hanging="240"/>
            </w:pPr>
            <w:r>
              <w:t>Have students work</w:t>
            </w:r>
            <w:r w:rsidR="004C4CDB">
              <w:t xml:space="preserve"> individually</w:t>
            </w:r>
            <w:r>
              <w:t>.</w:t>
            </w:r>
          </w:p>
          <w:p w:rsidR="00891986" w:rsidRDefault="00891986" w:rsidP="00891986">
            <w:pPr>
              <w:spacing w:line="240" w:lineRule="auto"/>
              <w:ind w:left="240" w:hanging="240"/>
            </w:pPr>
            <w:r>
              <w:t>I want you to pick any topic for that and try to right down a sentence for at least two to three column.</w:t>
            </w:r>
          </w:p>
          <w:p w:rsidR="00962348" w:rsidRDefault="00962348" w:rsidP="004C4CDB">
            <w:pPr>
              <w:spacing w:line="240" w:lineRule="auto"/>
            </w:pPr>
          </w:p>
          <w:p w:rsidR="00DF2F9D" w:rsidRDefault="00DF2F9D" w:rsidP="004C4CDB">
            <w:pPr>
              <w:spacing w:line="240" w:lineRule="auto"/>
            </w:pPr>
            <w:r>
              <w:rPr>
                <w:rFonts w:hint="eastAsia"/>
              </w:rPr>
              <w:t xml:space="preserve">This </w:t>
            </w:r>
            <w:r>
              <w:t>is</w:t>
            </w:r>
            <w:r>
              <w:rPr>
                <w:rFonts w:hint="eastAsia"/>
              </w:rPr>
              <w:t xml:space="preserve"> it for today.</w:t>
            </w:r>
            <w:r>
              <w:t xml:space="preserve"> Did you all enjoy my class? (Ask students some feedbacks for my lesson today).</w:t>
            </w:r>
          </w:p>
          <w:p w:rsidR="00DF2F9D" w:rsidRPr="00DF2F9D" w:rsidRDefault="00DF2F9D" w:rsidP="004C4CDB">
            <w:pPr>
              <w:spacing w:line="240" w:lineRule="auto"/>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Pr="0028296B" w:rsidRDefault="00E73033">
            <w:pPr>
              <w:spacing w:line="240" w:lineRule="auto"/>
              <w:rPr>
                <w:b/>
              </w:rPr>
            </w:pPr>
            <w:r w:rsidRPr="0028296B">
              <w:rPr>
                <w:b/>
                <w:sz w:val="24"/>
                <w:szCs w:val="24"/>
              </w:rPr>
              <w:t xml:space="preserve">Materials: </w:t>
            </w:r>
          </w:p>
          <w:p w:rsidR="00F6216E" w:rsidRDefault="00F6216E">
            <w:pPr>
              <w:spacing w:line="240" w:lineRule="auto"/>
            </w:pPr>
          </w:p>
          <w:p w:rsidR="00F6216E" w:rsidRDefault="00DF2F9D">
            <w:pPr>
              <w:spacing w:line="240" w:lineRule="auto"/>
            </w:pPr>
            <w:r>
              <w:rPr>
                <w:rFonts w:hint="eastAsia"/>
              </w:rPr>
              <w:t>Can and cannot</w:t>
            </w:r>
            <w:r>
              <w:t xml:space="preserve"> Abilities Worksheets.</w:t>
            </w:r>
          </w:p>
          <w:p w:rsidR="00DF2F9D" w:rsidRDefault="00DF2F9D">
            <w:pPr>
              <w:spacing w:line="240" w:lineRule="auto"/>
            </w:pPr>
          </w:p>
        </w:tc>
      </w:tr>
      <w:tr w:rsidR="00F6216E">
        <w:tc>
          <w:tcPr>
            <w:tcW w:w="828" w:type="dxa"/>
          </w:tcPr>
          <w:p w:rsidR="00F6216E" w:rsidRPr="0028296B" w:rsidRDefault="00E73033">
            <w:pPr>
              <w:tabs>
                <w:tab w:val="center" w:pos="4680"/>
                <w:tab w:val="right" w:pos="9360"/>
              </w:tabs>
              <w:spacing w:line="240" w:lineRule="auto"/>
              <w:rPr>
                <w:b/>
              </w:rPr>
            </w:pPr>
            <w:r w:rsidRPr="0028296B">
              <w:rPr>
                <w:b/>
                <w:sz w:val="24"/>
                <w:szCs w:val="24"/>
              </w:rPr>
              <w:t>Time</w:t>
            </w:r>
          </w:p>
        </w:tc>
        <w:tc>
          <w:tcPr>
            <w:tcW w:w="990" w:type="dxa"/>
          </w:tcPr>
          <w:p w:rsidR="00F6216E" w:rsidRPr="0028296B" w:rsidRDefault="00E73033">
            <w:pPr>
              <w:spacing w:line="240" w:lineRule="auto"/>
              <w:rPr>
                <w:b/>
              </w:rPr>
            </w:pPr>
            <w:r w:rsidRPr="0028296B">
              <w:rPr>
                <w:b/>
                <w:sz w:val="24"/>
                <w:szCs w:val="24"/>
              </w:rPr>
              <w:t>Set Up</w:t>
            </w:r>
          </w:p>
        </w:tc>
        <w:tc>
          <w:tcPr>
            <w:tcW w:w="3330" w:type="dxa"/>
          </w:tcPr>
          <w:p w:rsidR="00F6216E" w:rsidRPr="0028296B" w:rsidRDefault="00E73033">
            <w:pPr>
              <w:spacing w:line="240" w:lineRule="auto"/>
              <w:rPr>
                <w:b/>
              </w:rPr>
            </w:pPr>
            <w:r w:rsidRPr="0028296B">
              <w:rPr>
                <w:b/>
                <w:sz w:val="24"/>
                <w:szCs w:val="24"/>
              </w:rPr>
              <w:t>Student Activity</w:t>
            </w:r>
          </w:p>
        </w:tc>
        <w:tc>
          <w:tcPr>
            <w:tcW w:w="4428" w:type="dxa"/>
          </w:tcPr>
          <w:p w:rsidR="00F6216E" w:rsidRPr="0028296B" w:rsidRDefault="00E73033">
            <w:pPr>
              <w:spacing w:line="240" w:lineRule="auto"/>
              <w:rPr>
                <w:b/>
              </w:rPr>
            </w:pPr>
            <w:r w:rsidRPr="0028296B">
              <w:rPr>
                <w:b/>
                <w:sz w:val="24"/>
                <w:szCs w:val="24"/>
              </w:rPr>
              <w:t>Teacher Talk</w:t>
            </w:r>
          </w:p>
        </w:tc>
      </w:tr>
      <w:tr w:rsidR="00F6216E">
        <w:tc>
          <w:tcPr>
            <w:tcW w:w="828" w:type="dxa"/>
          </w:tcPr>
          <w:p w:rsidR="00F6216E" w:rsidRPr="0028296B" w:rsidRDefault="00F6216E">
            <w:pPr>
              <w:tabs>
                <w:tab w:val="center" w:pos="4680"/>
                <w:tab w:val="right" w:pos="9360"/>
              </w:tabs>
              <w:spacing w:line="240" w:lineRule="auto"/>
              <w:rPr>
                <w:b/>
              </w:rPr>
            </w:pPr>
          </w:p>
          <w:p w:rsidR="00F6216E" w:rsidRPr="00DF2F9D" w:rsidRDefault="00DF2F9D">
            <w:pPr>
              <w:tabs>
                <w:tab w:val="center" w:pos="4680"/>
                <w:tab w:val="right" w:pos="9360"/>
              </w:tabs>
              <w:spacing w:line="240" w:lineRule="auto"/>
            </w:pPr>
            <w:r>
              <w:t>1 Min</w:t>
            </w: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Pr="0028296B" w:rsidRDefault="00F6216E">
            <w:pPr>
              <w:tabs>
                <w:tab w:val="center" w:pos="4680"/>
                <w:tab w:val="right" w:pos="9360"/>
              </w:tabs>
              <w:spacing w:line="240" w:lineRule="auto"/>
              <w:rPr>
                <w:b/>
              </w:rPr>
            </w:pPr>
          </w:p>
          <w:p w:rsidR="00F6216E" w:rsidRDefault="00F6216E">
            <w:pPr>
              <w:tabs>
                <w:tab w:val="center" w:pos="4680"/>
                <w:tab w:val="right" w:pos="9360"/>
              </w:tabs>
              <w:spacing w:line="240" w:lineRule="auto"/>
              <w:rPr>
                <w:b/>
              </w:rPr>
            </w:pPr>
          </w:p>
          <w:p w:rsidR="00DF2F9D" w:rsidRPr="00DF2F9D" w:rsidRDefault="00DF2F9D">
            <w:pPr>
              <w:tabs>
                <w:tab w:val="center" w:pos="4680"/>
                <w:tab w:val="right" w:pos="9360"/>
              </w:tabs>
              <w:spacing w:line="240" w:lineRule="auto"/>
            </w:pPr>
            <w:r>
              <w:t>5 Min</w:t>
            </w:r>
          </w:p>
        </w:tc>
        <w:tc>
          <w:tcPr>
            <w:tcW w:w="990" w:type="dxa"/>
          </w:tcPr>
          <w:p w:rsidR="00F6216E" w:rsidRDefault="00F6216E">
            <w:pPr>
              <w:spacing w:line="240" w:lineRule="auto"/>
              <w:rPr>
                <w:b/>
              </w:rPr>
            </w:pPr>
          </w:p>
          <w:p w:rsidR="00DF2F9D" w:rsidRPr="00DF2F9D" w:rsidRDefault="00DF2F9D">
            <w:pPr>
              <w:spacing w:line="240" w:lineRule="auto"/>
            </w:pPr>
            <w:r>
              <w:t>Group</w:t>
            </w:r>
          </w:p>
        </w:tc>
        <w:tc>
          <w:tcPr>
            <w:tcW w:w="3330" w:type="dxa"/>
          </w:tcPr>
          <w:p w:rsidR="00F6216E" w:rsidRPr="0028296B" w:rsidRDefault="00F6216E">
            <w:pPr>
              <w:spacing w:line="240" w:lineRule="auto"/>
              <w:rPr>
                <w:b/>
              </w:rPr>
            </w:pPr>
          </w:p>
          <w:p w:rsidR="00DF2F9D" w:rsidRDefault="00DF2F9D" w:rsidP="00DF2F9D">
            <w:pPr>
              <w:spacing w:line="240" w:lineRule="auto"/>
            </w:pPr>
            <w:r>
              <w:t>Students are ready to drill and learn can and cannot abilities.</w:t>
            </w:r>
          </w:p>
          <w:p w:rsidR="00DF2F9D" w:rsidRDefault="00DF2F9D" w:rsidP="00DF2F9D">
            <w:pPr>
              <w:spacing w:line="240" w:lineRule="auto"/>
            </w:pPr>
          </w:p>
          <w:p w:rsidR="00DF2F9D" w:rsidRDefault="00DF2F9D" w:rsidP="00DF2F9D">
            <w:pPr>
              <w:spacing w:line="240" w:lineRule="auto"/>
            </w:pPr>
          </w:p>
          <w:p w:rsidR="00DF2F9D" w:rsidRDefault="00DF2F9D" w:rsidP="00DF2F9D">
            <w:pPr>
              <w:spacing w:line="240" w:lineRule="auto"/>
            </w:pPr>
          </w:p>
          <w:p w:rsidR="00DF2F9D" w:rsidRPr="00934829" w:rsidRDefault="00DF2F9D" w:rsidP="00DF2F9D">
            <w:pPr>
              <w:spacing w:line="240" w:lineRule="auto"/>
            </w:pPr>
          </w:p>
          <w:p w:rsidR="00F6216E" w:rsidRPr="00DF2F9D" w:rsidRDefault="00DF2F9D">
            <w:pPr>
              <w:spacing w:line="240" w:lineRule="auto"/>
            </w:pPr>
            <w:r>
              <w:t>Students will fill in the blanks.</w:t>
            </w: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p w:rsidR="00F6216E" w:rsidRPr="0028296B" w:rsidRDefault="00F6216E">
            <w:pPr>
              <w:spacing w:line="240" w:lineRule="auto"/>
              <w:rPr>
                <w:b/>
              </w:rPr>
            </w:pPr>
          </w:p>
        </w:tc>
        <w:tc>
          <w:tcPr>
            <w:tcW w:w="4428" w:type="dxa"/>
          </w:tcPr>
          <w:p w:rsidR="00DF2F9D" w:rsidRDefault="00DF2F9D" w:rsidP="004C4CDB">
            <w:pPr>
              <w:spacing w:line="240" w:lineRule="auto"/>
              <w:ind w:left="240" w:hanging="240"/>
            </w:pPr>
          </w:p>
          <w:p w:rsidR="00F6216E" w:rsidRDefault="004C4CDB" w:rsidP="004C4CDB">
            <w:pPr>
              <w:spacing w:line="240" w:lineRule="auto"/>
              <w:ind w:left="240" w:hanging="240"/>
            </w:pPr>
            <w:r>
              <w:t xml:space="preserve">If there’s not enough time left, then skip the </w:t>
            </w:r>
            <w:r>
              <w:rPr>
                <w:b/>
              </w:rPr>
              <w:t>Reflect</w:t>
            </w:r>
            <w:r>
              <w:t xml:space="preserve"> and do the worksheet for the SOS Activity.</w:t>
            </w:r>
          </w:p>
          <w:p w:rsidR="00DF2F9D" w:rsidRDefault="00DF2F9D" w:rsidP="004C4CDB">
            <w:pPr>
              <w:spacing w:line="240" w:lineRule="auto"/>
              <w:ind w:left="240" w:hanging="240"/>
            </w:pPr>
          </w:p>
          <w:p w:rsidR="00DF2F9D" w:rsidRDefault="00DF2F9D" w:rsidP="004C4CDB">
            <w:pPr>
              <w:spacing w:line="240" w:lineRule="auto"/>
              <w:ind w:left="240" w:hanging="240"/>
            </w:pPr>
            <w:r>
              <w:t>Let me show you an example.</w:t>
            </w:r>
          </w:p>
          <w:p w:rsidR="00DF2F9D" w:rsidRDefault="00DF2F9D" w:rsidP="004C4CDB">
            <w:pPr>
              <w:spacing w:line="240" w:lineRule="auto"/>
              <w:ind w:left="240" w:hanging="240"/>
            </w:pPr>
          </w:p>
          <w:p w:rsidR="00DF2F9D" w:rsidRDefault="00DF2F9D" w:rsidP="004C4CDB">
            <w:pPr>
              <w:spacing w:line="240" w:lineRule="auto"/>
              <w:ind w:left="240" w:hanging="240"/>
            </w:pPr>
            <w:r>
              <w:t>Have students work in a group.</w:t>
            </w:r>
          </w:p>
          <w:p w:rsidR="00DF2F9D" w:rsidRDefault="00DF2F9D" w:rsidP="004C4CDB">
            <w:pPr>
              <w:spacing w:line="240" w:lineRule="auto"/>
              <w:ind w:left="240" w:hanging="240"/>
            </w:pPr>
          </w:p>
          <w:p w:rsidR="00DF2F9D" w:rsidRDefault="00DF2F9D" w:rsidP="004C4CDB">
            <w:pPr>
              <w:spacing w:line="240" w:lineRule="auto"/>
              <w:ind w:left="240" w:hanging="240"/>
            </w:pPr>
            <w:r>
              <w:t xml:space="preserve">After their work is done or if there’s not enough time left. </w:t>
            </w:r>
          </w:p>
          <w:p w:rsidR="00DF2F9D" w:rsidRDefault="00DF2F9D" w:rsidP="004C4CDB">
            <w:pPr>
              <w:spacing w:line="240" w:lineRule="auto"/>
              <w:ind w:left="240" w:hanging="240"/>
            </w:pPr>
          </w:p>
          <w:p w:rsidR="00DF2F9D" w:rsidRPr="004C4CDB" w:rsidRDefault="00DF2F9D" w:rsidP="004C4CDB">
            <w:pPr>
              <w:spacing w:line="240" w:lineRule="auto"/>
              <w:ind w:left="240" w:hanging="240"/>
            </w:pPr>
            <w:r>
              <w:t xml:space="preserve">Have them to do it for a homework for the following lessen. </w:t>
            </w:r>
          </w:p>
        </w:tc>
      </w:tr>
    </w:tbl>
    <w:p w:rsidR="00F6216E" w:rsidRDefault="00F6216E" w:rsidP="00DC662F">
      <w:pPr>
        <w:spacing w:before="100" w:after="100" w:line="240" w:lineRule="auto"/>
      </w:pPr>
    </w:p>
    <w:p w:rsidR="00342718" w:rsidRDefault="00E971C2">
      <w:pPr>
        <w:spacing w:before="100" w:after="100" w:line="240" w:lineRule="auto"/>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47.25pt">
            <v:imagedata r:id="rId15" o:title="can-cant-abilities-grammar-drills_72458_1"/>
          </v:shape>
        </w:pict>
      </w:r>
    </w:p>
    <w:p w:rsidR="00F723CA" w:rsidRDefault="00E971C2">
      <w:pPr>
        <w:spacing w:before="100" w:after="100" w:line="240" w:lineRule="auto"/>
        <w:jc w:val="center"/>
      </w:pPr>
      <w:r>
        <w:lastRenderedPageBreak/>
        <w:pict>
          <v:shape id="_x0000_i1026" type="#_x0000_t75" style="width:457.5pt;height:647.25pt">
            <v:imagedata r:id="rId16" o:title="can-cant_19277_1"/>
          </v:shape>
        </w:pict>
      </w:r>
    </w:p>
    <w:p w:rsidR="00F723CA" w:rsidRDefault="00E971C2">
      <w:pPr>
        <w:spacing w:before="100" w:after="100" w:line="240" w:lineRule="auto"/>
        <w:jc w:val="center"/>
      </w:pPr>
      <w:r>
        <w:lastRenderedPageBreak/>
        <w:pict>
          <v:shape id="_x0000_i1027" type="#_x0000_t75" style="width:468pt;height:351pt">
            <v:imagedata r:id="rId17" o:title="Superheroes"/>
          </v:shape>
        </w:pict>
      </w: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F723CA" w:rsidRDefault="00F723CA">
      <w:pPr>
        <w:spacing w:before="100" w:after="100" w:line="240" w:lineRule="auto"/>
        <w:jc w:val="center"/>
      </w:pPr>
    </w:p>
    <w:p w:rsidR="00934829" w:rsidRDefault="00934829" w:rsidP="00DC662F">
      <w:pPr>
        <w:spacing w:before="100" w:after="100" w:line="240" w:lineRule="auto"/>
      </w:pPr>
    </w:p>
    <w:p w:rsidR="00F723CA" w:rsidRDefault="00F723CA" w:rsidP="00F723CA">
      <w:pPr>
        <w:pStyle w:val="3"/>
        <w:shd w:val="clear" w:color="auto" w:fill="F3F3F3"/>
        <w:ind w:left="1100" w:hanging="440"/>
        <w:rPr>
          <w:color w:val="555555"/>
          <w:lang w:val="en"/>
        </w:rPr>
      </w:pPr>
      <w:r>
        <w:rPr>
          <w:color w:val="555555"/>
          <w:lang w:val="en"/>
        </w:rPr>
        <w:lastRenderedPageBreak/>
        <w:t>Forming the simple present tense: to play</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2989"/>
        <w:gridCol w:w="3084"/>
        <w:gridCol w:w="3617"/>
      </w:tblGrid>
      <w:tr w:rsidR="00927083" w:rsidTr="00F723CA">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b/>
                <w:bCs/>
                <w:color w:val="555555"/>
                <w:sz w:val="24"/>
                <w:szCs w:val="20"/>
              </w:rPr>
            </w:pPr>
            <w:r w:rsidRPr="00F723CA">
              <w:rPr>
                <w:rFonts w:ascii="Open Sans" w:hAnsi="Open Sans" w:cs="Helvetica"/>
                <w:b/>
                <w:bCs/>
                <w:color w:val="555555"/>
                <w:sz w:val="24"/>
                <w:szCs w:val="20"/>
              </w:rPr>
              <w:t>Affirmative</w:t>
            </w:r>
          </w:p>
        </w:tc>
        <w:tc>
          <w:tcPr>
            <w:tcW w:w="0" w:type="auto"/>
            <w:tcBorders>
              <w:bottom w:val="single" w:sz="6" w:space="0" w:color="DFDFDF"/>
            </w:tcBorders>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b/>
                <w:bCs/>
                <w:color w:val="555555"/>
                <w:sz w:val="24"/>
                <w:szCs w:val="20"/>
              </w:rPr>
            </w:pPr>
            <w:r w:rsidRPr="00F723CA">
              <w:rPr>
                <w:rFonts w:ascii="Open Sans" w:hAnsi="Open Sans" w:cs="Helvetica"/>
                <w:b/>
                <w:bCs/>
                <w:color w:val="555555"/>
                <w:sz w:val="24"/>
                <w:szCs w:val="20"/>
              </w:rPr>
              <w:t>Interrogative</w:t>
            </w:r>
          </w:p>
        </w:tc>
        <w:tc>
          <w:tcPr>
            <w:tcW w:w="0" w:type="auto"/>
            <w:tcBorders>
              <w:bottom w:val="single" w:sz="6" w:space="0" w:color="DFDFDF"/>
            </w:tcBorders>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b/>
                <w:bCs/>
                <w:color w:val="555555"/>
                <w:sz w:val="24"/>
                <w:szCs w:val="20"/>
              </w:rPr>
            </w:pPr>
            <w:r w:rsidRPr="00F723CA">
              <w:rPr>
                <w:rFonts w:ascii="Open Sans" w:hAnsi="Open Sans" w:cs="Helvetica"/>
                <w:b/>
                <w:bCs/>
                <w:color w:val="555555"/>
                <w:sz w:val="24"/>
                <w:szCs w:val="20"/>
              </w:rPr>
              <w:t>Negative</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I can play</w:t>
            </w:r>
            <w:r w:rsidR="00927083">
              <w:rPr>
                <w:rFonts w:ascii="Open Sans" w:hAnsi="Open Sans" w:cs="Helvetica"/>
                <w:color w:val="555555"/>
                <w:sz w:val="24"/>
                <w:szCs w:val="20"/>
              </w:rPr>
              <w:t xml:space="preserve"> tennis</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 I play</w:t>
            </w:r>
            <w:r w:rsidR="00927083">
              <w:rPr>
                <w:rFonts w:ascii="Open Sans" w:hAnsi="Open Sans" w:cs="Helvetica"/>
                <w:color w:val="555555"/>
                <w:sz w:val="24"/>
                <w:szCs w:val="20"/>
              </w:rPr>
              <w:t xml:space="preserve"> tennis</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I can</w:t>
            </w:r>
            <w:r w:rsidR="00927083">
              <w:rPr>
                <w:rFonts w:ascii="Open Sans" w:hAnsi="Open Sans" w:cs="Helvetica"/>
                <w:color w:val="555555"/>
                <w:sz w:val="24"/>
                <w:szCs w:val="20"/>
              </w:rPr>
              <w:t>not play tennis</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You can play</w:t>
            </w:r>
            <w:r w:rsidR="00927083">
              <w:rPr>
                <w:rFonts w:ascii="Open Sans" w:hAnsi="Open Sans" w:cs="Helvetica"/>
                <w:color w:val="555555"/>
                <w:sz w:val="24"/>
                <w:szCs w:val="20"/>
              </w:rPr>
              <w:t xml:space="preserve"> baseball</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you </w:t>
            </w:r>
            <w:r>
              <w:rPr>
                <w:rFonts w:ascii="Open Sans" w:hAnsi="Open Sans" w:cs="Helvetica"/>
                <w:color w:val="555555"/>
                <w:sz w:val="24"/>
                <w:szCs w:val="20"/>
              </w:rPr>
              <w:t>play</w:t>
            </w:r>
            <w:r w:rsidR="00927083">
              <w:rPr>
                <w:rFonts w:ascii="Open Sans" w:hAnsi="Open Sans" w:cs="Helvetica"/>
                <w:color w:val="555555"/>
                <w:sz w:val="24"/>
                <w:szCs w:val="20"/>
              </w:rPr>
              <w:t xml:space="preserve"> baseball</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rsidP="00927083">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You cannot</w:t>
            </w:r>
            <w:r w:rsidRPr="00F723CA">
              <w:rPr>
                <w:rFonts w:ascii="Open Sans" w:hAnsi="Open Sans" w:cs="Helvetica"/>
                <w:color w:val="555555"/>
                <w:sz w:val="24"/>
                <w:szCs w:val="20"/>
              </w:rPr>
              <w:t xml:space="preserve"> </w:t>
            </w:r>
            <w:r w:rsidR="00927083">
              <w:rPr>
                <w:rFonts w:ascii="Open Sans" w:hAnsi="Open Sans" w:cs="Helvetica"/>
                <w:color w:val="555555"/>
                <w:sz w:val="24"/>
                <w:szCs w:val="20"/>
              </w:rPr>
              <w:t>play baseball</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He can play</w:t>
            </w:r>
            <w:r w:rsidR="00927083">
              <w:rPr>
                <w:rFonts w:ascii="Open Sans" w:hAnsi="Open Sans" w:cs="Helvetica"/>
                <w:color w:val="555555"/>
                <w:sz w:val="24"/>
                <w:szCs w:val="20"/>
              </w:rPr>
              <w:t xml:space="preserve"> basketball</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he </w:t>
            </w:r>
            <w:r>
              <w:rPr>
                <w:rFonts w:ascii="Open Sans" w:hAnsi="Open Sans" w:cs="Helvetica"/>
                <w:color w:val="555555"/>
                <w:sz w:val="24"/>
                <w:szCs w:val="20"/>
              </w:rPr>
              <w:t>play</w:t>
            </w:r>
            <w:r w:rsidR="00927083">
              <w:rPr>
                <w:rFonts w:ascii="Open Sans" w:hAnsi="Open Sans" w:cs="Helvetica"/>
                <w:color w:val="555555"/>
                <w:sz w:val="24"/>
                <w:szCs w:val="20"/>
              </w:rPr>
              <w:t xml:space="preserve"> basketball</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rsidP="00927083">
            <w:pPr>
              <w:spacing w:after="300" w:line="340" w:lineRule="auto"/>
              <w:rPr>
                <w:rFonts w:ascii="Open Sans" w:hAnsi="Open Sans" w:cs="Helvetica" w:hint="eastAsia"/>
                <w:color w:val="555555"/>
                <w:sz w:val="24"/>
                <w:szCs w:val="20"/>
              </w:rPr>
            </w:pPr>
            <w:r w:rsidRPr="00F723CA">
              <w:rPr>
                <w:rFonts w:ascii="Open Sans" w:hAnsi="Open Sans" w:cs="Helvetica"/>
                <w:color w:val="555555"/>
                <w:sz w:val="24"/>
                <w:szCs w:val="20"/>
              </w:rPr>
              <w:t xml:space="preserve">He </w:t>
            </w:r>
            <w:r w:rsidR="00927083">
              <w:rPr>
                <w:rFonts w:ascii="Open Sans" w:hAnsi="Open Sans" w:cs="Helvetica"/>
                <w:color w:val="555555"/>
                <w:sz w:val="24"/>
                <w:szCs w:val="20"/>
              </w:rPr>
              <w:t>cannot play basketball</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She can play</w:t>
            </w:r>
            <w:r w:rsidR="00927083">
              <w:rPr>
                <w:rFonts w:ascii="Open Sans" w:hAnsi="Open Sans" w:cs="Helvetica"/>
                <w:color w:val="555555"/>
                <w:sz w:val="24"/>
                <w:szCs w:val="20"/>
              </w:rPr>
              <w:t xml:space="preserve"> hockey</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she </w:t>
            </w:r>
            <w:r>
              <w:rPr>
                <w:rFonts w:ascii="Open Sans" w:hAnsi="Open Sans" w:cs="Helvetica"/>
                <w:color w:val="555555"/>
                <w:sz w:val="24"/>
                <w:szCs w:val="20"/>
              </w:rPr>
              <w:t>play</w:t>
            </w:r>
            <w:r w:rsidR="00927083">
              <w:rPr>
                <w:rFonts w:ascii="Open Sans" w:hAnsi="Open Sans" w:cs="Helvetica"/>
                <w:color w:val="555555"/>
                <w:sz w:val="24"/>
                <w:szCs w:val="20"/>
              </w:rPr>
              <w:t xml:space="preserve"> hockey</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sidRPr="00F723CA">
              <w:rPr>
                <w:rFonts w:ascii="Open Sans" w:hAnsi="Open Sans" w:cs="Helvetica"/>
                <w:color w:val="555555"/>
                <w:sz w:val="24"/>
                <w:szCs w:val="20"/>
              </w:rPr>
              <w:t xml:space="preserve">She </w:t>
            </w:r>
            <w:r w:rsidR="00927083">
              <w:rPr>
                <w:rFonts w:ascii="Open Sans" w:hAnsi="Open Sans" w:cs="Helvetica"/>
                <w:color w:val="555555"/>
                <w:sz w:val="24"/>
                <w:szCs w:val="20"/>
              </w:rPr>
              <w:t>cannot play hockey</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It can play</w:t>
            </w:r>
            <w:r w:rsidR="00927083">
              <w:rPr>
                <w:rFonts w:ascii="Open Sans" w:hAnsi="Open Sans" w:cs="Helvetica"/>
                <w:color w:val="555555"/>
                <w:sz w:val="24"/>
                <w:szCs w:val="20"/>
              </w:rPr>
              <w:t xml:space="preserve"> music</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it </w:t>
            </w:r>
            <w:r>
              <w:rPr>
                <w:rFonts w:ascii="Open Sans" w:hAnsi="Open Sans" w:cs="Helvetica"/>
                <w:color w:val="555555"/>
                <w:sz w:val="24"/>
                <w:szCs w:val="20"/>
              </w:rPr>
              <w:t>play</w:t>
            </w:r>
            <w:r w:rsidR="00927083">
              <w:rPr>
                <w:rFonts w:ascii="Open Sans" w:hAnsi="Open Sans" w:cs="Helvetica"/>
                <w:color w:val="555555"/>
                <w:sz w:val="24"/>
                <w:szCs w:val="20"/>
              </w:rPr>
              <w:t xml:space="preserve"> music</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sidRPr="00F723CA">
              <w:rPr>
                <w:rFonts w:ascii="Open Sans" w:hAnsi="Open Sans" w:cs="Helvetica"/>
                <w:color w:val="555555"/>
                <w:sz w:val="24"/>
                <w:szCs w:val="20"/>
              </w:rPr>
              <w:t xml:space="preserve">It </w:t>
            </w:r>
            <w:r w:rsidR="00927083">
              <w:rPr>
                <w:rFonts w:ascii="Open Sans" w:hAnsi="Open Sans" w:cs="Helvetica"/>
                <w:color w:val="555555"/>
                <w:sz w:val="24"/>
                <w:szCs w:val="20"/>
              </w:rPr>
              <w:t>cannot play music</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We can</w:t>
            </w:r>
            <w:r w:rsidR="00927083">
              <w:rPr>
                <w:rFonts w:ascii="Open Sans" w:hAnsi="Open Sans" w:cs="Helvetica"/>
                <w:color w:val="555555"/>
                <w:sz w:val="24"/>
                <w:szCs w:val="20"/>
              </w:rPr>
              <w:t xml:space="preserve"> play violin</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we </w:t>
            </w:r>
            <w:r>
              <w:rPr>
                <w:rFonts w:ascii="Open Sans" w:hAnsi="Open Sans" w:cs="Helvetica"/>
                <w:color w:val="555555"/>
                <w:sz w:val="24"/>
                <w:szCs w:val="20"/>
              </w:rPr>
              <w:t>play</w:t>
            </w:r>
            <w:r w:rsidR="00927083">
              <w:rPr>
                <w:rFonts w:ascii="Open Sans" w:hAnsi="Open Sans" w:cs="Helvetica"/>
                <w:color w:val="555555"/>
                <w:sz w:val="24"/>
                <w:szCs w:val="20"/>
              </w:rPr>
              <w:t xml:space="preserve"> violin</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sidRPr="00F723CA">
              <w:rPr>
                <w:rFonts w:ascii="Open Sans" w:hAnsi="Open Sans" w:cs="Helvetica"/>
                <w:color w:val="555555"/>
                <w:sz w:val="24"/>
                <w:szCs w:val="20"/>
              </w:rPr>
              <w:t xml:space="preserve">We </w:t>
            </w:r>
            <w:r w:rsidR="00927083">
              <w:rPr>
                <w:rFonts w:ascii="Open Sans" w:hAnsi="Open Sans" w:cs="Helvetica"/>
                <w:color w:val="555555"/>
                <w:sz w:val="24"/>
                <w:szCs w:val="20"/>
              </w:rPr>
              <w:t>cannot play violin</w:t>
            </w:r>
          </w:p>
        </w:tc>
      </w:tr>
      <w:tr w:rsidR="00927083" w:rsidTr="00F723CA">
        <w:trPr>
          <w:tblCellSpacing w:w="15" w:type="dxa"/>
        </w:trPr>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They can</w:t>
            </w:r>
            <w:r w:rsidR="00927083">
              <w:rPr>
                <w:rFonts w:ascii="Open Sans" w:hAnsi="Open Sans" w:cs="Helvetica"/>
                <w:color w:val="555555"/>
                <w:sz w:val="24"/>
                <w:szCs w:val="20"/>
              </w:rPr>
              <w:t xml:space="preserve"> play soccer</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Pr>
                <w:rFonts w:ascii="Open Sans" w:hAnsi="Open Sans" w:cs="Helvetica"/>
                <w:color w:val="555555"/>
                <w:sz w:val="24"/>
                <w:szCs w:val="20"/>
              </w:rPr>
              <w:t>Can</w:t>
            </w:r>
            <w:r w:rsidRPr="00F723CA">
              <w:rPr>
                <w:rFonts w:ascii="Open Sans" w:hAnsi="Open Sans" w:cs="Helvetica"/>
                <w:color w:val="555555"/>
                <w:sz w:val="24"/>
                <w:szCs w:val="20"/>
              </w:rPr>
              <w:t xml:space="preserve"> they </w:t>
            </w:r>
            <w:r>
              <w:rPr>
                <w:rFonts w:ascii="Open Sans" w:hAnsi="Open Sans" w:cs="Helvetica"/>
                <w:color w:val="555555"/>
                <w:sz w:val="24"/>
                <w:szCs w:val="20"/>
              </w:rPr>
              <w:t>play</w:t>
            </w:r>
            <w:r w:rsidR="00927083">
              <w:rPr>
                <w:rFonts w:ascii="Open Sans" w:hAnsi="Open Sans" w:cs="Helvetica"/>
                <w:color w:val="555555"/>
                <w:sz w:val="24"/>
                <w:szCs w:val="20"/>
              </w:rPr>
              <w:t xml:space="preserve"> soccer</w:t>
            </w:r>
            <w:r w:rsidRPr="00F723CA">
              <w:rPr>
                <w:rFonts w:ascii="Open Sans" w:hAnsi="Open Sans" w:cs="Helvetica"/>
                <w:color w:val="555555"/>
                <w:sz w:val="24"/>
                <w:szCs w:val="20"/>
              </w:rPr>
              <w:t>?</w:t>
            </w:r>
          </w:p>
        </w:tc>
        <w:tc>
          <w:tcPr>
            <w:tcW w:w="0" w:type="auto"/>
            <w:shd w:val="clear" w:color="auto" w:fill="auto"/>
            <w:tcMar>
              <w:top w:w="120" w:type="dxa"/>
              <w:left w:w="120" w:type="dxa"/>
              <w:bottom w:w="120" w:type="dxa"/>
              <w:right w:w="120" w:type="dxa"/>
            </w:tcMar>
            <w:hideMark/>
          </w:tcPr>
          <w:p w:rsidR="00F723CA" w:rsidRPr="00F723CA" w:rsidRDefault="00F723CA">
            <w:pPr>
              <w:spacing w:after="300" w:line="340" w:lineRule="auto"/>
              <w:rPr>
                <w:rFonts w:ascii="Open Sans" w:hAnsi="Open Sans" w:cs="Helvetica" w:hint="eastAsia"/>
                <w:color w:val="555555"/>
                <w:sz w:val="24"/>
                <w:szCs w:val="20"/>
              </w:rPr>
            </w:pPr>
            <w:r w:rsidRPr="00F723CA">
              <w:rPr>
                <w:rFonts w:ascii="Open Sans" w:hAnsi="Open Sans" w:cs="Helvetica"/>
                <w:color w:val="555555"/>
                <w:sz w:val="24"/>
                <w:szCs w:val="20"/>
              </w:rPr>
              <w:t xml:space="preserve">They </w:t>
            </w:r>
            <w:r w:rsidR="00927083">
              <w:rPr>
                <w:rFonts w:ascii="Open Sans" w:hAnsi="Open Sans" w:cs="Helvetica"/>
                <w:color w:val="555555"/>
                <w:sz w:val="24"/>
                <w:szCs w:val="20"/>
              </w:rPr>
              <w:t>cannot play basketball</w:t>
            </w:r>
          </w:p>
        </w:tc>
      </w:tr>
    </w:tbl>
    <w:p w:rsidR="00F723CA" w:rsidRDefault="00F723CA" w:rsidP="00F723CA"/>
    <w:sectPr w:rsidR="00F723CA">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BB" w:rsidRDefault="00595DBB">
      <w:pPr>
        <w:spacing w:line="240" w:lineRule="auto"/>
      </w:pPr>
      <w:r>
        <w:separator/>
      </w:r>
    </w:p>
  </w:endnote>
  <w:endnote w:type="continuationSeparator" w:id="0">
    <w:p w:rsidR="00595DBB" w:rsidRDefault="00595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D4" w:rsidRDefault="003C20D4">
    <w:pPr>
      <w:tabs>
        <w:tab w:val="center" w:pos="4680"/>
        <w:tab w:val="right" w:pos="9360"/>
      </w:tabs>
      <w:spacing w:line="240" w:lineRule="auto"/>
      <w:jc w:val="center"/>
    </w:pPr>
    <w:r>
      <w:fldChar w:fldCharType="begin"/>
    </w:r>
    <w:r>
      <w:instrText>PAGE</w:instrText>
    </w:r>
    <w:r>
      <w:fldChar w:fldCharType="separate"/>
    </w:r>
    <w:r w:rsidR="00E971C2">
      <w:rPr>
        <w:noProof/>
      </w:rPr>
      <w:t>2</w:t>
    </w:r>
    <w:r>
      <w:fldChar w:fldCharType="end"/>
    </w:r>
  </w:p>
  <w:p w:rsidR="003C20D4" w:rsidRDefault="003C20D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BB" w:rsidRDefault="00595DBB">
      <w:pPr>
        <w:spacing w:line="240" w:lineRule="auto"/>
      </w:pPr>
      <w:r>
        <w:separator/>
      </w:r>
    </w:p>
  </w:footnote>
  <w:footnote w:type="continuationSeparator" w:id="0">
    <w:p w:rsidR="00595DBB" w:rsidRDefault="00595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D4" w:rsidRDefault="003C20D4">
    <w:pPr>
      <w:tabs>
        <w:tab w:val="center" w:pos="4680"/>
        <w:tab w:val="right" w:pos="9360"/>
      </w:tabs>
      <w:spacing w:before="720" w:line="240" w:lineRule="auto"/>
      <w:jc w:val="center"/>
    </w:pPr>
    <w:r>
      <w:rPr>
        <w:rFonts w:hint="eastAsia"/>
        <w:sz w:val="32"/>
        <w:szCs w:val="32"/>
      </w:rPr>
      <w:t>Grammar</w:t>
    </w:r>
    <w:r>
      <w:rPr>
        <w:sz w:val="32"/>
        <w:szCs w:val="32"/>
      </w:rPr>
      <w:t xml:space="preserve"> Lesson Plan- </w:t>
    </w:r>
    <w:r>
      <w:rPr>
        <w:b/>
        <w:sz w:val="32"/>
        <w:szCs w:val="32"/>
      </w:rPr>
      <w:t>PPP Approach</w:t>
    </w:r>
  </w:p>
  <w:p w:rsidR="003C20D4" w:rsidRDefault="003C20D4">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DA3"/>
    <w:multiLevelType w:val="hybridMultilevel"/>
    <w:tmpl w:val="3AC884AA"/>
    <w:lvl w:ilvl="0" w:tplc="D34E11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2111C2"/>
    <w:multiLevelType w:val="hybridMultilevel"/>
    <w:tmpl w:val="3B6ABFC0"/>
    <w:lvl w:ilvl="0" w:tplc="7C7AC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39549D"/>
    <w:multiLevelType w:val="multilevel"/>
    <w:tmpl w:val="B374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B3193"/>
    <w:multiLevelType w:val="multilevel"/>
    <w:tmpl w:val="0512C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9554C2"/>
    <w:multiLevelType w:val="hybridMultilevel"/>
    <w:tmpl w:val="4C0CD1DC"/>
    <w:lvl w:ilvl="0" w:tplc="60BED3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6870B5"/>
    <w:multiLevelType w:val="multilevel"/>
    <w:tmpl w:val="603C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1357B"/>
    <w:multiLevelType w:val="hybridMultilevel"/>
    <w:tmpl w:val="3B6ABFC0"/>
    <w:lvl w:ilvl="0" w:tplc="7C7AC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A4965DC"/>
    <w:multiLevelType w:val="hybridMultilevel"/>
    <w:tmpl w:val="0A36062E"/>
    <w:lvl w:ilvl="0" w:tplc="C4B00B04">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33821B1"/>
    <w:multiLevelType w:val="multilevel"/>
    <w:tmpl w:val="78D8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EA09F8"/>
    <w:multiLevelType w:val="multilevel"/>
    <w:tmpl w:val="61D49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DF44C3"/>
    <w:multiLevelType w:val="multilevel"/>
    <w:tmpl w:val="3E76C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990007"/>
    <w:multiLevelType w:val="hybridMultilevel"/>
    <w:tmpl w:val="12802328"/>
    <w:lvl w:ilvl="0" w:tplc="FE406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0"/>
  </w:num>
  <w:num w:numId="3">
    <w:abstractNumId w:val="2"/>
  </w:num>
  <w:num w:numId="4">
    <w:abstractNumId w:val="9"/>
  </w:num>
  <w:num w:numId="5">
    <w:abstractNumId w:val="5"/>
  </w:num>
  <w:num w:numId="6">
    <w:abstractNumId w:val="3"/>
  </w:num>
  <w:num w:numId="7">
    <w:abstractNumId w:val="8"/>
  </w:num>
  <w:num w:numId="8">
    <w:abstractNumId w:val="0"/>
  </w:num>
  <w:num w:numId="9">
    <w:abstractNumId w:val="7"/>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357AA"/>
    <w:rsid w:val="00083587"/>
    <w:rsid w:val="000848AB"/>
    <w:rsid w:val="00086B11"/>
    <w:rsid w:val="000A1FDC"/>
    <w:rsid w:val="000D3C34"/>
    <w:rsid w:val="0010517D"/>
    <w:rsid w:val="001354A6"/>
    <w:rsid w:val="001367D0"/>
    <w:rsid w:val="001976EF"/>
    <w:rsid w:val="001C6613"/>
    <w:rsid w:val="00237CF4"/>
    <w:rsid w:val="002769A3"/>
    <w:rsid w:val="0028296B"/>
    <w:rsid w:val="002A4149"/>
    <w:rsid w:val="002E4574"/>
    <w:rsid w:val="003125B5"/>
    <w:rsid w:val="00342718"/>
    <w:rsid w:val="003979F6"/>
    <w:rsid w:val="003C20D4"/>
    <w:rsid w:val="003E2E98"/>
    <w:rsid w:val="003F6FE6"/>
    <w:rsid w:val="00400F33"/>
    <w:rsid w:val="00411469"/>
    <w:rsid w:val="00413D64"/>
    <w:rsid w:val="00424AEE"/>
    <w:rsid w:val="00433470"/>
    <w:rsid w:val="00440EE9"/>
    <w:rsid w:val="004C4CDB"/>
    <w:rsid w:val="00511130"/>
    <w:rsid w:val="00520A53"/>
    <w:rsid w:val="0053730E"/>
    <w:rsid w:val="00564D7A"/>
    <w:rsid w:val="0057430D"/>
    <w:rsid w:val="00595DBB"/>
    <w:rsid w:val="005F055A"/>
    <w:rsid w:val="00611970"/>
    <w:rsid w:val="00633D75"/>
    <w:rsid w:val="006757AF"/>
    <w:rsid w:val="00717912"/>
    <w:rsid w:val="00746DDB"/>
    <w:rsid w:val="007801E1"/>
    <w:rsid w:val="007A74F4"/>
    <w:rsid w:val="007B6247"/>
    <w:rsid w:val="00891986"/>
    <w:rsid w:val="008B75AF"/>
    <w:rsid w:val="008D797F"/>
    <w:rsid w:val="00927083"/>
    <w:rsid w:val="00934829"/>
    <w:rsid w:val="00962348"/>
    <w:rsid w:val="009D0AEF"/>
    <w:rsid w:val="009D258C"/>
    <w:rsid w:val="009D64DF"/>
    <w:rsid w:val="00A31AF0"/>
    <w:rsid w:val="00A42D13"/>
    <w:rsid w:val="00AF395D"/>
    <w:rsid w:val="00B41452"/>
    <w:rsid w:val="00BE259D"/>
    <w:rsid w:val="00C15B43"/>
    <w:rsid w:val="00C44536"/>
    <w:rsid w:val="00C669EC"/>
    <w:rsid w:val="00CB1742"/>
    <w:rsid w:val="00D06AD6"/>
    <w:rsid w:val="00D7510D"/>
    <w:rsid w:val="00DB02E6"/>
    <w:rsid w:val="00DC662F"/>
    <w:rsid w:val="00DC7B3A"/>
    <w:rsid w:val="00DD3F4C"/>
    <w:rsid w:val="00DF28E7"/>
    <w:rsid w:val="00DF2F9D"/>
    <w:rsid w:val="00E73033"/>
    <w:rsid w:val="00E93B9B"/>
    <w:rsid w:val="00E971C2"/>
    <w:rsid w:val="00EA228A"/>
    <w:rsid w:val="00EA31AF"/>
    <w:rsid w:val="00EE05D6"/>
    <w:rsid w:val="00EF729C"/>
    <w:rsid w:val="00F15C39"/>
    <w:rsid w:val="00F51D96"/>
    <w:rsid w:val="00F6216E"/>
    <w:rsid w:val="00F723CA"/>
    <w:rsid w:val="00FF7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071D2"/>
  <w15:docId w15:val="{13C64D4B-470E-40CE-AD74-1C7916DD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C44536"/>
    <w:pPr>
      <w:tabs>
        <w:tab w:val="center" w:pos="4513"/>
        <w:tab w:val="right" w:pos="9026"/>
      </w:tabs>
      <w:snapToGrid w:val="0"/>
    </w:pPr>
  </w:style>
  <w:style w:type="character" w:customStyle="1" w:styleId="Char">
    <w:name w:val="머리글 Char"/>
    <w:basedOn w:val="a0"/>
    <w:link w:val="af3"/>
    <w:uiPriority w:val="99"/>
    <w:rsid w:val="00C44536"/>
  </w:style>
  <w:style w:type="paragraph" w:styleId="af4">
    <w:name w:val="footer"/>
    <w:basedOn w:val="a"/>
    <w:link w:val="Char0"/>
    <w:uiPriority w:val="99"/>
    <w:unhideWhenUsed/>
    <w:rsid w:val="00C44536"/>
    <w:pPr>
      <w:tabs>
        <w:tab w:val="center" w:pos="4513"/>
        <w:tab w:val="right" w:pos="9026"/>
      </w:tabs>
      <w:snapToGrid w:val="0"/>
    </w:pPr>
  </w:style>
  <w:style w:type="character" w:customStyle="1" w:styleId="Char0">
    <w:name w:val="바닥글 Char"/>
    <w:basedOn w:val="a0"/>
    <w:link w:val="af4"/>
    <w:uiPriority w:val="99"/>
    <w:rsid w:val="00C44536"/>
  </w:style>
  <w:style w:type="paragraph" w:styleId="af5">
    <w:name w:val="List Paragraph"/>
    <w:basedOn w:val="a"/>
    <w:uiPriority w:val="34"/>
    <w:qFormat/>
    <w:rsid w:val="00520A53"/>
    <w:pPr>
      <w:ind w:leftChars="400" w:left="800"/>
    </w:pPr>
  </w:style>
  <w:style w:type="character" w:styleId="af6">
    <w:name w:val="Hyperlink"/>
    <w:basedOn w:val="a0"/>
    <w:uiPriority w:val="99"/>
    <w:unhideWhenUsed/>
    <w:rsid w:val="00EA31AF"/>
    <w:rPr>
      <w:color w:val="0000FF" w:themeColor="hyperlink"/>
      <w:u w:val="single"/>
    </w:rPr>
  </w:style>
  <w:style w:type="character" w:customStyle="1" w:styleId="tgc">
    <w:name w:val="_tgc"/>
    <w:basedOn w:val="a0"/>
    <w:rsid w:val="002E4574"/>
  </w:style>
  <w:style w:type="character" w:styleId="af7">
    <w:name w:val="FollowedHyperlink"/>
    <w:basedOn w:val="a0"/>
    <w:uiPriority w:val="99"/>
    <w:semiHidden/>
    <w:unhideWhenUsed/>
    <w:rsid w:val="004C4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67">
      <w:bodyDiv w:val="1"/>
      <w:marLeft w:val="0"/>
      <w:marRight w:val="0"/>
      <w:marTop w:val="0"/>
      <w:marBottom w:val="0"/>
      <w:divBdr>
        <w:top w:val="none" w:sz="0" w:space="0" w:color="auto"/>
        <w:left w:val="none" w:sz="0" w:space="0" w:color="auto"/>
        <w:bottom w:val="none" w:sz="0" w:space="0" w:color="auto"/>
        <w:right w:val="none" w:sz="0" w:space="0" w:color="auto"/>
      </w:divBdr>
    </w:div>
    <w:div w:id="771587853">
      <w:bodyDiv w:val="1"/>
      <w:marLeft w:val="0"/>
      <w:marRight w:val="0"/>
      <w:marTop w:val="0"/>
      <w:marBottom w:val="0"/>
      <w:divBdr>
        <w:top w:val="none" w:sz="0" w:space="0" w:color="auto"/>
        <w:left w:val="none" w:sz="0" w:space="0" w:color="auto"/>
        <w:bottom w:val="none" w:sz="0" w:space="0" w:color="auto"/>
        <w:right w:val="none" w:sz="0" w:space="0" w:color="auto"/>
      </w:divBdr>
      <w:divsChild>
        <w:div w:id="2830914">
          <w:marLeft w:val="0"/>
          <w:marRight w:val="0"/>
          <w:marTop w:val="0"/>
          <w:marBottom w:val="0"/>
          <w:divBdr>
            <w:top w:val="none" w:sz="0" w:space="0" w:color="auto"/>
            <w:left w:val="none" w:sz="0" w:space="0" w:color="auto"/>
            <w:bottom w:val="none" w:sz="0" w:space="0" w:color="auto"/>
            <w:right w:val="none" w:sz="0" w:space="0" w:color="auto"/>
          </w:divBdr>
          <w:divsChild>
            <w:div w:id="1509522988">
              <w:marLeft w:val="0"/>
              <w:marRight w:val="0"/>
              <w:marTop w:val="0"/>
              <w:marBottom w:val="0"/>
              <w:divBdr>
                <w:top w:val="none" w:sz="0" w:space="0" w:color="auto"/>
                <w:left w:val="none" w:sz="0" w:space="0" w:color="auto"/>
                <w:bottom w:val="none" w:sz="0" w:space="0" w:color="auto"/>
                <w:right w:val="none" w:sz="0" w:space="0" w:color="auto"/>
              </w:divBdr>
              <w:divsChild>
                <w:div w:id="769861193">
                  <w:marLeft w:val="0"/>
                  <w:marRight w:val="0"/>
                  <w:marTop w:val="0"/>
                  <w:marBottom w:val="600"/>
                  <w:divBdr>
                    <w:top w:val="none" w:sz="0" w:space="0" w:color="auto"/>
                    <w:left w:val="none" w:sz="0" w:space="0" w:color="auto"/>
                    <w:bottom w:val="none" w:sz="0" w:space="0" w:color="auto"/>
                    <w:right w:val="none" w:sz="0" w:space="0" w:color="auto"/>
                  </w:divBdr>
                  <w:divsChild>
                    <w:div w:id="559484456">
                      <w:marLeft w:val="0"/>
                      <w:marRight w:val="0"/>
                      <w:marTop w:val="0"/>
                      <w:marBottom w:val="0"/>
                      <w:divBdr>
                        <w:top w:val="none" w:sz="0" w:space="0" w:color="auto"/>
                        <w:left w:val="none" w:sz="0" w:space="0" w:color="auto"/>
                        <w:bottom w:val="none" w:sz="0" w:space="0" w:color="auto"/>
                        <w:right w:val="none" w:sz="0" w:space="0" w:color="auto"/>
                      </w:divBdr>
                      <w:divsChild>
                        <w:div w:id="75324750">
                          <w:marLeft w:val="0"/>
                          <w:marRight w:val="0"/>
                          <w:marTop w:val="0"/>
                          <w:marBottom w:val="0"/>
                          <w:divBdr>
                            <w:top w:val="none" w:sz="0" w:space="0" w:color="auto"/>
                            <w:left w:val="none" w:sz="0" w:space="0" w:color="auto"/>
                            <w:bottom w:val="none" w:sz="0" w:space="0" w:color="auto"/>
                            <w:right w:val="none" w:sz="0" w:space="0" w:color="auto"/>
                          </w:divBdr>
                          <w:divsChild>
                            <w:div w:id="995955797">
                              <w:marLeft w:val="0"/>
                              <w:marRight w:val="0"/>
                              <w:marTop w:val="0"/>
                              <w:marBottom w:val="0"/>
                              <w:divBdr>
                                <w:top w:val="none" w:sz="0" w:space="0" w:color="auto"/>
                                <w:left w:val="none" w:sz="0" w:space="0" w:color="auto"/>
                                <w:bottom w:val="none" w:sz="0" w:space="0" w:color="auto"/>
                                <w:right w:val="none" w:sz="0" w:space="0" w:color="auto"/>
                              </w:divBdr>
                              <w:divsChild>
                                <w:div w:id="1752460204">
                                  <w:marLeft w:val="0"/>
                                  <w:marRight w:val="0"/>
                                  <w:marTop w:val="0"/>
                                  <w:marBottom w:val="0"/>
                                  <w:divBdr>
                                    <w:top w:val="none" w:sz="0" w:space="0" w:color="auto"/>
                                    <w:left w:val="none" w:sz="0" w:space="0" w:color="auto"/>
                                    <w:bottom w:val="none" w:sz="0" w:space="0" w:color="auto"/>
                                    <w:right w:val="none" w:sz="0" w:space="0" w:color="auto"/>
                                  </w:divBdr>
                                  <w:divsChild>
                                    <w:div w:id="2022049038">
                                      <w:marLeft w:val="0"/>
                                      <w:marRight w:val="0"/>
                                      <w:marTop w:val="0"/>
                                      <w:marBottom w:val="0"/>
                                      <w:divBdr>
                                        <w:top w:val="none" w:sz="0" w:space="0" w:color="auto"/>
                                        <w:left w:val="none" w:sz="0" w:space="0" w:color="auto"/>
                                        <w:bottom w:val="none" w:sz="0" w:space="0" w:color="auto"/>
                                        <w:right w:val="none" w:sz="0" w:space="0" w:color="auto"/>
                                      </w:divBdr>
                                      <w:divsChild>
                                        <w:div w:id="177430871">
                                          <w:marLeft w:val="0"/>
                                          <w:marRight w:val="0"/>
                                          <w:marTop w:val="0"/>
                                          <w:marBottom w:val="285"/>
                                          <w:divBdr>
                                            <w:top w:val="none" w:sz="0" w:space="0" w:color="auto"/>
                                            <w:left w:val="none" w:sz="0" w:space="0" w:color="auto"/>
                                            <w:bottom w:val="none" w:sz="0" w:space="0" w:color="auto"/>
                                            <w:right w:val="none" w:sz="0" w:space="0" w:color="auto"/>
                                          </w:divBdr>
                                          <w:divsChild>
                                            <w:div w:id="16768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390284">
      <w:bodyDiv w:val="1"/>
      <w:marLeft w:val="0"/>
      <w:marRight w:val="0"/>
      <w:marTop w:val="0"/>
      <w:marBottom w:val="0"/>
      <w:divBdr>
        <w:top w:val="none" w:sz="0" w:space="0" w:color="auto"/>
        <w:left w:val="none" w:sz="0" w:space="0" w:color="auto"/>
        <w:bottom w:val="none" w:sz="0" w:space="0" w:color="auto"/>
        <w:right w:val="none" w:sz="0" w:space="0" w:color="auto"/>
      </w:divBdr>
      <w:divsChild>
        <w:div w:id="119348755">
          <w:marLeft w:val="0"/>
          <w:marRight w:val="0"/>
          <w:marTop w:val="0"/>
          <w:marBottom w:val="0"/>
          <w:divBdr>
            <w:top w:val="none" w:sz="0" w:space="0" w:color="auto"/>
            <w:left w:val="none" w:sz="0" w:space="0" w:color="auto"/>
            <w:bottom w:val="none" w:sz="0" w:space="0" w:color="auto"/>
            <w:right w:val="none" w:sz="0" w:space="0" w:color="auto"/>
          </w:divBdr>
          <w:divsChild>
            <w:div w:id="825441901">
              <w:marLeft w:val="0"/>
              <w:marRight w:val="0"/>
              <w:marTop w:val="0"/>
              <w:marBottom w:val="0"/>
              <w:divBdr>
                <w:top w:val="none" w:sz="0" w:space="0" w:color="auto"/>
                <w:left w:val="none" w:sz="0" w:space="0" w:color="auto"/>
                <w:bottom w:val="none" w:sz="0" w:space="0" w:color="auto"/>
                <w:right w:val="none" w:sz="0" w:space="0" w:color="auto"/>
              </w:divBdr>
              <w:divsChild>
                <w:div w:id="1353992855">
                  <w:marLeft w:val="0"/>
                  <w:marRight w:val="0"/>
                  <w:marTop w:val="0"/>
                  <w:marBottom w:val="0"/>
                  <w:divBdr>
                    <w:top w:val="none" w:sz="0" w:space="0" w:color="auto"/>
                    <w:left w:val="none" w:sz="0" w:space="0" w:color="auto"/>
                    <w:bottom w:val="none" w:sz="0" w:space="0" w:color="auto"/>
                    <w:right w:val="none" w:sz="0" w:space="0" w:color="auto"/>
                  </w:divBdr>
                  <w:divsChild>
                    <w:div w:id="1259363456">
                      <w:marLeft w:val="-225"/>
                      <w:marRight w:val="-225"/>
                      <w:marTop w:val="0"/>
                      <w:marBottom w:val="0"/>
                      <w:divBdr>
                        <w:top w:val="none" w:sz="0" w:space="0" w:color="auto"/>
                        <w:left w:val="none" w:sz="0" w:space="0" w:color="auto"/>
                        <w:bottom w:val="none" w:sz="0" w:space="0" w:color="auto"/>
                        <w:right w:val="none" w:sz="0" w:space="0" w:color="auto"/>
                      </w:divBdr>
                      <w:divsChild>
                        <w:div w:id="780295850">
                          <w:marLeft w:val="0"/>
                          <w:marRight w:val="0"/>
                          <w:marTop w:val="0"/>
                          <w:marBottom w:val="0"/>
                          <w:divBdr>
                            <w:top w:val="none" w:sz="0" w:space="0" w:color="auto"/>
                            <w:left w:val="none" w:sz="0" w:space="0" w:color="auto"/>
                            <w:bottom w:val="none" w:sz="0" w:space="0" w:color="auto"/>
                            <w:right w:val="none" w:sz="0" w:space="0" w:color="auto"/>
                          </w:divBdr>
                          <w:divsChild>
                            <w:div w:id="320163416">
                              <w:marLeft w:val="0"/>
                              <w:marRight w:val="0"/>
                              <w:marTop w:val="0"/>
                              <w:marBottom w:val="0"/>
                              <w:divBdr>
                                <w:top w:val="none" w:sz="0" w:space="0" w:color="auto"/>
                                <w:left w:val="none" w:sz="0" w:space="0" w:color="auto"/>
                                <w:bottom w:val="none" w:sz="0" w:space="0" w:color="auto"/>
                                <w:right w:val="none" w:sz="0" w:space="0" w:color="auto"/>
                              </w:divBdr>
                              <w:divsChild>
                                <w:div w:id="1376004266">
                                  <w:marLeft w:val="0"/>
                                  <w:marRight w:val="0"/>
                                  <w:marTop w:val="0"/>
                                  <w:marBottom w:val="0"/>
                                  <w:divBdr>
                                    <w:top w:val="none" w:sz="0" w:space="0" w:color="auto"/>
                                    <w:left w:val="none" w:sz="0" w:space="0" w:color="auto"/>
                                    <w:bottom w:val="none" w:sz="0" w:space="0" w:color="auto"/>
                                    <w:right w:val="none" w:sz="0" w:space="0" w:color="auto"/>
                                  </w:divBdr>
                                  <w:divsChild>
                                    <w:div w:id="2032410221">
                                      <w:marLeft w:val="0"/>
                                      <w:marRight w:val="0"/>
                                      <w:marTop w:val="0"/>
                                      <w:marBottom w:val="0"/>
                                      <w:divBdr>
                                        <w:top w:val="none" w:sz="0" w:space="0" w:color="auto"/>
                                        <w:left w:val="none" w:sz="0" w:space="0" w:color="auto"/>
                                        <w:bottom w:val="none" w:sz="0" w:space="0" w:color="auto"/>
                                        <w:right w:val="none" w:sz="0" w:space="0" w:color="auto"/>
                                      </w:divBdr>
                                      <w:divsChild>
                                        <w:div w:id="634141827">
                                          <w:marLeft w:val="0"/>
                                          <w:marRight w:val="0"/>
                                          <w:marTop w:val="0"/>
                                          <w:marBottom w:val="0"/>
                                          <w:divBdr>
                                            <w:top w:val="none" w:sz="0" w:space="0" w:color="auto"/>
                                            <w:left w:val="none" w:sz="0" w:space="0" w:color="auto"/>
                                            <w:bottom w:val="none" w:sz="0" w:space="0" w:color="auto"/>
                                            <w:right w:val="none" w:sz="0" w:space="0" w:color="auto"/>
                                          </w:divBdr>
                                          <w:divsChild>
                                            <w:div w:id="1550147518">
                                              <w:marLeft w:val="0"/>
                                              <w:marRight w:val="0"/>
                                              <w:marTop w:val="0"/>
                                              <w:marBottom w:val="0"/>
                                              <w:divBdr>
                                                <w:top w:val="none" w:sz="0" w:space="0" w:color="auto"/>
                                                <w:left w:val="none" w:sz="0" w:space="0" w:color="auto"/>
                                                <w:bottom w:val="none" w:sz="0" w:space="0" w:color="auto"/>
                                                <w:right w:val="none" w:sz="0" w:space="0" w:color="auto"/>
                                              </w:divBdr>
                                              <w:divsChild>
                                                <w:div w:id="1689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_FXF5tR74U" TargetMode="External"/><Relationship Id="rId13" Type="http://schemas.openxmlformats.org/officeDocument/2006/relationships/hyperlink" Target="https://en.islcollective.com/resources/printables/worksheets_doc_docx/can_-_cant/ability-can-cant/192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islcollective.com/resources/printables/worksheets_doc_docx/can__cant_abilities/can-ability-can/72458"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ora.com/What-is-the-meaning-of-Coldplays-song-Something-Just-Like-Thi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popsongprofessor.com/blog/2017/2/24/what-does-something-just-like-this-by-coldplay-and-the-chainsmokers-me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l-lounge.com/student/grammar-guides/grammar-beginner.php" TargetMode="External"/><Relationship Id="rId14" Type="http://schemas.openxmlformats.org/officeDocument/2006/relationships/hyperlink" Target="http://christianrock123.blogspot.kr/2012/06/superher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4424E6-E606-43B9-9763-A0A50B2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1548</Words>
  <Characters>8825</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Jihye</cp:lastModifiedBy>
  <cp:revision>47</cp:revision>
  <dcterms:created xsi:type="dcterms:W3CDTF">2016-11-19T12:49:00Z</dcterms:created>
  <dcterms:modified xsi:type="dcterms:W3CDTF">2018-02-20T18:17:00Z</dcterms:modified>
</cp:coreProperties>
</file>