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9F20C" w14:textId="7F483841" w:rsidR="004F5804" w:rsidRPr="004F5804" w:rsidRDefault="004F5804">
      <w:pPr>
        <w:rPr>
          <w:rFonts w:ascii="바탕" w:eastAsia="바탕" w:hAnsi="바탕" w:cs="바탕"/>
        </w:rPr>
      </w:pPr>
      <w:r>
        <w:rPr>
          <w:rFonts w:ascii="바탕" w:eastAsia="바탕" w:hAnsi="바탕" w:cs="바탕" w:hint="eastAsia"/>
        </w:rPr>
        <w:t xml:space="preserve">최연수 </w:t>
      </w:r>
      <w:r>
        <w:rPr>
          <w:rFonts w:ascii="바탕" w:eastAsia="바탕" w:hAnsi="바탕" w:cs="바탕"/>
        </w:rPr>
        <w:t>Kate</w:t>
      </w:r>
      <w:bookmarkStart w:id="0" w:name="_GoBack"/>
      <w:bookmarkEnd w:id="0"/>
    </w:p>
    <w:p w14:paraId="71C78E66" w14:textId="77777777" w:rsidR="004F5804" w:rsidRDefault="004F5804"/>
    <w:p w14:paraId="32EC04BF" w14:textId="77777777" w:rsidR="00271AAD" w:rsidRDefault="00CD078E">
      <w:r>
        <w:t>Week 3</w:t>
      </w:r>
    </w:p>
    <w:p w14:paraId="237ECF7B" w14:textId="77777777" w:rsidR="00CD078E" w:rsidRDefault="00CD078E"/>
    <w:p w14:paraId="52EA6F15" w14:textId="77777777" w:rsidR="00CD078E" w:rsidRDefault="00CD078E">
      <w:pPr>
        <w:rPr>
          <w:rFonts w:ascii="바탕" w:eastAsia="바탕" w:hAnsi="바탕" w:cs="바탕" w:hint="eastAsia"/>
        </w:rPr>
      </w:pPr>
      <w:r>
        <w:rPr>
          <w:rFonts w:ascii="바탕" w:eastAsia="바탕" w:hAnsi="바탕" w:cs="바탕" w:hint="eastAsia"/>
        </w:rPr>
        <w:t xml:space="preserve">전기통신사업에서 강한 경쟁력을 보인 무선과 광대역의 구독자들의 증가는 Q3에서 볼수있다. 또한 순차적인 원가절감으로 전반적인 효율성이 향상 되었으며 꾸준한 4분기 결과에도 달성했다. 무선사업에서 </w:t>
      </w:r>
      <w:r>
        <w:rPr>
          <w:rFonts w:ascii="바탕" w:eastAsia="바탕" w:hAnsi="바탕" w:cs="바탕"/>
        </w:rPr>
        <w:t>Y24</w:t>
      </w:r>
      <w:r>
        <w:rPr>
          <w:rFonts w:ascii="바탕" w:eastAsia="바탕" w:hAnsi="바탕" w:cs="바탕" w:hint="eastAsia"/>
        </w:rPr>
        <w:t xml:space="preserve">와 같이 24살 이하의 이용자들에게 부가가치 데이터서비스를 제공하고, 비즈니스 </w:t>
      </w:r>
      <w:r>
        <w:rPr>
          <w:rFonts w:ascii="바탕" w:eastAsia="바탕" w:hAnsi="바탕" w:cs="바탕"/>
        </w:rPr>
        <w:t>LTE</w:t>
      </w:r>
      <w:r>
        <w:rPr>
          <w:rFonts w:ascii="바탕" w:eastAsia="바탕" w:hAnsi="바탕" w:cs="바탕" w:hint="eastAsia"/>
        </w:rPr>
        <w:t>란 회사에 최적의 비즈니스 환경을 제공하는 서비스를 소개했다. 모바일 사용 패턴과 데이터 생성을 최대한 좋은 서비스에 적합하고 망 첨가라는 트랜드에 맞춰 마케팅측면에서 리더쉽을 가질수 있었다.</w:t>
      </w:r>
    </w:p>
    <w:p w14:paraId="06B46AD3" w14:textId="77777777" w:rsidR="00CD078E" w:rsidRDefault="00CD078E">
      <w:pPr>
        <w:rPr>
          <w:rFonts w:ascii="바탕" w:eastAsia="바탕" w:hAnsi="바탕" w:cs="바탕" w:hint="eastAsia"/>
        </w:rPr>
      </w:pPr>
    </w:p>
    <w:p w14:paraId="5272CD3C" w14:textId="77777777" w:rsidR="00CD078E" w:rsidRDefault="00CD078E">
      <w:pPr>
        <w:rPr>
          <w:rFonts w:ascii="바탕" w:eastAsia="바탕" w:hAnsi="바탕" w:cs="바탕" w:hint="eastAsia"/>
        </w:rPr>
      </w:pPr>
      <w:r>
        <w:rPr>
          <w:rFonts w:ascii="바탕" w:eastAsia="바탕" w:hAnsi="바탕" w:cs="바탕" w:hint="eastAsia"/>
        </w:rPr>
        <w:t xml:space="preserve">유선전화사업에서 기가 기반시설을 차별화하며 핵심적인 경쟁력을 뒷받치는 사람들을 고용하여 우리는 광대역과 </w:t>
      </w:r>
      <w:r>
        <w:rPr>
          <w:rFonts w:ascii="바탕" w:eastAsia="바탕" w:hAnsi="바탕" w:cs="바탕"/>
        </w:rPr>
        <w:t>IPTV</w:t>
      </w:r>
      <w:r>
        <w:rPr>
          <w:rFonts w:ascii="바탕" w:eastAsia="바탕" w:hAnsi="바탕" w:cs="바탕" w:hint="eastAsia"/>
        </w:rPr>
        <w:t xml:space="preserve">시장에서 마켓 경쟁률을 확보할수있었다. 광대역에서 기가 인터넷의 망 추가는 일분기에 300,000개를 기록하여 1.3만을 뛰어넘었다. 또한 </w:t>
      </w:r>
      <w:r>
        <w:rPr>
          <w:rFonts w:ascii="바탕" w:eastAsia="바탕" w:hAnsi="바탕" w:cs="바탕"/>
        </w:rPr>
        <w:t>IPTV</w:t>
      </w:r>
      <w:r>
        <w:rPr>
          <w:rFonts w:ascii="바탕" w:eastAsia="바탕" w:hAnsi="바탕" w:cs="바탕" w:hint="eastAsia"/>
        </w:rPr>
        <w:t>부문에서도 증가하는 구독자들도 볼수있다. 특별히 기가 인터넷의 모든 인터넷서비스이영자는 망추가뿐만아닌 무선접속에서 효과적이고 용이하게 사용이 되고있다.</w:t>
      </w:r>
    </w:p>
    <w:p w14:paraId="19385390" w14:textId="77777777" w:rsidR="00CD078E" w:rsidRDefault="00CD078E">
      <w:pPr>
        <w:rPr>
          <w:rFonts w:ascii="바탕" w:eastAsia="바탕" w:hAnsi="바탕" w:cs="바탕" w:hint="eastAsia"/>
        </w:rPr>
      </w:pPr>
    </w:p>
    <w:p w14:paraId="20EA69D8" w14:textId="77777777" w:rsidR="00CD078E" w:rsidRDefault="00CD078E">
      <w:pPr>
        <w:rPr>
          <w:rFonts w:ascii="바탕" w:eastAsia="바탕" w:hAnsi="바탕" w:cs="바탕"/>
        </w:rPr>
      </w:pPr>
      <w:r>
        <w:rPr>
          <w:rFonts w:ascii="바탕" w:eastAsia="바탕" w:hAnsi="바탕" w:cs="바탕"/>
        </w:rPr>
        <w:t>Week 4</w:t>
      </w:r>
    </w:p>
    <w:p w14:paraId="5BEB5597" w14:textId="77777777" w:rsidR="00CD078E" w:rsidRDefault="007E1539">
      <w:pPr>
        <w:rPr>
          <w:rFonts w:ascii="바탕" w:eastAsia="바탕" w:hAnsi="바탕" w:cs="바탕" w:hint="eastAsia"/>
        </w:rPr>
      </w:pPr>
      <w:r>
        <w:rPr>
          <w:rFonts w:ascii="바탕" w:eastAsia="바탕" w:hAnsi="바탕" w:cs="바탕" w:hint="eastAsia"/>
        </w:rPr>
        <w:t xml:space="preserve">요청사항이 많아, </w:t>
      </w:r>
      <w:r>
        <w:rPr>
          <w:rFonts w:ascii="바탕" w:eastAsia="바탕" w:hAnsi="바탕" w:cs="바탕"/>
        </w:rPr>
        <w:t>ID</w:t>
      </w:r>
      <w:r>
        <w:rPr>
          <w:rFonts w:ascii="바탕" w:eastAsia="바탕" w:hAnsi="바탕" w:cs="바탕" w:hint="eastAsia"/>
        </w:rPr>
        <w:t xml:space="preserve">제도에 대한 미팅을 가질것입니다. 이 미팅은 </w:t>
      </w:r>
      <w:r>
        <w:rPr>
          <w:rFonts w:ascii="바탕" w:eastAsia="바탕" w:hAnsi="바탕" w:cs="바탕"/>
        </w:rPr>
        <w:t>EDM</w:t>
      </w:r>
      <w:r>
        <w:rPr>
          <w:rFonts w:ascii="바탕" w:eastAsia="바탕" w:hAnsi="바탕" w:cs="바탕" w:hint="eastAsia"/>
        </w:rPr>
        <w:t>과 참지기에 대한 설명의 초석이고, 탐지기의 하부조직에 대표들인, 두 그룹 다 참석하셔야 합니다. 역량, 복잡성, 그리고 조형시간과 실행시간에 관한 내용입니다. 이 모든 전략에 초점을 둘 것이며, 식별제도에 대한 디자인, 그리고 이 시스템이 고객의 필요에 충분히 부합하는지를 평가하고 불필요한 복잡성의 결점에 대하여 논의할것입니다. 그리고 최종본의 현황도 보려합니다.</w:t>
      </w:r>
    </w:p>
    <w:p w14:paraId="6E3F5EB0" w14:textId="77777777" w:rsidR="007E1539" w:rsidRDefault="007E1539">
      <w:pPr>
        <w:rPr>
          <w:rFonts w:ascii="바탕" w:eastAsia="바탕" w:hAnsi="바탕" w:cs="바탕" w:hint="eastAsia"/>
        </w:rPr>
      </w:pPr>
    </w:p>
    <w:p w14:paraId="1020882B" w14:textId="77777777" w:rsidR="007E1539" w:rsidRDefault="007E1539">
      <w:pPr>
        <w:rPr>
          <w:rFonts w:ascii="바탕" w:eastAsia="바탕" w:hAnsi="바탕" w:cs="바탕" w:hint="eastAsia"/>
        </w:rPr>
      </w:pPr>
      <w:r>
        <w:rPr>
          <w:rFonts w:ascii="바탕" w:eastAsia="바탕" w:hAnsi="바탕" w:cs="바탕" w:hint="eastAsia"/>
        </w:rPr>
        <w:t xml:space="preserve">제가 반종일의 미팅을 두 섹션으로 나누었습니다. 열린토론에 이은 프레젠테이션들 입니다. 프레젠테이션의 끝부분에서는 어떻게 </w:t>
      </w:r>
      <w:r w:rsidR="00E9741F">
        <w:rPr>
          <w:rFonts w:ascii="바탕" w:eastAsia="바탕" w:hAnsi="바탕" w:cs="바탕" w:hint="eastAsia"/>
        </w:rPr>
        <w:t>계획을 진행할지에 대한 결정을 내릴것입니다. 만약 기술적인 문제아 잠정적으로 논의되어야 한다면, 추후에 미팅도 있을것입니다.</w:t>
      </w:r>
    </w:p>
    <w:p w14:paraId="4B148168" w14:textId="77777777" w:rsidR="00E9741F" w:rsidRDefault="00E9741F">
      <w:pPr>
        <w:rPr>
          <w:rFonts w:ascii="바탕" w:eastAsia="바탕" w:hAnsi="바탕" w:cs="바탕" w:hint="eastAsia"/>
        </w:rPr>
      </w:pPr>
    </w:p>
    <w:p w14:paraId="6CB55DED" w14:textId="77777777" w:rsidR="00E9741F" w:rsidRDefault="00E9741F">
      <w:pPr>
        <w:rPr>
          <w:rFonts w:ascii="바탕" w:eastAsia="바탕" w:hAnsi="바탕" w:cs="바탕" w:hint="eastAsia"/>
        </w:rPr>
      </w:pPr>
      <w:r>
        <w:rPr>
          <w:rFonts w:ascii="바탕" w:eastAsia="바탕" w:hAnsi="바탕" w:cs="바탕" w:hint="eastAsia"/>
        </w:rPr>
        <w:t>자세한 안건에 대한 제안은 추후에 하겠습니다. 탐지기의 하부조직에서 누가 참석할지, 어떠한 날짜가 편하신지 빠른 시일내에 알려주시기 바랍니다. 안건이나 다른 미팅에 대한 궁금하신 점이 있으시다면 언제든 물어보십시오.</w:t>
      </w:r>
    </w:p>
    <w:p w14:paraId="04E14390" w14:textId="77777777" w:rsidR="00E9741F" w:rsidRDefault="00E9741F">
      <w:pPr>
        <w:rPr>
          <w:rFonts w:ascii="바탕" w:eastAsia="바탕" w:hAnsi="바탕" w:cs="바탕" w:hint="eastAsia"/>
        </w:rPr>
      </w:pPr>
    </w:p>
    <w:p w14:paraId="50E9A588" w14:textId="77777777" w:rsidR="00E9741F" w:rsidRDefault="00E9741F">
      <w:pPr>
        <w:rPr>
          <w:rFonts w:ascii="바탕" w:eastAsia="바탕" w:hAnsi="바탕" w:cs="바탕" w:hint="eastAsia"/>
        </w:rPr>
      </w:pPr>
      <w:r>
        <w:rPr>
          <w:rFonts w:ascii="바탕" w:eastAsia="바탕" w:hAnsi="바탕" w:cs="바탕" w:hint="eastAsia"/>
        </w:rPr>
        <w:t>(미팅 요약본)</w:t>
      </w:r>
    </w:p>
    <w:p w14:paraId="2E80316B" w14:textId="77777777" w:rsidR="00E9741F" w:rsidRDefault="00E9741F">
      <w:pPr>
        <w:rPr>
          <w:rFonts w:ascii="바탕" w:eastAsia="바탕" w:hAnsi="바탕" w:cs="바탕" w:hint="eastAsia"/>
        </w:rPr>
      </w:pPr>
      <w:r>
        <w:rPr>
          <w:rFonts w:ascii="바탕" w:eastAsia="바탕" w:hAnsi="바탕" w:cs="바탕" w:hint="eastAsia"/>
        </w:rPr>
        <w:t xml:space="preserve">경쟁상품의 샘풀에 대한 평가를 토대로 우리는 </w:t>
      </w:r>
      <w:r>
        <w:rPr>
          <w:rFonts w:ascii="바탕" w:eastAsia="바탕" w:hAnsi="바탕" w:cs="바탕"/>
        </w:rPr>
        <w:t>XT</w:t>
      </w:r>
      <w:r>
        <w:rPr>
          <w:rFonts w:ascii="바탕" w:eastAsia="바탕" w:hAnsi="바탕" w:cs="바탕" w:hint="eastAsia"/>
        </w:rPr>
        <w:t xml:space="preserve">800 의 역량이 우수하다고 확신합니다. 짐의 팀이 더 정확한 마켓정보를 수집하기위해, 또한 어떻게 마케팅 전략을 만들어내는지에 대한 것을 얻기위해 </w:t>
      </w:r>
      <w:r>
        <w:rPr>
          <w:rFonts w:ascii="바탕" w:eastAsia="바탕" w:hAnsi="바탕" w:cs="바탕"/>
        </w:rPr>
        <w:t>XT 800</w:t>
      </w:r>
      <w:r>
        <w:rPr>
          <w:rFonts w:ascii="바탕" w:eastAsia="바탕" w:hAnsi="바탕" w:cs="바탕" w:hint="eastAsia"/>
        </w:rPr>
        <w:t xml:space="preserve">의 시험판매를 진행할것입니다. </w:t>
      </w:r>
    </w:p>
    <w:p w14:paraId="06F495A4" w14:textId="77777777" w:rsidR="00E9741F" w:rsidRDefault="00E9741F">
      <w:pPr>
        <w:rPr>
          <w:rFonts w:ascii="바탕" w:eastAsia="바탕" w:hAnsi="바탕" w:cs="바탕" w:hint="eastAsia"/>
        </w:rPr>
      </w:pPr>
      <w:r>
        <w:rPr>
          <w:rFonts w:ascii="바탕" w:eastAsia="바탕" w:hAnsi="바탕" w:cs="바탕" w:hint="eastAsia"/>
        </w:rPr>
        <w:t xml:space="preserve">시험판매를 통해 짐은 아래사항을 6개월내에 달성할것입니다. </w:t>
      </w:r>
    </w:p>
    <w:p w14:paraId="701D57CB" w14:textId="77777777" w:rsidR="00E9741F" w:rsidRPr="00E9741F" w:rsidRDefault="00E9741F" w:rsidP="00E9741F">
      <w:pPr>
        <w:pStyle w:val="ListParagraph"/>
        <w:numPr>
          <w:ilvl w:val="0"/>
          <w:numId w:val="1"/>
        </w:numPr>
        <w:rPr>
          <w:rFonts w:ascii="바탕" w:eastAsia="바탕" w:hAnsi="바탕" w:cs="바탕" w:hint="eastAsia"/>
        </w:rPr>
      </w:pPr>
      <w:r w:rsidRPr="00E9741F">
        <w:rPr>
          <w:rFonts w:ascii="바탕" w:eastAsia="바탕" w:hAnsi="바탕" w:cs="바탕" w:hint="eastAsia"/>
        </w:rPr>
        <w:t>사용자의 경쟁사에 관한 더 정확하고 자세한 정보 받기</w:t>
      </w:r>
    </w:p>
    <w:p w14:paraId="30BDEED3" w14:textId="77777777" w:rsidR="00E9741F" w:rsidRDefault="00E9741F" w:rsidP="00E9741F">
      <w:pPr>
        <w:pStyle w:val="ListParagraph"/>
        <w:numPr>
          <w:ilvl w:val="0"/>
          <w:numId w:val="1"/>
        </w:numPr>
        <w:rPr>
          <w:rFonts w:ascii="바탕" w:eastAsia="바탕" w:hAnsi="바탕" w:cs="바탕" w:hint="eastAsia"/>
        </w:rPr>
      </w:pPr>
      <w:r>
        <w:rPr>
          <w:rFonts w:ascii="바탕" w:eastAsia="바탕" w:hAnsi="바탕" w:cs="바탕" w:hint="eastAsia"/>
        </w:rPr>
        <w:lastRenderedPageBreak/>
        <w:t>세일과 마케팅 전략짜기</w:t>
      </w:r>
    </w:p>
    <w:p w14:paraId="017FD3AC" w14:textId="77777777" w:rsidR="00E9741F" w:rsidRDefault="00E9741F" w:rsidP="00E9741F">
      <w:pPr>
        <w:pStyle w:val="ListParagraph"/>
        <w:numPr>
          <w:ilvl w:val="0"/>
          <w:numId w:val="1"/>
        </w:numPr>
        <w:rPr>
          <w:rFonts w:ascii="바탕" w:eastAsia="바탕" w:hAnsi="바탕" w:cs="바탕" w:hint="eastAsia"/>
        </w:rPr>
      </w:pPr>
      <w:r>
        <w:rPr>
          <w:rFonts w:ascii="바탕" w:eastAsia="바탕" w:hAnsi="바탕" w:cs="바탕"/>
        </w:rPr>
        <w:t>XT 800</w:t>
      </w:r>
      <w:r>
        <w:rPr>
          <w:rFonts w:ascii="바탕" w:eastAsia="바탕" w:hAnsi="바탕" w:cs="바탕" w:hint="eastAsia"/>
        </w:rPr>
        <w:t xml:space="preserve"> 판매가 정하기</w:t>
      </w:r>
    </w:p>
    <w:p w14:paraId="1FE817BF" w14:textId="77777777" w:rsidR="00E9741F" w:rsidRDefault="00E9741F" w:rsidP="00E9741F">
      <w:pPr>
        <w:pStyle w:val="ListParagraph"/>
        <w:rPr>
          <w:rFonts w:ascii="바탕" w:eastAsia="바탕" w:hAnsi="바탕" w:cs="바탕" w:hint="eastAsia"/>
        </w:rPr>
      </w:pPr>
    </w:p>
    <w:p w14:paraId="25E3BEF3" w14:textId="77777777" w:rsidR="00E9741F" w:rsidRDefault="00E9741F" w:rsidP="00E9741F">
      <w:pPr>
        <w:pStyle w:val="ListParagraph"/>
        <w:rPr>
          <w:rFonts w:ascii="바탕" w:eastAsia="바탕" w:hAnsi="바탕" w:cs="바탕" w:hint="eastAsia"/>
        </w:rPr>
      </w:pPr>
    </w:p>
    <w:p w14:paraId="2D2136F9" w14:textId="77777777" w:rsidR="00E9741F" w:rsidRDefault="00E9741F" w:rsidP="00E9741F">
      <w:pPr>
        <w:rPr>
          <w:rFonts w:ascii="바탕" w:eastAsia="바탕" w:hAnsi="바탕" w:cs="바탕"/>
        </w:rPr>
      </w:pPr>
      <w:r>
        <w:rPr>
          <w:rFonts w:ascii="바탕" w:eastAsia="바탕" w:hAnsi="바탕" w:cs="바탕"/>
        </w:rPr>
        <w:t>Week 3</w:t>
      </w:r>
    </w:p>
    <w:p w14:paraId="6E46C39C" w14:textId="77777777" w:rsidR="00E9741F" w:rsidRDefault="00E9741F" w:rsidP="00E9741F">
      <w:pPr>
        <w:rPr>
          <w:rFonts w:ascii="바탕" w:eastAsia="바탕" w:hAnsi="바탕" w:cs="바탕"/>
        </w:rPr>
      </w:pPr>
    </w:p>
    <w:p w14:paraId="2BCB355E" w14:textId="77777777" w:rsidR="00E9741F" w:rsidRDefault="00E9741F" w:rsidP="00E9741F">
      <w:pPr>
        <w:rPr>
          <w:rFonts w:ascii="바탕" w:eastAsia="바탕" w:hAnsi="바탕" w:cs="바탕"/>
        </w:rPr>
      </w:pPr>
      <w:r>
        <w:rPr>
          <w:rFonts w:ascii="바탕" w:eastAsia="바탕" w:hAnsi="바탕" w:cs="바탕"/>
        </w:rPr>
        <w:t>Even though China’s poor growth in 2016 related political and economics, heightened tension Russia and Middle East, AA focused on innovating technology, product development, create solution. Innovating technology. In a result, AA recorded 206 trillion on the sales, 25</w:t>
      </w:r>
      <w:r>
        <w:rPr>
          <w:rFonts w:ascii="바탕" w:eastAsia="바탕" w:hAnsi="바탕" w:cs="바탕"/>
          <w:vertAlign w:val="superscript"/>
        </w:rPr>
        <w:t xml:space="preserve"> </w:t>
      </w:r>
      <w:r>
        <w:rPr>
          <w:rFonts w:ascii="바탕" w:eastAsia="바탕" w:hAnsi="바탕" w:cs="바탕"/>
        </w:rPr>
        <w:t xml:space="preserve">trillion in operating profit, and 23 trillion pure </w:t>
      </w:r>
      <w:proofErr w:type="gramStart"/>
      <w:r>
        <w:rPr>
          <w:rFonts w:ascii="바탕" w:eastAsia="바탕" w:hAnsi="바탕" w:cs="바탕"/>
        </w:rPr>
        <w:t>profit</w:t>
      </w:r>
      <w:proofErr w:type="gramEnd"/>
      <w:r>
        <w:rPr>
          <w:rFonts w:ascii="바탕" w:eastAsia="바탕" w:hAnsi="바탕" w:cs="바탕"/>
        </w:rPr>
        <w:t xml:space="preserve">. Sales and profits decreased compare to last year, since smartphone and </w:t>
      </w:r>
      <w:proofErr w:type="spellStart"/>
      <w:r>
        <w:rPr>
          <w:rFonts w:ascii="바탕" w:eastAsia="바탕" w:hAnsi="바탕" w:cs="바탕"/>
        </w:rPr>
        <w:t>etc</w:t>
      </w:r>
      <w:proofErr w:type="spellEnd"/>
      <w:r>
        <w:rPr>
          <w:rFonts w:ascii="바탕" w:eastAsia="바탕" w:hAnsi="바탕" w:cs="바탕"/>
        </w:rPr>
        <w:t xml:space="preserve"> did not sell well. Nevertheless, our </w:t>
      </w:r>
      <w:proofErr w:type="gramStart"/>
      <w:r>
        <w:rPr>
          <w:rFonts w:ascii="바탕" w:eastAsia="바탕" w:hAnsi="바탕" w:cs="바탕"/>
        </w:rPr>
        <w:t>company strengthen</w:t>
      </w:r>
      <w:proofErr w:type="gramEnd"/>
      <w:r>
        <w:rPr>
          <w:rFonts w:ascii="바탕" w:eastAsia="바탕" w:hAnsi="바탕" w:cs="바탕"/>
        </w:rPr>
        <w:t xml:space="preserve"> leadership and brand value.</w:t>
      </w:r>
    </w:p>
    <w:p w14:paraId="2DCB126B" w14:textId="77777777" w:rsidR="00E9741F" w:rsidRDefault="00E9741F" w:rsidP="00E9741F">
      <w:pPr>
        <w:rPr>
          <w:rFonts w:ascii="바탕" w:eastAsia="바탕" w:hAnsi="바탕" w:cs="바탕"/>
        </w:rPr>
      </w:pPr>
    </w:p>
    <w:p w14:paraId="628E6058" w14:textId="77777777" w:rsidR="00E9741F" w:rsidRDefault="00FB5FD0" w:rsidP="00E9741F">
      <w:pPr>
        <w:rPr>
          <w:rFonts w:ascii="바탕" w:eastAsia="바탕" w:hAnsi="바탕" w:cs="바탕"/>
        </w:rPr>
      </w:pPr>
      <w:r>
        <w:rPr>
          <w:rFonts w:ascii="바탕" w:eastAsia="바탕" w:hAnsi="바탕" w:cs="바탕"/>
        </w:rPr>
        <w:t>Through c</w:t>
      </w:r>
      <w:r w:rsidR="00E9741F">
        <w:rPr>
          <w:rFonts w:ascii="바탕" w:eastAsia="바탕" w:hAnsi="바탕" w:cs="바탕"/>
        </w:rPr>
        <w:t xml:space="preserve">ompetitiveness in high value, </w:t>
      </w:r>
      <w:r>
        <w:rPr>
          <w:rFonts w:ascii="바탕" w:eastAsia="바탕" w:hAnsi="바탕" w:cs="바탕"/>
        </w:rPr>
        <w:t xml:space="preserve">development advanced process technology, business of memory became highly advanced, so as SSD and etc. are differentiated and therefore product sales increased. In mobile business’s competitiveness industry became intense, and needs in worldwide became slow </w:t>
      </w:r>
      <w:proofErr w:type="gramStart"/>
      <w:r>
        <w:rPr>
          <w:rFonts w:ascii="바탕" w:eastAsia="바탕" w:hAnsi="바탕" w:cs="바탕"/>
        </w:rPr>
        <w:t>down,</w:t>
      </w:r>
      <w:proofErr w:type="gramEnd"/>
      <w:r>
        <w:rPr>
          <w:rFonts w:ascii="바탕" w:eastAsia="바탕" w:hAnsi="바탕" w:cs="바탕"/>
        </w:rPr>
        <w:t xml:space="preserve"> therefore profit and sales of smartphone decreased compare to last year. Nevertheless, our company kept ranking 1 in worldwide of mobile phone and smartphone market. Moreover, in display business, we accelerate sales of premium product and </w:t>
      </w:r>
      <w:proofErr w:type="gramStart"/>
      <w:r>
        <w:rPr>
          <w:rFonts w:ascii="바탕" w:eastAsia="바탕" w:hAnsi="바탕" w:cs="바탕"/>
        </w:rPr>
        <w:t>UHD,</w:t>
      </w:r>
      <w:proofErr w:type="gramEnd"/>
      <w:r>
        <w:rPr>
          <w:rFonts w:ascii="바탕" w:eastAsia="바탕" w:hAnsi="바탕" w:cs="바탕"/>
        </w:rPr>
        <w:t xml:space="preserve"> we show our power in global market. As a result, AA could keep ranking 1 in worldwide TV market since 2008. </w:t>
      </w:r>
    </w:p>
    <w:p w14:paraId="0B130922" w14:textId="77777777" w:rsidR="00FB5FD0" w:rsidRDefault="00FB5FD0" w:rsidP="00E9741F">
      <w:pPr>
        <w:rPr>
          <w:rFonts w:ascii="바탕" w:eastAsia="바탕" w:hAnsi="바탕" w:cs="바탕"/>
        </w:rPr>
      </w:pPr>
    </w:p>
    <w:p w14:paraId="745205CF" w14:textId="77777777" w:rsidR="00FB5FD0" w:rsidRDefault="00FB5FD0" w:rsidP="00E9741F">
      <w:pPr>
        <w:rPr>
          <w:rFonts w:ascii="바탕" w:eastAsia="바탕" w:hAnsi="바탕" w:cs="바탕"/>
        </w:rPr>
      </w:pPr>
      <w:r>
        <w:rPr>
          <w:rFonts w:ascii="바탕" w:eastAsia="바탕" w:hAnsi="바탕" w:cs="바탕"/>
        </w:rPr>
        <w:t>Week 4</w:t>
      </w:r>
    </w:p>
    <w:p w14:paraId="09B5D9B4" w14:textId="77777777" w:rsidR="00220187" w:rsidRDefault="00220187" w:rsidP="00E9741F">
      <w:pPr>
        <w:rPr>
          <w:rFonts w:ascii="바탕" w:eastAsia="바탕" w:hAnsi="바탕" w:cs="바탕"/>
        </w:rPr>
      </w:pPr>
      <w:r>
        <w:rPr>
          <w:rFonts w:ascii="바탕" w:eastAsia="바탕" w:hAnsi="바탕" w:cs="바탕"/>
        </w:rPr>
        <w:t>First meeting of TS Taskforce is scheduled 19</w:t>
      </w:r>
      <w:r w:rsidRPr="00220187">
        <w:rPr>
          <w:rFonts w:ascii="바탕" w:eastAsia="바탕" w:hAnsi="바탕" w:cs="바탕"/>
          <w:vertAlign w:val="superscript"/>
        </w:rPr>
        <w:t>th</w:t>
      </w:r>
      <w:r>
        <w:rPr>
          <w:rFonts w:ascii="바탕" w:eastAsia="바탕" w:hAnsi="바탕" w:cs="바탕"/>
        </w:rPr>
        <w:t xml:space="preserve"> of November at 2pm. To value your meeting attached is agenda. After proof reading, if needed, please add some comments. If you cannot be there, please notify me by tomorrow. </w:t>
      </w:r>
    </w:p>
    <w:p w14:paraId="206D797A" w14:textId="77777777" w:rsidR="00220187" w:rsidRDefault="00220187" w:rsidP="00E9741F">
      <w:pPr>
        <w:rPr>
          <w:rFonts w:ascii="바탕" w:eastAsia="바탕" w:hAnsi="바탕" w:cs="바탕"/>
        </w:rPr>
      </w:pPr>
    </w:p>
    <w:p w14:paraId="22DA01CF" w14:textId="77777777" w:rsidR="00220187" w:rsidRDefault="00220187" w:rsidP="00E9741F">
      <w:pPr>
        <w:rPr>
          <w:rFonts w:ascii="바탕" w:eastAsia="바탕" w:hAnsi="바탕" w:cs="바탕"/>
        </w:rPr>
      </w:pPr>
      <w:r>
        <w:rPr>
          <w:rFonts w:ascii="바탕" w:eastAsia="바탕" w:hAnsi="바탕" w:cs="바탕"/>
        </w:rPr>
        <w:t xml:space="preserve">I hope you could come at weekly meeting in next Monday morning. </w:t>
      </w:r>
    </w:p>
    <w:p w14:paraId="2084166D" w14:textId="77777777" w:rsidR="00220187" w:rsidRDefault="00220187" w:rsidP="00E9741F">
      <w:pPr>
        <w:rPr>
          <w:rFonts w:ascii="바탕" w:eastAsia="바탕" w:hAnsi="바탕" w:cs="바탕"/>
        </w:rPr>
      </w:pPr>
    </w:p>
    <w:p w14:paraId="065D1E3B" w14:textId="2E4FEB13" w:rsidR="00220187" w:rsidRDefault="004F5804" w:rsidP="00E9741F">
      <w:pPr>
        <w:rPr>
          <w:rFonts w:ascii="바탕" w:eastAsia="바탕" w:hAnsi="바탕" w:cs="바탕"/>
        </w:rPr>
      </w:pPr>
      <w:r w:rsidRPr="004F5804">
        <w:rPr>
          <w:rFonts w:ascii="바탕" w:eastAsia="바탕" w:hAnsi="바탕" w:cs="바탕"/>
        </w:rPr>
        <w:t xml:space="preserve">The Korean American Business Association </w:t>
      </w:r>
      <w:proofErr w:type="gramStart"/>
      <w:r w:rsidRPr="004F5804">
        <w:rPr>
          <w:rFonts w:ascii="바탕" w:eastAsia="바탕" w:hAnsi="바탕" w:cs="바탕"/>
        </w:rPr>
        <w:t>hold</w:t>
      </w:r>
      <w:proofErr w:type="gramEnd"/>
      <w:r w:rsidRPr="004F5804">
        <w:rPr>
          <w:rFonts w:ascii="바탕" w:eastAsia="바탕" w:hAnsi="바탕" w:cs="바탕"/>
        </w:rPr>
        <w:t xml:space="preserve"> a special lecture by Dr. Samuel Watkins, author of the world-renowned business book on March 9th. I am sure you would be willing to attend as a co-worker.</w:t>
      </w:r>
    </w:p>
    <w:p w14:paraId="6B57F0C8" w14:textId="77777777" w:rsidR="004F5804" w:rsidRDefault="004F5804" w:rsidP="00E9741F">
      <w:pPr>
        <w:rPr>
          <w:rFonts w:ascii="바탕" w:eastAsia="바탕" w:hAnsi="바탕" w:cs="바탕"/>
        </w:rPr>
      </w:pPr>
    </w:p>
    <w:p w14:paraId="3D5D6D9D" w14:textId="77777777" w:rsidR="00220187" w:rsidRDefault="00220187" w:rsidP="00E9741F">
      <w:pPr>
        <w:rPr>
          <w:rFonts w:ascii="바탕" w:eastAsia="바탕" w:hAnsi="바탕" w:cs="바탕"/>
        </w:rPr>
      </w:pPr>
      <w:r>
        <w:rPr>
          <w:rFonts w:ascii="바탕" w:eastAsia="바탕" w:hAnsi="바탕" w:cs="바탕"/>
        </w:rPr>
        <w:t>Next team meeting will be held next Monday at 5pm in 5</w:t>
      </w:r>
      <w:r w:rsidRPr="00220187">
        <w:rPr>
          <w:rFonts w:ascii="바탕" w:eastAsia="바탕" w:hAnsi="바탕" w:cs="바탕"/>
          <w:vertAlign w:val="superscript"/>
        </w:rPr>
        <w:t>th</w:t>
      </w:r>
      <w:r>
        <w:rPr>
          <w:rFonts w:ascii="바탕" w:eastAsia="바탕" w:hAnsi="바탕" w:cs="바탕"/>
        </w:rPr>
        <w:t xml:space="preserve"> floor conference room. </w:t>
      </w:r>
    </w:p>
    <w:p w14:paraId="4442F202" w14:textId="77777777" w:rsidR="00220187" w:rsidRDefault="00220187" w:rsidP="00E9741F">
      <w:pPr>
        <w:rPr>
          <w:rFonts w:ascii="바탕" w:eastAsia="바탕" w:hAnsi="바탕" w:cs="바탕"/>
        </w:rPr>
      </w:pPr>
    </w:p>
    <w:p w14:paraId="574B05A0" w14:textId="77777777" w:rsidR="00220187" w:rsidRDefault="00220187" w:rsidP="00E9741F">
      <w:pPr>
        <w:rPr>
          <w:rFonts w:ascii="바탕" w:eastAsia="바탕" w:hAnsi="바탕" w:cs="바탕"/>
        </w:rPr>
      </w:pPr>
      <w:r>
        <w:rPr>
          <w:rFonts w:ascii="바탕" w:eastAsia="바탕" w:hAnsi="바탕" w:cs="바탕"/>
        </w:rPr>
        <w:t xml:space="preserve">In this meeting, I want to hear your suggestion how we can recover our business relationship between IBT and our company. </w:t>
      </w:r>
    </w:p>
    <w:p w14:paraId="7423AF3A" w14:textId="77777777" w:rsidR="00220187" w:rsidRDefault="00220187" w:rsidP="00E9741F">
      <w:pPr>
        <w:rPr>
          <w:rFonts w:ascii="바탕" w:eastAsia="바탕" w:hAnsi="바탕" w:cs="바탕"/>
        </w:rPr>
      </w:pPr>
    </w:p>
    <w:p w14:paraId="180637B0" w14:textId="77777777" w:rsidR="00220187" w:rsidRDefault="00220187" w:rsidP="00E9741F">
      <w:pPr>
        <w:rPr>
          <w:rFonts w:ascii="바탕" w:eastAsia="바탕" w:hAnsi="바탕" w:cs="바탕"/>
        </w:rPr>
      </w:pPr>
      <w:r>
        <w:rPr>
          <w:rFonts w:ascii="바탕" w:eastAsia="바탕" w:hAnsi="바탕" w:cs="바탕"/>
        </w:rPr>
        <w:t xml:space="preserve">If possible it would be better to meet you, rather than through phone call or email, and discuss about next year’s project. As you know, we should promptly concur in opinion, and if we meet, we can make any result. </w:t>
      </w:r>
    </w:p>
    <w:p w14:paraId="419318E7" w14:textId="77777777" w:rsidR="00220187" w:rsidRDefault="00220187" w:rsidP="00E9741F">
      <w:pPr>
        <w:rPr>
          <w:rFonts w:ascii="바탕" w:eastAsia="바탕" w:hAnsi="바탕" w:cs="바탕"/>
        </w:rPr>
      </w:pPr>
    </w:p>
    <w:p w14:paraId="432F3813" w14:textId="77777777" w:rsidR="00220187" w:rsidRPr="00E9741F" w:rsidRDefault="00220187" w:rsidP="00E9741F">
      <w:pPr>
        <w:rPr>
          <w:rFonts w:ascii="바탕" w:eastAsia="바탕" w:hAnsi="바탕" w:cs="바탕"/>
        </w:rPr>
      </w:pPr>
      <w:r>
        <w:rPr>
          <w:rFonts w:ascii="바탕" w:eastAsia="바탕" w:hAnsi="바탕" w:cs="바탕"/>
        </w:rPr>
        <w:t>Thank you for having interest acquiring our cement factory. Our company is biggest company between ACE Concrete company, 20 thousand to</w:t>
      </w:r>
      <w:r w:rsidR="00884754">
        <w:rPr>
          <w:rFonts w:ascii="바탕" w:eastAsia="바탕" w:hAnsi="바탕" w:cs="바탕"/>
        </w:rPr>
        <w:t xml:space="preserve">ne of cement is being production in yearly basis and company where can meet needs of big construction company. We want to show our warehouse, product line and equipment. If you want to visit, I will recommend make a reservation a tour in this Friday therefore Mr. </w:t>
      </w:r>
      <w:proofErr w:type="spellStart"/>
      <w:r w:rsidR="00884754">
        <w:rPr>
          <w:rFonts w:ascii="바탕" w:eastAsia="바탕" w:hAnsi="바탕" w:cs="바탕"/>
        </w:rPr>
        <w:t>Woong</w:t>
      </w:r>
      <w:proofErr w:type="spellEnd"/>
      <w:r w:rsidR="00884754">
        <w:rPr>
          <w:rFonts w:ascii="바탕" w:eastAsia="바탕" w:hAnsi="바탕" w:cs="바탕"/>
        </w:rPr>
        <w:t xml:space="preserve"> who is manager, can show them all. Nowadays Mr. </w:t>
      </w:r>
      <w:proofErr w:type="spellStart"/>
      <w:r w:rsidR="00884754">
        <w:rPr>
          <w:rFonts w:ascii="바탕" w:eastAsia="바탕" w:hAnsi="바탕" w:cs="바탕"/>
        </w:rPr>
        <w:t>Woong</w:t>
      </w:r>
      <w:proofErr w:type="spellEnd"/>
      <w:r w:rsidR="00884754">
        <w:rPr>
          <w:rFonts w:ascii="바탕" w:eastAsia="바탕" w:hAnsi="바탕" w:cs="바탕"/>
        </w:rPr>
        <w:t xml:space="preserve"> is constructing new factory in Beijing, and continued for five years. Please let us know your decision until this week. </w:t>
      </w:r>
    </w:p>
    <w:sectPr w:rsidR="00220187" w:rsidRPr="00E9741F" w:rsidSect="006C26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바탕">
    <w:charset w:val="4F"/>
    <w:family w:val="auto"/>
    <w:pitch w:val="variable"/>
    <w:sig w:usb0="B00002AF" w:usb1="69D77CFB" w:usb2="00000030" w:usb3="00000000" w:csb0="0008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3138A"/>
    <w:multiLevelType w:val="hybridMultilevel"/>
    <w:tmpl w:val="6CFEEEF0"/>
    <w:lvl w:ilvl="0" w:tplc="10864F2A">
      <w:start w:val="6"/>
      <w:numFmt w:val="bullet"/>
      <w:lvlText w:val="-"/>
      <w:lvlJc w:val="left"/>
      <w:pPr>
        <w:ind w:left="720" w:hanging="360"/>
      </w:pPr>
      <w:rPr>
        <w:rFonts w:ascii="바탕" w:eastAsia="바탕" w:hAnsi="바탕" w:cs="바탕"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8E"/>
    <w:rsid w:val="00220187"/>
    <w:rsid w:val="00271AAD"/>
    <w:rsid w:val="004F5804"/>
    <w:rsid w:val="006C260B"/>
    <w:rsid w:val="007E1539"/>
    <w:rsid w:val="00884754"/>
    <w:rsid w:val="00CD078E"/>
    <w:rsid w:val="00E9741F"/>
    <w:rsid w:val="00FB5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93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585</Words>
  <Characters>3339</Characters>
  <Application>Microsoft Macintosh Word</Application>
  <DocSecurity>0</DocSecurity>
  <Lines>27</Lines>
  <Paragraphs>7</Paragraphs>
  <ScaleCrop>false</ScaleCrop>
  <Company>Writtle College</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Yeonsoo Choi</dc:creator>
  <cp:keywords/>
  <dc:description/>
  <cp:lastModifiedBy>Yeonsoo Choi</cp:lastModifiedBy>
  <cp:revision>3</cp:revision>
  <dcterms:created xsi:type="dcterms:W3CDTF">2018-07-06T22:21:00Z</dcterms:created>
  <dcterms:modified xsi:type="dcterms:W3CDTF">2018-07-07T01:01:00Z</dcterms:modified>
</cp:coreProperties>
</file>