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38"/>
        <w:gridCol w:w="1783"/>
        <w:gridCol w:w="1755"/>
        <w:gridCol w:w="1895"/>
        <w:gridCol w:w="1645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F312E6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F312E6">
              <w:rPr>
                <w:b/>
                <w:sz w:val="18"/>
                <w:szCs w:val="18"/>
              </w:rPr>
              <w:t xml:space="preserve"> </w:t>
            </w:r>
            <w:r w:rsidR="00F312E6">
              <w:rPr>
                <w:sz w:val="18"/>
                <w:szCs w:val="18"/>
              </w:rPr>
              <w:t>Rugby players to hide tattoos in Japan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A05D36" w:rsidRDefault="00A05D36" w:rsidP="00C277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Hoheon</w:t>
            </w:r>
            <w:proofErr w:type="spellEnd"/>
            <w:r>
              <w:rPr>
                <w:sz w:val="18"/>
                <w:szCs w:val="18"/>
              </w:rPr>
              <w:t xml:space="preserve"> Kim (Jenny)</w:t>
            </w:r>
          </w:p>
        </w:tc>
        <w:tc>
          <w:tcPr>
            <w:tcW w:w="1837" w:type="dxa"/>
          </w:tcPr>
          <w:p w:rsidR="00D07641" w:rsidRPr="00A05D36" w:rsidRDefault="00A05D36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6</w:t>
            </w:r>
          </w:p>
        </w:tc>
        <w:tc>
          <w:tcPr>
            <w:tcW w:w="1808" w:type="dxa"/>
          </w:tcPr>
          <w:p w:rsidR="00D07641" w:rsidRPr="00A05D36" w:rsidRDefault="00A05D36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A05D36" w:rsidRDefault="00A05D36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86" w:type="dxa"/>
          </w:tcPr>
          <w:p w:rsidR="00D07641" w:rsidRPr="00A05D36" w:rsidRDefault="00A05D36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min.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AD0D3D" w:rsidRDefault="00AD0D3D" w:rsidP="00AD0D3D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article paper (3 copies)</w:t>
            </w:r>
          </w:p>
          <w:p w:rsidR="00AD0D3D" w:rsidRDefault="00AD0D3D" w:rsidP="00F312E6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</w:t>
            </w:r>
            <w:r w:rsidR="00F312E6">
              <w:rPr>
                <w:sz w:val="18"/>
                <w:szCs w:val="18"/>
              </w:rPr>
              <w:t>s relevant to the subject</w:t>
            </w:r>
          </w:p>
          <w:p w:rsidR="00F312E6" w:rsidRDefault="00D4675A" w:rsidP="00F312E6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Matching cards</w:t>
            </w:r>
          </w:p>
          <w:p w:rsidR="00D4675A" w:rsidRDefault="00D4675A" w:rsidP="00F312E6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Sequencing cards</w:t>
            </w:r>
          </w:p>
          <w:p w:rsidR="000334C2" w:rsidRDefault="000334C2" w:rsidP="00F312E6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 &amp; False worksheet (3 copies)</w:t>
            </w:r>
          </w:p>
          <w:p w:rsidR="00D4675A" w:rsidRDefault="00D4675A" w:rsidP="00F312E6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comprehension questions worksheet </w:t>
            </w:r>
            <w:r w:rsidR="0082554D">
              <w:rPr>
                <w:sz w:val="18"/>
                <w:szCs w:val="18"/>
              </w:rPr>
              <w:t>(3 copies)</w:t>
            </w:r>
          </w:p>
          <w:p w:rsidR="0082554D" w:rsidRPr="00AD0D3D" w:rsidRDefault="0082554D" w:rsidP="00F312E6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board, board markers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82554D" w:rsidRDefault="0082554D" w:rsidP="0082554D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</w:t>
            </w:r>
            <w:r w:rsidR="008A6AD4">
              <w:rPr>
                <w:sz w:val="18"/>
                <w:szCs w:val="18"/>
              </w:rPr>
              <w:t xml:space="preserve"> </w:t>
            </w:r>
            <w:r w:rsidR="000F7C48">
              <w:rPr>
                <w:rFonts w:hint="eastAsia"/>
                <w:sz w:val="18"/>
                <w:szCs w:val="18"/>
              </w:rPr>
              <w:t>identify</w:t>
            </w:r>
            <w:r w:rsidR="008A6AD4">
              <w:rPr>
                <w:rFonts w:hint="eastAsia"/>
                <w:sz w:val="18"/>
                <w:szCs w:val="18"/>
              </w:rPr>
              <w:t xml:space="preserve"> and say words related to the topic by look</w:t>
            </w:r>
            <w:r w:rsidR="008A6AD4">
              <w:rPr>
                <w:sz w:val="18"/>
                <w:szCs w:val="18"/>
              </w:rPr>
              <w:t>ing</w:t>
            </w:r>
            <w:r w:rsidR="008A6AD4">
              <w:rPr>
                <w:rFonts w:hint="eastAsia"/>
                <w:sz w:val="18"/>
                <w:szCs w:val="18"/>
              </w:rPr>
              <w:t xml:space="preserve"> at the pictures.</w:t>
            </w:r>
          </w:p>
          <w:p w:rsidR="008A6AD4" w:rsidRDefault="008A6AD4" w:rsidP="0082554D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SWBAT </w:t>
            </w:r>
            <w:r w:rsidR="000F7C48">
              <w:rPr>
                <w:sz w:val="18"/>
                <w:szCs w:val="18"/>
              </w:rPr>
              <w:t xml:space="preserve">answer True &amp; False to understand what the topic is about after reading the headlines. </w:t>
            </w:r>
          </w:p>
          <w:p w:rsidR="002A5C62" w:rsidRDefault="002A5C62" w:rsidP="0082554D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SWBAT </w:t>
            </w:r>
            <w:r w:rsidR="00ED187E">
              <w:rPr>
                <w:sz w:val="18"/>
                <w:szCs w:val="18"/>
              </w:rPr>
              <w:t>compare their</w:t>
            </w:r>
            <w:r w:rsidR="008455E5">
              <w:rPr>
                <w:sz w:val="18"/>
                <w:szCs w:val="18"/>
              </w:rPr>
              <w:t xml:space="preserve"> idea</w:t>
            </w:r>
            <w:r w:rsidR="00ED187E">
              <w:rPr>
                <w:sz w:val="18"/>
                <w:szCs w:val="18"/>
              </w:rPr>
              <w:t xml:space="preserve">s and </w:t>
            </w:r>
            <w:r w:rsidR="008455E5">
              <w:rPr>
                <w:sz w:val="18"/>
                <w:szCs w:val="18"/>
              </w:rPr>
              <w:t>get closer to the content through skimming and scanning.</w:t>
            </w:r>
          </w:p>
          <w:p w:rsidR="00192478" w:rsidRDefault="00192478" w:rsidP="0082554D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 practice the key vocabularies while doing various activities through understanding the full content of the article.</w:t>
            </w:r>
          </w:p>
          <w:p w:rsidR="00192478" w:rsidRDefault="006C5151" w:rsidP="0082554D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 use new vocabularies and discuss with their group through comprehension questions worksheet.</w:t>
            </w:r>
          </w:p>
          <w:p w:rsidR="006C5151" w:rsidRPr="0082554D" w:rsidRDefault="006C5151" w:rsidP="0082554D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SWBAT recall </w:t>
            </w:r>
            <w:r w:rsidR="000D08CB">
              <w:rPr>
                <w:sz w:val="18"/>
                <w:szCs w:val="18"/>
              </w:rPr>
              <w:t>their ideas by answering questions and learn through error correction.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060D04" w:rsidRDefault="00060D04" w:rsidP="00060D04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gramStart"/>
            <w:r w:rsidRPr="00060D04">
              <w:rPr>
                <w:sz w:val="18"/>
                <w:szCs w:val="18"/>
              </w:rPr>
              <w:t>Reading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BE1F88">
              <w:rPr>
                <w:sz w:val="18"/>
                <w:szCs w:val="18"/>
              </w:rPr>
              <w:t>Read T/F worksheet, the article, comprehension questions worksheet.</w:t>
            </w:r>
          </w:p>
          <w:p w:rsidR="00060D04" w:rsidRDefault="00060D04" w:rsidP="00060D04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Listening :</w:t>
            </w:r>
            <w:proofErr w:type="gramEnd"/>
            <w:r w:rsidR="00FE29D4">
              <w:rPr>
                <w:sz w:val="18"/>
                <w:szCs w:val="18"/>
              </w:rPr>
              <w:t xml:space="preserve"> </w:t>
            </w:r>
            <w:r w:rsidR="00BE1F88">
              <w:rPr>
                <w:sz w:val="18"/>
                <w:szCs w:val="18"/>
              </w:rPr>
              <w:t>Listen what teacher and peer are saying.</w:t>
            </w:r>
          </w:p>
          <w:p w:rsidR="00060D04" w:rsidRDefault="00060D04" w:rsidP="00060D04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Speaking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BE1F88">
              <w:rPr>
                <w:sz w:val="18"/>
                <w:szCs w:val="18"/>
              </w:rPr>
              <w:t>Answer when teacher ask to Ss. Practice speaking some vocabularies. Discussing with group and share their ideas.</w:t>
            </w:r>
          </w:p>
          <w:p w:rsidR="00060D04" w:rsidRPr="00060D04" w:rsidRDefault="00060D04" w:rsidP="00060D04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Writing :</w:t>
            </w:r>
            <w:proofErr w:type="gramEnd"/>
            <w:r w:rsidR="00FE29D4">
              <w:rPr>
                <w:sz w:val="18"/>
                <w:szCs w:val="18"/>
              </w:rPr>
              <w:t xml:space="preserve"> </w:t>
            </w:r>
            <w:r w:rsidR="009A4274">
              <w:rPr>
                <w:sz w:val="18"/>
                <w:szCs w:val="18"/>
              </w:rPr>
              <w:t xml:space="preserve">Write answers or </w:t>
            </w:r>
            <w:proofErr w:type="spellStart"/>
            <w:r w:rsidR="009A4274">
              <w:rPr>
                <w:sz w:val="18"/>
                <w:szCs w:val="18"/>
              </w:rPr>
              <w:t>Ss</w:t>
            </w:r>
            <w:proofErr w:type="spellEnd"/>
            <w:r w:rsidR="009A4274">
              <w:rPr>
                <w:sz w:val="18"/>
                <w:szCs w:val="18"/>
              </w:rPr>
              <w:t xml:space="preserve"> ideas on the worksheet.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E01009" w:rsidRDefault="00E01009" w:rsidP="00060D04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Phonology : </w:t>
            </w:r>
            <w:r w:rsidR="009A4274">
              <w:rPr>
                <w:sz w:val="18"/>
                <w:szCs w:val="18"/>
              </w:rPr>
              <w:t>Pronunciation of vocabulary</w:t>
            </w:r>
          </w:p>
          <w:p w:rsidR="00060D04" w:rsidRDefault="00060D04" w:rsidP="00060D04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Lexis</w:t>
            </w:r>
            <w:r w:rsidR="00E01009">
              <w:rPr>
                <w:sz w:val="18"/>
                <w:szCs w:val="18"/>
              </w:rPr>
              <w:t xml:space="preserve"> : </w:t>
            </w:r>
            <w:r w:rsidR="00685DDE">
              <w:rPr>
                <w:sz w:val="18"/>
                <w:szCs w:val="18"/>
              </w:rPr>
              <w:t>Governing body, notorious, endeavor, offending, taboo, yakuza</w:t>
            </w:r>
          </w:p>
          <w:p w:rsidR="00060D04" w:rsidRDefault="00060D04" w:rsidP="00060D04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</w:t>
            </w:r>
            <w:r w:rsidR="00E01009">
              <w:rPr>
                <w:sz w:val="18"/>
                <w:szCs w:val="18"/>
              </w:rPr>
              <w:t xml:space="preserve"> : </w:t>
            </w:r>
            <w:r w:rsidR="009A4274">
              <w:rPr>
                <w:sz w:val="18"/>
                <w:szCs w:val="18"/>
              </w:rPr>
              <w:t>Discussion</w:t>
            </w:r>
          </w:p>
          <w:p w:rsidR="00060D04" w:rsidRPr="00E01009" w:rsidRDefault="00060D04" w:rsidP="00E01009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Discourse</w:t>
            </w:r>
            <w:r w:rsidR="00E01009">
              <w:rPr>
                <w:sz w:val="18"/>
                <w:szCs w:val="18"/>
              </w:rPr>
              <w:t xml:space="preserve"> : </w:t>
            </w:r>
            <w:r w:rsidR="009A4274">
              <w:rPr>
                <w:sz w:val="18"/>
                <w:szCs w:val="18"/>
              </w:rPr>
              <w:t>Discuss with peers or group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E01009" w:rsidRDefault="009A4274" w:rsidP="00E01009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article include some difficult vocabularies so students may hard to read the article.</w:t>
            </w:r>
          </w:p>
          <w:p w:rsidR="009A4274" w:rsidRPr="00E01009" w:rsidRDefault="00306592" w:rsidP="00E01009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may get frustrated without sufficient explanation for the activity.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4474B7" w:rsidRDefault="002D3CAE" w:rsidP="004474B7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may take a long time or have difficulty understanding some vocabularies.</w:t>
            </w:r>
          </w:p>
          <w:p w:rsidR="002D3CAE" w:rsidRDefault="002D3CAE" w:rsidP="002D3CAE">
            <w:pPr>
              <w:pStyle w:val="a7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show the pictures related to that vocabularies and put on the board.</w:t>
            </w:r>
          </w:p>
          <w:p w:rsidR="00356A5E" w:rsidRDefault="00356A5E" w:rsidP="00356A5E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don’t understand the activity’s rules clearly.</w:t>
            </w:r>
          </w:p>
          <w:p w:rsidR="00356A5E" w:rsidRPr="00356A5E" w:rsidRDefault="00356A5E" w:rsidP="00356A5E">
            <w:pPr>
              <w:pStyle w:val="a7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if they have a clear understanding of the rules and do demonstration.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FE29D4" w:rsidRDefault="00FE29D4" w:rsidP="00FE29D4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Rugby players to hide tattoos in Japan. (September 24, 2018). In breaking news English. Retrieved from </w:t>
            </w:r>
            <w:hyperlink r:id="rId7" w:history="1">
              <w:r w:rsidRPr="00962DEA">
                <w:rPr>
                  <w:rStyle w:val="a9"/>
                  <w:sz w:val="18"/>
                  <w:szCs w:val="18"/>
                </w:rPr>
                <w:t>https://breakingnewsenglish.com/1809/180924-tattoos.html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950A9E" w:rsidRDefault="00B94513" w:rsidP="00B94513">
            <w:pPr>
              <w:pStyle w:val="a7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94513">
              <w:rPr>
                <w:sz w:val="18"/>
                <w:szCs w:val="18"/>
              </w:rPr>
              <w:t>World Rugby advises teams and supporters to cover up tattoos at World Cup in Japan</w:t>
            </w:r>
            <w:r w:rsidR="00950A9E">
              <w:rPr>
                <w:sz w:val="18"/>
                <w:szCs w:val="18"/>
              </w:rPr>
              <w:t xml:space="preserve">. (September 21, 2018). In the Japan times sports. Retrieved from </w:t>
            </w:r>
          </w:p>
          <w:p w:rsidR="00954D83" w:rsidRDefault="00DA2A34" w:rsidP="00954D83">
            <w:pPr>
              <w:pStyle w:val="a7"/>
              <w:rPr>
                <w:rStyle w:val="a9"/>
                <w:sz w:val="18"/>
                <w:szCs w:val="18"/>
              </w:rPr>
            </w:pPr>
            <w:hyperlink r:id="rId8" w:history="1">
              <w:r w:rsidR="00B94513" w:rsidRPr="00962DEA">
                <w:rPr>
                  <w:rStyle w:val="a9"/>
                  <w:sz w:val="18"/>
                  <w:szCs w:val="18"/>
                </w:rPr>
                <w:t>https://www.japantimes.co.jp/sports/2018/09/21/rugby/world-rugby-advises-teams-supporters-cover-tattoos-world-cup-japan/</w:t>
              </w:r>
            </w:hyperlink>
          </w:p>
          <w:p w:rsidR="00954D83" w:rsidRPr="00954D83" w:rsidRDefault="00954D83" w:rsidP="00954D83">
            <w:pPr>
              <w:pStyle w:val="a7"/>
              <w:numPr>
                <w:ilvl w:val="0"/>
                <w:numId w:val="4"/>
              </w:numPr>
              <w:rPr>
                <w:rStyle w:val="a9"/>
                <w:color w:val="auto"/>
                <w:sz w:val="18"/>
                <w:szCs w:val="18"/>
                <w:u w:val="none"/>
              </w:rPr>
            </w:pPr>
            <w:r w:rsidRPr="00954D83">
              <w:rPr>
                <w:rStyle w:val="a9"/>
                <w:color w:val="auto"/>
                <w:sz w:val="18"/>
                <w:szCs w:val="18"/>
                <w:u w:val="none"/>
              </w:rPr>
              <w:lastRenderedPageBreak/>
              <w:t>When You Get A Tattoo In An African Home</w:t>
            </w:r>
            <w:r w:rsidR="00547ABB">
              <w:rPr>
                <w:rStyle w:val="a9"/>
                <w:color w:val="auto"/>
                <w:sz w:val="18"/>
                <w:szCs w:val="18"/>
                <w:u w:val="none"/>
              </w:rPr>
              <w:t xml:space="preserve"> (April 5, 2018). </w:t>
            </w:r>
            <w:proofErr w:type="spellStart"/>
            <w:r w:rsidR="00547ABB">
              <w:rPr>
                <w:rStyle w:val="a9"/>
                <w:color w:val="auto"/>
                <w:sz w:val="18"/>
                <w:szCs w:val="18"/>
                <w:u w:val="none"/>
              </w:rPr>
              <w:t>SamSpedy</w:t>
            </w:r>
            <w:proofErr w:type="spellEnd"/>
            <w:r w:rsidR="00547ABB">
              <w:rPr>
                <w:rStyle w:val="a9"/>
                <w:color w:val="auto"/>
                <w:sz w:val="18"/>
                <w:szCs w:val="18"/>
                <w:u w:val="none"/>
              </w:rPr>
              <w:t>. Retrieved from</w:t>
            </w:r>
          </w:p>
          <w:p w:rsidR="00954D83" w:rsidRPr="00954D83" w:rsidRDefault="00DA2A34" w:rsidP="00954D83">
            <w:pPr>
              <w:pStyle w:val="a7"/>
              <w:rPr>
                <w:sz w:val="18"/>
                <w:szCs w:val="18"/>
              </w:rPr>
            </w:pPr>
            <w:hyperlink r:id="rId9" w:history="1">
              <w:r w:rsidR="00954D83" w:rsidRPr="00B8691B">
                <w:rPr>
                  <w:rStyle w:val="a9"/>
                  <w:sz w:val="18"/>
                  <w:szCs w:val="18"/>
                </w:rPr>
                <w:t>https://www.youtube.com/watch?v=oabENwHIasc</w:t>
              </w:r>
            </w:hyperlink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137"/>
        <w:gridCol w:w="2371"/>
        <w:gridCol w:w="751"/>
        <w:gridCol w:w="3807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5A5266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6E00CB" w:rsidRPr="006E00CB" w:rsidRDefault="006E00CB" w:rsidP="006E00CB">
            <w:pPr>
              <w:rPr>
                <w:sz w:val="18"/>
                <w:szCs w:val="18"/>
              </w:rPr>
            </w:pPr>
            <w:r w:rsidRPr="006E00CB">
              <w:rPr>
                <w:sz w:val="18"/>
                <w:szCs w:val="18"/>
              </w:rPr>
              <w:t xml:space="preserve">SWBAT </w:t>
            </w:r>
            <w:r w:rsidRPr="006E00CB">
              <w:rPr>
                <w:rFonts w:hint="eastAsia"/>
                <w:sz w:val="18"/>
                <w:szCs w:val="18"/>
              </w:rPr>
              <w:t>identify and say words related to the topic by look</w:t>
            </w:r>
            <w:r w:rsidRPr="006E00CB">
              <w:rPr>
                <w:sz w:val="18"/>
                <w:szCs w:val="18"/>
              </w:rPr>
              <w:t>ing</w:t>
            </w:r>
            <w:r w:rsidRPr="006E00CB">
              <w:rPr>
                <w:rFonts w:hint="eastAsia"/>
                <w:sz w:val="18"/>
                <w:szCs w:val="18"/>
              </w:rPr>
              <w:t xml:space="preserve"> at the pictures.</w:t>
            </w:r>
          </w:p>
          <w:p w:rsidR="006E00CB" w:rsidRPr="00C27745" w:rsidRDefault="006E00CB">
            <w:pPr>
              <w:rPr>
                <w:b/>
                <w:sz w:val="18"/>
                <w:szCs w:val="18"/>
              </w:rPr>
            </w:pP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E00CB" w:rsidRPr="006E00CB" w:rsidRDefault="006E00CB" w:rsidP="006E00CB">
            <w:pPr>
              <w:rPr>
                <w:sz w:val="18"/>
                <w:szCs w:val="18"/>
              </w:rPr>
            </w:pPr>
            <w:r w:rsidRPr="006E00CB">
              <w:rPr>
                <w:sz w:val="18"/>
                <w:szCs w:val="18"/>
              </w:rPr>
              <w:t>Pictures relevant to the subject</w:t>
            </w:r>
          </w:p>
          <w:p w:rsidR="006E00CB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board, board markers</w:t>
            </w:r>
          </w:p>
          <w:p w:rsidR="00201B38" w:rsidRPr="00201B38" w:rsidRDefault="00BF7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 &amp; F</w:t>
            </w:r>
            <w:r w:rsidR="00201B38">
              <w:rPr>
                <w:sz w:val="18"/>
                <w:szCs w:val="18"/>
              </w:rPr>
              <w:t>alse worksheet</w:t>
            </w:r>
          </w:p>
        </w:tc>
      </w:tr>
      <w:tr w:rsidR="003A4F20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3A4F20" w:rsidRPr="00C27745" w:rsidTr="0083254B">
        <w:trPr>
          <w:trHeight w:val="341"/>
        </w:trPr>
        <w:tc>
          <w:tcPr>
            <w:tcW w:w="1012" w:type="dxa"/>
          </w:tcPr>
          <w:p w:rsidR="00D07641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min.</w:t>
            </w: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min.</w:t>
            </w: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Pr="00201B38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min.</w:t>
            </w:r>
          </w:p>
        </w:tc>
        <w:tc>
          <w:tcPr>
            <w:tcW w:w="1016" w:type="dxa"/>
          </w:tcPr>
          <w:p w:rsidR="00201B38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</w:t>
            </w: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</w:t>
            </w: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Pr="00201B38" w:rsidRDefault="00FC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group</w:t>
            </w:r>
          </w:p>
        </w:tc>
        <w:tc>
          <w:tcPr>
            <w:tcW w:w="3380" w:type="dxa"/>
            <w:gridSpan w:val="2"/>
          </w:tcPr>
          <w:p w:rsidR="00201B38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Greeting with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Looking at pictures and saying their ideas so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can approach to the topic.</w:t>
            </w: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01B38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Guessing and answering on the True &amp; False worksheet.</w:t>
            </w:r>
          </w:p>
          <w:p w:rsidR="00201B38" w:rsidRPr="00201B38" w:rsidRDefault="00201B38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1165A" w:rsidRDefault="00D116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Greeting</w:t>
            </w:r>
          </w:p>
          <w:p w:rsidR="00DC7273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morning, how are you?</w:t>
            </w:r>
            <w:r w:rsidR="00DC7273">
              <w:rPr>
                <w:sz w:val="18"/>
                <w:szCs w:val="18"/>
              </w:rPr>
              <w:t xml:space="preserve"> (interacting)</w:t>
            </w:r>
          </w:p>
          <w:p w:rsidR="00201B38" w:rsidRPr="00201B38" w:rsidRDefault="00201B38">
            <w:pPr>
              <w:rPr>
                <w:sz w:val="18"/>
                <w:szCs w:val="18"/>
              </w:rPr>
            </w:pPr>
          </w:p>
          <w:p w:rsidR="00201B38" w:rsidRPr="00201B38" w:rsidRDefault="00447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Eliciting</w:t>
            </w:r>
          </w:p>
          <w:p w:rsidR="00201B38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 pictures relevant to the subject, let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engage in it.</w:t>
            </w:r>
          </w:p>
          <w:p w:rsidR="00201B38" w:rsidRPr="00201B38" w:rsidRDefault="00201B38">
            <w:pPr>
              <w:rPr>
                <w:i/>
                <w:sz w:val="18"/>
                <w:szCs w:val="18"/>
              </w:rPr>
            </w:pPr>
            <w:r w:rsidRPr="00201B38">
              <w:rPr>
                <w:i/>
                <w:sz w:val="18"/>
                <w:szCs w:val="18"/>
              </w:rPr>
              <w:t>Look at this picture. What can you see? What are relationships between these two pictures?</w:t>
            </w:r>
          </w:p>
          <w:p w:rsidR="00201B38" w:rsidRDefault="00201B38">
            <w:pPr>
              <w:rPr>
                <w:sz w:val="18"/>
                <w:szCs w:val="18"/>
              </w:rPr>
            </w:pPr>
          </w:p>
          <w:p w:rsidR="002A5C62" w:rsidRDefault="006E00CB" w:rsidP="002A5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 &amp; False</w:t>
            </w:r>
          </w:p>
          <w:p w:rsidR="002A5C62" w:rsidRDefault="00201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Distributing T/F worksheet before reading the article so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just guess and answering on the worksheet.</w:t>
            </w:r>
          </w:p>
          <w:p w:rsidR="00461889" w:rsidRDefault="00201B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 are going to do True and False worksheet before reading the article</w:t>
            </w:r>
            <w:r w:rsidR="00BF7AC1">
              <w:rPr>
                <w:i/>
                <w:sz w:val="18"/>
                <w:szCs w:val="18"/>
              </w:rPr>
              <w:t>. You can just guess and answer it</w:t>
            </w:r>
            <w:r w:rsidR="00FC6D34">
              <w:rPr>
                <w:i/>
                <w:sz w:val="18"/>
                <w:szCs w:val="18"/>
              </w:rPr>
              <w:t xml:space="preserve"> with your group</w:t>
            </w:r>
            <w:r w:rsidR="00BF7AC1">
              <w:rPr>
                <w:i/>
                <w:sz w:val="18"/>
                <w:szCs w:val="18"/>
              </w:rPr>
              <w:t>. It doesn’t matter if your answers are correct or not.</w:t>
            </w:r>
            <w:r w:rsidR="00461889">
              <w:rPr>
                <w:i/>
                <w:sz w:val="18"/>
                <w:szCs w:val="18"/>
              </w:rPr>
              <w:t xml:space="preserve"> You have 5 minutes.</w:t>
            </w:r>
          </w:p>
          <w:p w:rsidR="00BF7AC1" w:rsidRPr="00BF7AC1" w:rsidRDefault="00BF7AC1">
            <w:pPr>
              <w:rPr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0C88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5A5266" w:rsidRPr="00C27745" w:rsidTr="0083254B">
        <w:trPr>
          <w:trHeight w:val="706"/>
        </w:trPr>
        <w:tc>
          <w:tcPr>
            <w:tcW w:w="4619" w:type="dxa"/>
            <w:gridSpan w:val="3"/>
          </w:tcPr>
          <w:p w:rsidR="008455E5" w:rsidRDefault="00C27745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8455E5" w:rsidRPr="008455E5" w:rsidRDefault="008455E5" w:rsidP="008455E5">
            <w:pPr>
              <w:rPr>
                <w:sz w:val="18"/>
                <w:szCs w:val="18"/>
              </w:rPr>
            </w:pPr>
            <w:r w:rsidRPr="008455E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8455E5">
              <w:rPr>
                <w:sz w:val="18"/>
                <w:szCs w:val="18"/>
              </w:rPr>
              <w:t>SWBAT compare their ideas and get closer to the content through skimming and scanning.</w:t>
            </w:r>
          </w:p>
          <w:p w:rsidR="00C27745" w:rsidRPr="008455E5" w:rsidRDefault="008455E5" w:rsidP="00845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455E5">
              <w:rPr>
                <w:sz w:val="18"/>
                <w:szCs w:val="18"/>
              </w:rPr>
              <w:t>SWBAT practice the key vocabularies while doing various activities through understanding the full content of the article.</w:t>
            </w:r>
          </w:p>
        </w:tc>
        <w:tc>
          <w:tcPr>
            <w:tcW w:w="4619" w:type="dxa"/>
            <w:gridSpan w:val="2"/>
          </w:tcPr>
          <w:p w:rsidR="00C27745" w:rsidRDefault="00C27745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CD490F" w:rsidRDefault="00CD490F" w:rsidP="00CD490F">
            <w:pPr>
              <w:rPr>
                <w:sz w:val="18"/>
                <w:szCs w:val="18"/>
              </w:rPr>
            </w:pPr>
            <w:r w:rsidRPr="00CD490F">
              <w:rPr>
                <w:sz w:val="18"/>
                <w:szCs w:val="18"/>
              </w:rPr>
              <w:t>The article paper (3 copies)</w:t>
            </w:r>
          </w:p>
          <w:p w:rsidR="00CD490F" w:rsidRDefault="00CD490F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Sequencing cards</w:t>
            </w:r>
          </w:p>
          <w:p w:rsidR="00CD490F" w:rsidRDefault="00CD490F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Matching cards</w:t>
            </w:r>
          </w:p>
          <w:p w:rsidR="00CD490F" w:rsidRDefault="00CD490F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board and board markers</w:t>
            </w:r>
          </w:p>
          <w:p w:rsidR="00171101" w:rsidRPr="00CD490F" w:rsidRDefault="0017110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 questions worksheet</w:t>
            </w:r>
          </w:p>
        </w:tc>
      </w:tr>
      <w:tr w:rsidR="003A4F20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3A4F20" w:rsidRPr="00C27745" w:rsidTr="0083254B">
        <w:trPr>
          <w:trHeight w:val="341"/>
        </w:trPr>
        <w:tc>
          <w:tcPr>
            <w:tcW w:w="1012" w:type="dxa"/>
          </w:tcPr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D07641" w:rsidRDefault="0059614E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min.</w:t>
            </w: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461889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min.</w:t>
            </w: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036A54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623A1">
              <w:rPr>
                <w:sz w:val="18"/>
                <w:szCs w:val="18"/>
              </w:rPr>
              <w:t xml:space="preserve"> min.</w:t>
            </w: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min.</w:t>
            </w: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036A54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3BE1">
              <w:rPr>
                <w:sz w:val="18"/>
                <w:szCs w:val="18"/>
              </w:rPr>
              <w:t xml:space="preserve"> min.</w:t>
            </w: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2F2C96" w:rsidRDefault="002F2C96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Pr="0059614E" w:rsidRDefault="004F6A18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min.</w:t>
            </w:r>
          </w:p>
        </w:tc>
        <w:tc>
          <w:tcPr>
            <w:tcW w:w="1016" w:type="dxa"/>
          </w:tcPr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D07641" w:rsidRDefault="0059614E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Individually</w:t>
            </w: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461889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59614E">
              <w:rPr>
                <w:sz w:val="18"/>
                <w:szCs w:val="18"/>
              </w:rPr>
              <w:t>ndividually</w:t>
            </w: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F623A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group</w:t>
            </w: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group</w:t>
            </w: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463BE1" w:rsidRDefault="00463BE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463BE1" w:rsidRDefault="00957785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group</w:t>
            </w: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Pr="0059614E" w:rsidRDefault="004F6A18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D07641" w:rsidP="00D20C88">
            <w:pPr>
              <w:rPr>
                <w:b/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the first and last sentence of each paragraph in 30 seconds.</w:t>
            </w: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</w:p>
          <w:p w:rsidR="0059614E" w:rsidRDefault="0059614E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whole article in 1 minute. </w:t>
            </w: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461889" w:rsidP="00D20C88">
            <w:pPr>
              <w:rPr>
                <w:sz w:val="18"/>
                <w:szCs w:val="18"/>
              </w:rPr>
            </w:pPr>
          </w:p>
          <w:p w:rsidR="00461889" w:rsidRDefault="005A5266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Sorting the sequencing cards in order with the group.</w:t>
            </w: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Answering the comprehension questions worksheet</w:t>
            </w: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</w:p>
          <w:p w:rsidR="00957785" w:rsidRDefault="00957785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Matching the cards to understand the meaning of vocabulary.</w:t>
            </w: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171101" w:rsidRDefault="00171101" w:rsidP="00D20C88">
            <w:pPr>
              <w:rPr>
                <w:sz w:val="18"/>
                <w:szCs w:val="18"/>
              </w:rPr>
            </w:pPr>
          </w:p>
          <w:p w:rsidR="004F6A18" w:rsidRDefault="004F6A18" w:rsidP="00D20C88">
            <w:pPr>
              <w:rPr>
                <w:sz w:val="18"/>
                <w:szCs w:val="18"/>
              </w:rPr>
            </w:pPr>
          </w:p>
          <w:p w:rsidR="004F6A18" w:rsidRPr="0059614E" w:rsidRDefault="004F6A18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Pointing </w:t>
            </w:r>
            <w:r w:rsidR="003A4F20">
              <w:rPr>
                <w:sz w:val="18"/>
                <w:szCs w:val="18"/>
              </w:rPr>
              <w:t>out the vocabularies and say the word when someone say the meaning of the vocabulary.</w:t>
            </w:r>
          </w:p>
        </w:tc>
        <w:tc>
          <w:tcPr>
            <w:tcW w:w="3828" w:type="dxa"/>
          </w:tcPr>
          <w:p w:rsidR="00130840" w:rsidRPr="00D1165A" w:rsidRDefault="00D1165A" w:rsidP="00D20C88">
            <w:pPr>
              <w:rPr>
                <w:b/>
                <w:sz w:val="18"/>
                <w:szCs w:val="18"/>
                <w:u w:val="single"/>
              </w:rPr>
            </w:pPr>
            <w:r w:rsidRPr="00D1165A">
              <w:rPr>
                <w:b/>
                <w:sz w:val="18"/>
                <w:szCs w:val="18"/>
                <w:u w:val="single"/>
              </w:rPr>
              <w:lastRenderedPageBreak/>
              <w:t>Reading for main idea</w:t>
            </w:r>
          </w:p>
          <w:p w:rsidR="00130840" w:rsidRDefault="00F06882" w:rsidP="00F06882">
            <w:pPr>
              <w:pStyle w:val="a7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Skimming</w:t>
            </w:r>
          </w:p>
          <w:p w:rsidR="00F06882" w:rsidRDefault="00F06882" w:rsidP="00BF7AC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read the first and last sentence of each paragraph.</w:t>
            </w:r>
          </w:p>
          <w:p w:rsidR="009B5548" w:rsidRPr="00252355" w:rsidRDefault="009B5548" w:rsidP="00F06882">
            <w:pPr>
              <w:pStyle w:val="a7"/>
              <w:rPr>
                <w:i/>
                <w:sz w:val="18"/>
                <w:szCs w:val="18"/>
              </w:rPr>
            </w:pPr>
            <w:r w:rsidRPr="00252355">
              <w:rPr>
                <w:i/>
                <w:sz w:val="18"/>
                <w:szCs w:val="18"/>
              </w:rPr>
              <w:t xml:space="preserve">I’ll give you 30 seconds to look through the first and last sentence </w:t>
            </w:r>
            <w:r w:rsidRPr="00252355">
              <w:rPr>
                <w:i/>
                <w:sz w:val="18"/>
                <w:szCs w:val="18"/>
              </w:rPr>
              <w:lastRenderedPageBreak/>
              <w:t xml:space="preserve">of each paragraph. </w:t>
            </w:r>
          </w:p>
          <w:p w:rsidR="00F06882" w:rsidRDefault="00F06882" w:rsidP="00F06882">
            <w:pPr>
              <w:pStyle w:val="a7"/>
              <w:rPr>
                <w:sz w:val="18"/>
                <w:szCs w:val="18"/>
              </w:rPr>
            </w:pPr>
          </w:p>
          <w:p w:rsidR="00D1165A" w:rsidRPr="0059614E" w:rsidRDefault="00D1165A" w:rsidP="00D1165A">
            <w:pPr>
              <w:pStyle w:val="a7"/>
              <w:rPr>
                <w:sz w:val="18"/>
                <w:szCs w:val="18"/>
                <w:u w:val="single"/>
              </w:rPr>
            </w:pPr>
            <w:r w:rsidRPr="0059614E">
              <w:rPr>
                <w:sz w:val="18"/>
                <w:szCs w:val="18"/>
                <w:u w:val="single"/>
              </w:rPr>
              <w:t>Question</w:t>
            </w:r>
          </w:p>
          <w:p w:rsidR="00D1165A" w:rsidRDefault="00D1165A" w:rsidP="00D1165A">
            <w:pPr>
              <w:pStyle w:val="a7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9614E">
              <w:rPr>
                <w:i/>
                <w:sz w:val="18"/>
                <w:szCs w:val="18"/>
              </w:rPr>
              <w:t xml:space="preserve">What do you think </w:t>
            </w:r>
            <w:r w:rsidR="00546DBA">
              <w:rPr>
                <w:i/>
                <w:sz w:val="18"/>
                <w:szCs w:val="18"/>
              </w:rPr>
              <w:t>when you read these</w:t>
            </w:r>
            <w:r w:rsidR="008455E5" w:rsidRPr="0059614E">
              <w:rPr>
                <w:i/>
                <w:sz w:val="18"/>
                <w:szCs w:val="18"/>
              </w:rPr>
              <w:t xml:space="preserve"> sentences?</w:t>
            </w:r>
          </w:p>
          <w:p w:rsidR="0059614E" w:rsidRPr="0059614E" w:rsidRDefault="00546DBA" w:rsidP="00D1165A">
            <w:pPr>
              <w:pStyle w:val="a7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Tell us what the main ideas</w:t>
            </w:r>
          </w:p>
          <w:p w:rsidR="00D1165A" w:rsidRPr="00F06882" w:rsidRDefault="00D1165A" w:rsidP="00F06882">
            <w:pPr>
              <w:pStyle w:val="a7"/>
              <w:rPr>
                <w:sz w:val="18"/>
                <w:szCs w:val="18"/>
              </w:rPr>
            </w:pPr>
          </w:p>
          <w:p w:rsidR="00F06882" w:rsidRDefault="00F06882" w:rsidP="00F06882">
            <w:pPr>
              <w:pStyle w:val="a7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Scanning</w:t>
            </w:r>
          </w:p>
          <w:p w:rsidR="00F2737F" w:rsidRDefault="00252355" w:rsidP="00F2737F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read quickly searching for key concept in a text.</w:t>
            </w:r>
          </w:p>
          <w:p w:rsidR="00252355" w:rsidRDefault="00252355" w:rsidP="00F2737F">
            <w:pPr>
              <w:pStyle w:val="a7"/>
              <w:rPr>
                <w:i/>
                <w:sz w:val="18"/>
                <w:szCs w:val="18"/>
              </w:rPr>
            </w:pPr>
            <w:r w:rsidRPr="00187067">
              <w:rPr>
                <w:i/>
                <w:sz w:val="18"/>
                <w:szCs w:val="18"/>
              </w:rPr>
              <w:t xml:space="preserve">I’ll give you 1 minute to </w:t>
            </w:r>
            <w:r w:rsidR="00187067" w:rsidRPr="00187067">
              <w:rPr>
                <w:i/>
                <w:sz w:val="18"/>
                <w:szCs w:val="18"/>
              </w:rPr>
              <w:t>read quickly, and tell me if you find a particular word that repeats.</w:t>
            </w:r>
          </w:p>
          <w:p w:rsidR="0059614E" w:rsidRPr="00F834DC" w:rsidRDefault="0059614E" w:rsidP="00F834DC">
            <w:pPr>
              <w:rPr>
                <w:sz w:val="18"/>
                <w:szCs w:val="18"/>
              </w:rPr>
            </w:pPr>
          </w:p>
          <w:p w:rsidR="0059614E" w:rsidRPr="0059614E" w:rsidRDefault="0059614E" w:rsidP="00F2737F">
            <w:pPr>
              <w:pStyle w:val="a7"/>
              <w:rPr>
                <w:sz w:val="18"/>
                <w:szCs w:val="18"/>
                <w:u w:val="single"/>
              </w:rPr>
            </w:pPr>
            <w:r w:rsidRPr="0059614E">
              <w:rPr>
                <w:sz w:val="18"/>
                <w:szCs w:val="18"/>
                <w:u w:val="single"/>
              </w:rPr>
              <w:t>Question</w:t>
            </w:r>
          </w:p>
          <w:p w:rsidR="008455E5" w:rsidRPr="0059614E" w:rsidRDefault="0059614E" w:rsidP="0059614E">
            <w:pPr>
              <w:pStyle w:val="a7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59614E">
              <w:rPr>
                <w:i/>
                <w:sz w:val="18"/>
                <w:szCs w:val="18"/>
              </w:rPr>
              <w:t>What’s the difference between reading and guessing the first few sentences and reading the whole sentence now?</w:t>
            </w:r>
          </w:p>
          <w:p w:rsidR="00F06882" w:rsidRPr="00F06882" w:rsidRDefault="00F06882" w:rsidP="00F06882">
            <w:pPr>
              <w:rPr>
                <w:b/>
                <w:sz w:val="18"/>
                <w:szCs w:val="18"/>
              </w:rPr>
            </w:pPr>
          </w:p>
          <w:p w:rsidR="00130840" w:rsidRDefault="00130840" w:rsidP="00D1165A">
            <w:pPr>
              <w:pStyle w:val="a7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D1165A">
              <w:rPr>
                <w:b/>
                <w:sz w:val="18"/>
                <w:szCs w:val="18"/>
              </w:rPr>
              <w:t>Sequencing</w:t>
            </w:r>
          </w:p>
          <w:p w:rsidR="00BF7AC1" w:rsidRDefault="00BF7AC1" w:rsidP="00BF7AC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Handing out the sequencing ca</w:t>
            </w:r>
            <w:r w:rsidR="00CD490F">
              <w:rPr>
                <w:sz w:val="18"/>
                <w:szCs w:val="18"/>
              </w:rPr>
              <w:t xml:space="preserve">rds, encourage </w:t>
            </w:r>
            <w:proofErr w:type="spellStart"/>
            <w:r w:rsidR="00CD490F">
              <w:rPr>
                <w:sz w:val="18"/>
                <w:szCs w:val="18"/>
              </w:rPr>
              <w:t>Ss</w:t>
            </w:r>
            <w:proofErr w:type="spellEnd"/>
            <w:r w:rsidR="00CD490F">
              <w:rPr>
                <w:sz w:val="18"/>
                <w:szCs w:val="18"/>
              </w:rPr>
              <w:t xml:space="preserve"> to arrange the cards in</w:t>
            </w:r>
            <w:r>
              <w:rPr>
                <w:sz w:val="18"/>
                <w:szCs w:val="18"/>
              </w:rPr>
              <w:t xml:space="preserve"> order </w:t>
            </w:r>
            <w:r w:rsidR="00CD490F">
              <w:rPr>
                <w:sz w:val="18"/>
                <w:szCs w:val="18"/>
              </w:rPr>
              <w:t xml:space="preserve">based on what </w:t>
            </w:r>
            <w:proofErr w:type="spellStart"/>
            <w:r w:rsidR="00CD490F">
              <w:rPr>
                <w:sz w:val="18"/>
                <w:szCs w:val="18"/>
              </w:rPr>
              <w:t>Ss</w:t>
            </w:r>
            <w:proofErr w:type="spellEnd"/>
            <w:r w:rsidR="00CD490F">
              <w:rPr>
                <w:sz w:val="18"/>
                <w:szCs w:val="18"/>
              </w:rPr>
              <w:t xml:space="preserve"> read in the article.</w:t>
            </w:r>
          </w:p>
          <w:p w:rsidR="00BF7AC1" w:rsidRDefault="00BF7AC1" w:rsidP="00BF7AC1">
            <w:pPr>
              <w:pStyle w:val="a7"/>
              <w:rPr>
                <w:i/>
                <w:sz w:val="18"/>
                <w:szCs w:val="18"/>
              </w:rPr>
            </w:pPr>
            <w:r w:rsidRPr="00CD490F">
              <w:rPr>
                <w:i/>
                <w:sz w:val="18"/>
                <w:szCs w:val="18"/>
              </w:rPr>
              <w:t>Now w</w:t>
            </w:r>
            <w:r w:rsidR="00CD490F" w:rsidRPr="00CD490F">
              <w:rPr>
                <w:i/>
                <w:sz w:val="18"/>
                <w:szCs w:val="18"/>
              </w:rPr>
              <w:t xml:space="preserve">e are going to sort the sequencing cards in order </w:t>
            </w:r>
            <w:r w:rsidR="008455E5">
              <w:rPr>
                <w:i/>
                <w:sz w:val="18"/>
                <w:szCs w:val="18"/>
              </w:rPr>
              <w:t xml:space="preserve">with your group </w:t>
            </w:r>
            <w:r w:rsidR="00CD490F" w:rsidRPr="00CD490F">
              <w:rPr>
                <w:i/>
                <w:sz w:val="18"/>
                <w:szCs w:val="18"/>
              </w:rPr>
              <w:t>based o</w:t>
            </w:r>
            <w:r w:rsidR="008455E5">
              <w:rPr>
                <w:i/>
                <w:sz w:val="18"/>
                <w:szCs w:val="18"/>
              </w:rPr>
              <w:t>n what you read in this article.</w:t>
            </w:r>
          </w:p>
          <w:p w:rsidR="008455E5" w:rsidRDefault="008455E5" w:rsidP="00BF7AC1">
            <w:pPr>
              <w:pStyle w:val="a7"/>
              <w:rPr>
                <w:i/>
                <w:sz w:val="18"/>
                <w:szCs w:val="18"/>
              </w:rPr>
            </w:pPr>
          </w:p>
          <w:p w:rsidR="008455E5" w:rsidRDefault="008455E5" w:rsidP="00BF7AC1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Demonstration</w:t>
            </w:r>
          </w:p>
          <w:p w:rsidR="00F623A1" w:rsidRPr="00F623A1" w:rsidRDefault="00F623A1" w:rsidP="00BF7AC1">
            <w:pPr>
              <w:pStyle w:val="a7"/>
              <w:rPr>
                <w:i/>
                <w:sz w:val="18"/>
                <w:szCs w:val="18"/>
              </w:rPr>
            </w:pPr>
            <w:r w:rsidRPr="00F623A1">
              <w:rPr>
                <w:i/>
                <w:sz w:val="18"/>
                <w:szCs w:val="18"/>
              </w:rPr>
              <w:t>For example, read 3~4 sentences from the beginning of the article. Which picture is related to these sentences?</w:t>
            </w:r>
          </w:p>
          <w:p w:rsidR="008455E5" w:rsidRDefault="008455E5" w:rsidP="00BF7AC1">
            <w:pPr>
              <w:pStyle w:val="a7"/>
              <w:rPr>
                <w:b/>
                <w:sz w:val="18"/>
                <w:szCs w:val="18"/>
              </w:rPr>
            </w:pPr>
          </w:p>
          <w:p w:rsidR="008455E5" w:rsidRDefault="008455E5" w:rsidP="00BF7AC1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ICQ</w:t>
            </w:r>
          </w:p>
          <w:p w:rsidR="008455E5" w:rsidRPr="00F623A1" w:rsidRDefault="00F623A1" w:rsidP="00BF7AC1">
            <w:pPr>
              <w:pStyle w:val="a7"/>
              <w:rPr>
                <w:i/>
                <w:sz w:val="18"/>
                <w:szCs w:val="18"/>
              </w:rPr>
            </w:pPr>
            <w:r w:rsidRPr="00F623A1">
              <w:rPr>
                <w:i/>
                <w:sz w:val="18"/>
                <w:szCs w:val="18"/>
              </w:rPr>
              <w:t>What are you supposed to do?</w:t>
            </w:r>
          </w:p>
          <w:p w:rsidR="00F623A1" w:rsidRDefault="00F623A1" w:rsidP="00BF7AC1">
            <w:pPr>
              <w:pStyle w:val="a7"/>
              <w:rPr>
                <w:i/>
                <w:sz w:val="18"/>
                <w:szCs w:val="18"/>
              </w:rPr>
            </w:pPr>
            <w:r w:rsidRPr="00F623A1">
              <w:rPr>
                <w:i/>
                <w:sz w:val="18"/>
                <w:szCs w:val="18"/>
              </w:rPr>
              <w:t>Are you working individually?</w:t>
            </w:r>
          </w:p>
          <w:p w:rsidR="00171101" w:rsidRPr="00F623A1" w:rsidRDefault="00171101" w:rsidP="00BF7AC1">
            <w:pPr>
              <w:pStyle w:val="a7"/>
              <w:rPr>
                <w:i/>
                <w:sz w:val="18"/>
                <w:szCs w:val="18"/>
              </w:rPr>
            </w:pPr>
          </w:p>
          <w:p w:rsidR="00171101" w:rsidRDefault="00171101" w:rsidP="00171101">
            <w:pPr>
              <w:pStyle w:val="a7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171101">
              <w:rPr>
                <w:b/>
                <w:sz w:val="18"/>
                <w:szCs w:val="18"/>
              </w:rPr>
              <w:t>Comprehension questions</w:t>
            </w:r>
          </w:p>
          <w:p w:rsidR="00171101" w:rsidRDefault="00171101" w:rsidP="00171101">
            <w:pPr>
              <w:pStyle w:val="a7"/>
              <w:rPr>
                <w:sz w:val="18"/>
                <w:szCs w:val="18"/>
              </w:rPr>
            </w:pPr>
            <w:r w:rsidRPr="00171101">
              <w:rPr>
                <w:sz w:val="18"/>
                <w:szCs w:val="18"/>
              </w:rPr>
              <w:t>(Distribute the comprehension questions worksheet)</w:t>
            </w:r>
          </w:p>
          <w:p w:rsidR="00171101" w:rsidRDefault="00171101" w:rsidP="00171101">
            <w:pPr>
              <w:pStyle w:val="a7"/>
              <w:rPr>
                <w:i/>
                <w:sz w:val="18"/>
                <w:szCs w:val="18"/>
              </w:rPr>
            </w:pPr>
            <w:r w:rsidRPr="001E126E">
              <w:rPr>
                <w:i/>
                <w:sz w:val="18"/>
                <w:szCs w:val="18"/>
              </w:rPr>
              <w:t>We are</w:t>
            </w:r>
            <w:r>
              <w:rPr>
                <w:i/>
                <w:sz w:val="18"/>
                <w:szCs w:val="18"/>
              </w:rPr>
              <w:t xml:space="preserve"> going to answer comprehension questions</w:t>
            </w:r>
            <w:r w:rsidRPr="001E126E">
              <w:rPr>
                <w:i/>
                <w:sz w:val="18"/>
                <w:szCs w:val="18"/>
              </w:rPr>
              <w:t xml:space="preserve"> with your group</w:t>
            </w:r>
            <w:r>
              <w:rPr>
                <w:i/>
                <w:sz w:val="18"/>
                <w:szCs w:val="18"/>
              </w:rPr>
              <w:t>.</w:t>
            </w:r>
          </w:p>
          <w:p w:rsidR="00171101" w:rsidRPr="00171101" w:rsidRDefault="00171101" w:rsidP="00171101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When you finish, come out and </w:t>
            </w:r>
            <w:r>
              <w:rPr>
                <w:i/>
                <w:sz w:val="18"/>
                <w:szCs w:val="18"/>
              </w:rPr>
              <w:lastRenderedPageBreak/>
              <w:t>write your answers on the board.</w:t>
            </w:r>
          </w:p>
          <w:p w:rsidR="00F2737F" w:rsidRDefault="00F2737F" w:rsidP="00D20C88">
            <w:pPr>
              <w:rPr>
                <w:b/>
                <w:sz w:val="18"/>
                <w:szCs w:val="18"/>
              </w:rPr>
            </w:pPr>
          </w:p>
          <w:p w:rsidR="00F2737F" w:rsidRDefault="00F2737F" w:rsidP="00D1165A">
            <w:pPr>
              <w:pStyle w:val="a7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D1165A">
              <w:rPr>
                <w:b/>
                <w:sz w:val="18"/>
                <w:szCs w:val="18"/>
              </w:rPr>
              <w:t>Matching</w:t>
            </w:r>
          </w:p>
          <w:p w:rsidR="00463BE1" w:rsidRDefault="00EE299E" w:rsidP="00463BE1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some vocabularies, the meaning of the vocabularies, and the pictures related to the vocabularies, and let them match each.</w:t>
            </w:r>
          </w:p>
          <w:p w:rsidR="00036A54" w:rsidRPr="00036A54" w:rsidRDefault="00036A54" w:rsidP="00463BE1">
            <w:pPr>
              <w:pStyle w:val="a7"/>
              <w:rPr>
                <w:i/>
                <w:sz w:val="18"/>
                <w:szCs w:val="18"/>
              </w:rPr>
            </w:pPr>
            <w:r w:rsidRPr="00036A54">
              <w:rPr>
                <w:i/>
                <w:sz w:val="18"/>
                <w:szCs w:val="18"/>
              </w:rPr>
              <w:t xml:space="preserve">Discuss with your group, come out and match some vocabularies and the meaning of the vocabularies and the pictures related to the vocabularies. </w:t>
            </w:r>
          </w:p>
          <w:p w:rsidR="00EE299E" w:rsidRDefault="00EE299E" w:rsidP="00463BE1">
            <w:pPr>
              <w:pStyle w:val="a7"/>
              <w:rPr>
                <w:sz w:val="18"/>
                <w:szCs w:val="18"/>
              </w:rPr>
            </w:pPr>
          </w:p>
          <w:p w:rsidR="00EE299E" w:rsidRDefault="00EE299E" w:rsidP="00463BE1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Demonstration</w:t>
            </w:r>
          </w:p>
          <w:p w:rsidR="00EE299E" w:rsidRPr="00036A54" w:rsidRDefault="00036A54" w:rsidP="00463BE1">
            <w:pPr>
              <w:pStyle w:val="a7"/>
              <w:rPr>
                <w:i/>
                <w:sz w:val="18"/>
                <w:szCs w:val="18"/>
              </w:rPr>
            </w:pPr>
            <w:r w:rsidRPr="00036A54">
              <w:rPr>
                <w:i/>
                <w:sz w:val="18"/>
                <w:szCs w:val="18"/>
              </w:rPr>
              <w:t xml:space="preserve">First, you can choose vocabulary and find the meaning of </w:t>
            </w:r>
            <w:r>
              <w:rPr>
                <w:i/>
                <w:sz w:val="18"/>
                <w:szCs w:val="18"/>
              </w:rPr>
              <w:t>the vocabulary and picture.</w:t>
            </w:r>
          </w:p>
          <w:p w:rsidR="00036A54" w:rsidRPr="00EE299E" w:rsidRDefault="00036A54" w:rsidP="00463BE1">
            <w:pPr>
              <w:pStyle w:val="a7"/>
              <w:rPr>
                <w:sz w:val="18"/>
                <w:szCs w:val="18"/>
              </w:rPr>
            </w:pPr>
          </w:p>
          <w:p w:rsidR="00130840" w:rsidRDefault="00EE299E" w:rsidP="00EE299E">
            <w:pPr>
              <w:pStyle w:val="a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ICQ</w:t>
            </w:r>
          </w:p>
          <w:p w:rsidR="00EE299E" w:rsidRDefault="00036A54" w:rsidP="00EE299E">
            <w:pPr>
              <w:pStyle w:val="a7"/>
              <w:rPr>
                <w:i/>
                <w:sz w:val="18"/>
                <w:szCs w:val="18"/>
              </w:rPr>
            </w:pPr>
            <w:r w:rsidRPr="00294675">
              <w:rPr>
                <w:i/>
                <w:sz w:val="18"/>
                <w:szCs w:val="18"/>
              </w:rPr>
              <w:t>What are you supposed to do? Are y</w:t>
            </w:r>
            <w:r w:rsidR="00294675" w:rsidRPr="00294675">
              <w:rPr>
                <w:i/>
                <w:sz w:val="18"/>
                <w:szCs w:val="18"/>
              </w:rPr>
              <w:t xml:space="preserve">ou going to just discuss with your group? </w:t>
            </w:r>
            <w:proofErr w:type="gramStart"/>
            <w:r w:rsidR="00294675" w:rsidRPr="00294675">
              <w:rPr>
                <w:i/>
                <w:sz w:val="18"/>
                <w:szCs w:val="18"/>
              </w:rPr>
              <w:t>or</w:t>
            </w:r>
            <w:proofErr w:type="gramEnd"/>
            <w:r w:rsidRPr="00294675">
              <w:rPr>
                <w:i/>
                <w:sz w:val="18"/>
                <w:szCs w:val="18"/>
              </w:rPr>
              <w:t xml:space="preserve"> come out and put it on the board?</w:t>
            </w:r>
          </w:p>
          <w:p w:rsidR="00171101" w:rsidRPr="00171101" w:rsidRDefault="00171101" w:rsidP="00171101">
            <w:pPr>
              <w:rPr>
                <w:i/>
                <w:sz w:val="18"/>
                <w:szCs w:val="18"/>
              </w:rPr>
            </w:pPr>
          </w:p>
          <w:p w:rsidR="00294675" w:rsidRPr="00294675" w:rsidRDefault="00294675" w:rsidP="00294675">
            <w:pPr>
              <w:rPr>
                <w:b/>
                <w:sz w:val="18"/>
                <w:szCs w:val="18"/>
              </w:rPr>
            </w:pPr>
            <w:r w:rsidRPr="00294675">
              <w:rPr>
                <w:b/>
                <w:sz w:val="18"/>
                <w:szCs w:val="18"/>
              </w:rPr>
              <w:t>Pointing vocabulary activity</w:t>
            </w:r>
          </w:p>
          <w:p w:rsidR="00294675" w:rsidRPr="00294675" w:rsidRDefault="00294675" w:rsidP="00294675">
            <w:pPr>
              <w:rPr>
                <w:i/>
                <w:sz w:val="18"/>
                <w:szCs w:val="18"/>
              </w:rPr>
            </w:pPr>
            <w:r w:rsidRPr="00294675">
              <w:rPr>
                <w:i/>
                <w:sz w:val="18"/>
                <w:szCs w:val="18"/>
              </w:rPr>
              <w:t>I’m going to put some vocabularies here and here</w:t>
            </w:r>
            <w:proofErr w:type="gramStart"/>
            <w:r w:rsidRPr="00294675">
              <w:rPr>
                <w:i/>
                <w:sz w:val="18"/>
                <w:szCs w:val="18"/>
              </w:rPr>
              <w:t>..</w:t>
            </w:r>
            <w:proofErr w:type="gramEnd"/>
            <w:r w:rsidRPr="00294675">
              <w:rPr>
                <w:i/>
                <w:sz w:val="18"/>
                <w:szCs w:val="18"/>
              </w:rPr>
              <w:t xml:space="preserve"> (anywhere) When one student read the meaning of the vocabulary, we have to point out the vocabulary</w:t>
            </w:r>
            <w:r w:rsidR="0081631C">
              <w:rPr>
                <w:i/>
                <w:sz w:val="18"/>
                <w:szCs w:val="18"/>
              </w:rPr>
              <w:t>.</w:t>
            </w:r>
          </w:p>
          <w:p w:rsidR="00294675" w:rsidRPr="00DC7273" w:rsidRDefault="0081631C" w:rsidP="0081631C">
            <w:pPr>
              <w:pStyle w:val="a7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DC7273">
              <w:rPr>
                <w:i/>
                <w:sz w:val="18"/>
                <w:szCs w:val="18"/>
              </w:rPr>
              <w:t>Now we are going to do quickly.</w:t>
            </w:r>
          </w:p>
          <w:p w:rsidR="0081631C" w:rsidRPr="00DC7273" w:rsidRDefault="0081631C" w:rsidP="0081631C">
            <w:pPr>
              <w:pStyle w:val="a7"/>
              <w:numPr>
                <w:ilvl w:val="0"/>
                <w:numId w:val="4"/>
              </w:numPr>
              <w:rPr>
                <w:i/>
                <w:sz w:val="18"/>
                <w:szCs w:val="18"/>
              </w:rPr>
            </w:pPr>
            <w:r w:rsidRPr="00DC7273">
              <w:rPr>
                <w:i/>
                <w:sz w:val="18"/>
                <w:szCs w:val="18"/>
              </w:rPr>
              <w:t xml:space="preserve">Now when I say the meaning of the word, </w:t>
            </w:r>
            <w:r w:rsidR="00DC7273" w:rsidRPr="00DC7273">
              <w:rPr>
                <w:i/>
                <w:sz w:val="18"/>
                <w:szCs w:val="18"/>
              </w:rPr>
              <w:t>you have to say the word quickly.</w:t>
            </w:r>
          </w:p>
          <w:p w:rsidR="0081631C" w:rsidRDefault="0081631C" w:rsidP="00294675">
            <w:pPr>
              <w:rPr>
                <w:sz w:val="18"/>
                <w:szCs w:val="18"/>
              </w:rPr>
            </w:pPr>
          </w:p>
          <w:p w:rsidR="00294675" w:rsidRDefault="00294675" w:rsidP="002946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Demonstration</w:t>
            </w:r>
          </w:p>
          <w:p w:rsidR="00294675" w:rsidRDefault="00DC7273" w:rsidP="0029467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 :</w:t>
            </w:r>
            <w:proofErr w:type="gramEnd"/>
            <w:r>
              <w:rPr>
                <w:sz w:val="18"/>
                <w:szCs w:val="18"/>
              </w:rPr>
              <w:t xml:space="preserve"> “Try hard to do or achieve something.”</w:t>
            </w:r>
          </w:p>
          <w:p w:rsidR="00DC7273" w:rsidRDefault="00DC7273" w:rsidP="0029467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: (Pointing ‘endeavor’)</w:t>
            </w:r>
          </w:p>
          <w:p w:rsidR="00DC7273" w:rsidRPr="00294675" w:rsidRDefault="00DC7273" w:rsidP="0029467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 :</w:t>
            </w:r>
            <w:proofErr w:type="gramEnd"/>
            <w:r>
              <w:rPr>
                <w:sz w:val="18"/>
                <w:szCs w:val="18"/>
              </w:rPr>
              <w:t xml:space="preserve"> Great job. Now let’s take turns.</w:t>
            </w:r>
          </w:p>
          <w:p w:rsidR="002F2C96" w:rsidRDefault="002F2C96" w:rsidP="002F2C96">
            <w:pPr>
              <w:rPr>
                <w:b/>
                <w:sz w:val="18"/>
                <w:szCs w:val="18"/>
              </w:rPr>
            </w:pPr>
          </w:p>
          <w:p w:rsidR="00D20C88" w:rsidRDefault="00D20C88" w:rsidP="002F2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ICQ</w:t>
            </w:r>
          </w:p>
          <w:p w:rsidR="00D20C88" w:rsidRPr="00D20C88" w:rsidRDefault="00D20C88" w:rsidP="002F2C96">
            <w:pPr>
              <w:rPr>
                <w:i/>
                <w:sz w:val="18"/>
                <w:szCs w:val="18"/>
              </w:rPr>
            </w:pPr>
            <w:r w:rsidRPr="00D20C88">
              <w:rPr>
                <w:i/>
                <w:sz w:val="18"/>
                <w:szCs w:val="18"/>
              </w:rPr>
              <w:t>When someone said the meaning of the vocabulary, what will we do?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0C88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0C88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5A5266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Aims:</w:t>
            </w:r>
          </w:p>
          <w:p w:rsidR="006C5151" w:rsidRPr="006C5151" w:rsidRDefault="00F834DC" w:rsidP="001E126E">
            <w:pPr>
              <w:rPr>
                <w:sz w:val="18"/>
                <w:szCs w:val="18"/>
              </w:rPr>
            </w:pPr>
            <w:r w:rsidRPr="00F834DC">
              <w:rPr>
                <w:sz w:val="18"/>
                <w:szCs w:val="18"/>
              </w:rPr>
              <w:t>SWBAT use new vocabularies and d</w:t>
            </w:r>
            <w:r w:rsidR="00171101">
              <w:rPr>
                <w:sz w:val="18"/>
                <w:szCs w:val="18"/>
              </w:rPr>
              <w:t>iscuss with their group by answering discussion questions.</w:t>
            </w:r>
          </w:p>
        </w:tc>
        <w:tc>
          <w:tcPr>
            <w:tcW w:w="4619" w:type="dxa"/>
            <w:gridSpan w:val="2"/>
          </w:tcPr>
          <w:p w:rsidR="00C27745" w:rsidRDefault="00C27745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954D83" w:rsidRDefault="00DA2A34" w:rsidP="00D20C88">
            <w:pPr>
              <w:rPr>
                <w:sz w:val="18"/>
                <w:szCs w:val="18"/>
              </w:rPr>
            </w:pPr>
            <w:hyperlink r:id="rId10" w:history="1">
              <w:r w:rsidR="00954D83" w:rsidRPr="00B8691B">
                <w:rPr>
                  <w:rStyle w:val="a9"/>
                  <w:sz w:val="18"/>
                  <w:szCs w:val="18"/>
                </w:rPr>
                <w:t>https://www.youtube.com/watch?v=oabENwHIasc</w:t>
              </w:r>
            </w:hyperlink>
          </w:p>
          <w:p w:rsidR="00954D83" w:rsidRDefault="00954D83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clip</w:t>
            </w:r>
          </w:p>
          <w:p w:rsidR="000334C2" w:rsidRPr="000334C2" w:rsidRDefault="00384A6D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  <w:r w:rsidR="000334C2">
              <w:rPr>
                <w:sz w:val="18"/>
                <w:szCs w:val="18"/>
              </w:rPr>
              <w:t xml:space="preserve"> worksheet</w:t>
            </w:r>
          </w:p>
        </w:tc>
      </w:tr>
      <w:tr w:rsidR="003A4F20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3A4F20" w:rsidRPr="00C27745" w:rsidTr="0083254B">
        <w:trPr>
          <w:trHeight w:val="341"/>
        </w:trPr>
        <w:tc>
          <w:tcPr>
            <w:tcW w:w="1012" w:type="dxa"/>
          </w:tcPr>
          <w:p w:rsidR="00F834DC" w:rsidRDefault="00F834DC" w:rsidP="00D20C88">
            <w:pPr>
              <w:rPr>
                <w:sz w:val="18"/>
                <w:szCs w:val="18"/>
              </w:rPr>
            </w:pPr>
          </w:p>
          <w:p w:rsidR="00D07641" w:rsidRPr="00294675" w:rsidRDefault="00FD27AD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94675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016" w:type="dxa"/>
          </w:tcPr>
          <w:p w:rsidR="00F834DC" w:rsidRDefault="00F834DC" w:rsidP="00D20C88">
            <w:pPr>
              <w:rPr>
                <w:sz w:val="18"/>
                <w:szCs w:val="18"/>
              </w:rPr>
            </w:pPr>
          </w:p>
          <w:p w:rsidR="00D07641" w:rsidRPr="006C5151" w:rsidRDefault="006C515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group</w:t>
            </w:r>
          </w:p>
        </w:tc>
        <w:tc>
          <w:tcPr>
            <w:tcW w:w="3380" w:type="dxa"/>
            <w:gridSpan w:val="2"/>
          </w:tcPr>
          <w:p w:rsidR="00D07641" w:rsidRDefault="00D07641" w:rsidP="00D20C88">
            <w:pPr>
              <w:rPr>
                <w:b/>
                <w:sz w:val="18"/>
                <w:szCs w:val="18"/>
              </w:rPr>
            </w:pPr>
          </w:p>
          <w:p w:rsidR="00F834DC" w:rsidRPr="007853D6" w:rsidRDefault="0017110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853D6">
              <w:rPr>
                <w:sz w:val="18"/>
                <w:szCs w:val="18"/>
              </w:rPr>
              <w:t>iscussing with group.</w:t>
            </w:r>
          </w:p>
        </w:tc>
        <w:tc>
          <w:tcPr>
            <w:tcW w:w="3828" w:type="dxa"/>
          </w:tcPr>
          <w:p w:rsidR="007853D6" w:rsidRPr="007853D6" w:rsidRDefault="00D1165A" w:rsidP="00D20C88">
            <w:pPr>
              <w:rPr>
                <w:b/>
                <w:sz w:val="18"/>
                <w:szCs w:val="18"/>
                <w:u w:val="single"/>
              </w:rPr>
            </w:pPr>
            <w:r w:rsidRPr="00D1165A">
              <w:rPr>
                <w:b/>
                <w:sz w:val="18"/>
                <w:szCs w:val="18"/>
                <w:u w:val="single"/>
              </w:rPr>
              <w:t>Reading for detail</w:t>
            </w:r>
          </w:p>
          <w:p w:rsidR="001E126E" w:rsidRPr="001E126E" w:rsidRDefault="001E126E" w:rsidP="001E12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:rsidR="001E126E" w:rsidRDefault="001E126E" w:rsidP="001E1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(Watching the video clip)</w:t>
            </w:r>
          </w:p>
          <w:p w:rsidR="00802812" w:rsidRDefault="001E126E" w:rsidP="001E126E">
            <w:pPr>
              <w:rPr>
                <w:i/>
                <w:sz w:val="18"/>
                <w:szCs w:val="18"/>
              </w:rPr>
            </w:pPr>
            <w:r w:rsidRPr="001E126E">
              <w:rPr>
                <w:i/>
                <w:sz w:val="18"/>
                <w:szCs w:val="18"/>
              </w:rPr>
              <w:t>Now we are going to watch o</w:t>
            </w:r>
            <w:r w:rsidR="00F33CCF">
              <w:rPr>
                <w:i/>
                <w:sz w:val="18"/>
                <w:szCs w:val="18"/>
              </w:rPr>
              <w:t>ne video clip, it takes around 3</w:t>
            </w:r>
            <w:r w:rsidRPr="001E126E">
              <w:rPr>
                <w:i/>
                <w:sz w:val="18"/>
                <w:szCs w:val="18"/>
              </w:rPr>
              <w:t xml:space="preserve"> minutes. </w:t>
            </w:r>
          </w:p>
          <w:p w:rsidR="001E126E" w:rsidRDefault="00802812" w:rsidP="001E12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Discuss with your group</w:t>
            </w:r>
            <w:r w:rsidR="00FD27AD">
              <w:rPr>
                <w:i/>
                <w:sz w:val="18"/>
                <w:szCs w:val="18"/>
              </w:rPr>
              <w:t xml:space="preserve"> about getting tattoo.</w:t>
            </w:r>
            <w:r w:rsidR="00384A6D">
              <w:rPr>
                <w:i/>
                <w:sz w:val="18"/>
                <w:szCs w:val="18"/>
              </w:rPr>
              <w:t xml:space="preserve"> We have 5 minutes.</w:t>
            </w:r>
          </w:p>
          <w:p w:rsidR="003278EF" w:rsidRDefault="003278EF" w:rsidP="001E126E">
            <w:pPr>
              <w:rPr>
                <w:i/>
                <w:sz w:val="18"/>
                <w:szCs w:val="18"/>
              </w:rPr>
            </w:pPr>
          </w:p>
          <w:p w:rsidR="00384A6D" w:rsidRPr="00384A6D" w:rsidRDefault="00384A6D" w:rsidP="001E12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Sharing ideas</w:t>
            </w:r>
          </w:p>
          <w:p w:rsidR="00384A6D" w:rsidRPr="00384A6D" w:rsidRDefault="00384A6D" w:rsidP="001E12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Let’s share your ideas. What did (student’s name) said?</w:t>
            </w:r>
            <w:r w:rsidR="00227253">
              <w:rPr>
                <w:i/>
                <w:sz w:val="18"/>
                <w:szCs w:val="18"/>
              </w:rPr>
              <w:t xml:space="preserve"> Write on the board.</w:t>
            </w:r>
            <w:bookmarkStart w:id="0" w:name="_GoBack"/>
            <w:bookmarkEnd w:id="0"/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0C88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0C88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5A5266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F834DC" w:rsidRPr="00C27745" w:rsidRDefault="00F834DC" w:rsidP="00D20C8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SWBAT recall their ideas by answering questions and learn through error correction.</w:t>
            </w:r>
          </w:p>
        </w:tc>
        <w:tc>
          <w:tcPr>
            <w:tcW w:w="4619" w:type="dxa"/>
            <w:gridSpan w:val="2"/>
          </w:tcPr>
          <w:p w:rsidR="00C27745" w:rsidRDefault="00C27745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3C76C1" w:rsidRPr="003C76C1" w:rsidRDefault="003C76C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board and marker</w:t>
            </w:r>
          </w:p>
        </w:tc>
      </w:tr>
      <w:tr w:rsidR="003A4F20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3A4F20" w:rsidRPr="00C27745" w:rsidTr="0083254B">
        <w:trPr>
          <w:trHeight w:val="366"/>
        </w:trPr>
        <w:tc>
          <w:tcPr>
            <w:tcW w:w="1012" w:type="dxa"/>
          </w:tcPr>
          <w:p w:rsidR="00D07641" w:rsidRPr="002F2C96" w:rsidRDefault="00931499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F2C96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016" w:type="dxa"/>
          </w:tcPr>
          <w:p w:rsidR="00D07641" w:rsidRPr="003C76C1" w:rsidRDefault="003C76C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3C76C1" w:rsidRDefault="003C76C1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Checking error correction</w:t>
            </w:r>
          </w:p>
        </w:tc>
        <w:tc>
          <w:tcPr>
            <w:tcW w:w="3828" w:type="dxa"/>
          </w:tcPr>
          <w:p w:rsidR="00D07641" w:rsidRDefault="00D20C88" w:rsidP="00D20C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Error correction</w:t>
            </w:r>
          </w:p>
          <w:p w:rsidR="003C72AF" w:rsidRDefault="003C72AF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 errors on the board that teacher wrote on a note during class and correct it.</w:t>
            </w:r>
          </w:p>
          <w:p w:rsidR="00D20C88" w:rsidRDefault="003C72AF" w:rsidP="00D20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Let’s check with this sentences. </w:t>
            </w:r>
          </w:p>
          <w:p w:rsidR="003C72AF" w:rsidRDefault="003C72AF" w:rsidP="00D20C88">
            <w:pPr>
              <w:rPr>
                <w:sz w:val="18"/>
                <w:szCs w:val="18"/>
              </w:rPr>
            </w:pPr>
          </w:p>
          <w:p w:rsidR="003C72AF" w:rsidRPr="003C72AF" w:rsidRDefault="003C72AF" w:rsidP="00D20C88">
            <w:pPr>
              <w:rPr>
                <w:b/>
                <w:sz w:val="18"/>
                <w:szCs w:val="18"/>
              </w:rPr>
            </w:pPr>
            <w:r w:rsidRPr="003C72AF">
              <w:rPr>
                <w:b/>
                <w:sz w:val="18"/>
                <w:szCs w:val="18"/>
              </w:rPr>
              <w:t>Feedback</w:t>
            </w:r>
          </w:p>
          <w:p w:rsidR="003C72AF" w:rsidRDefault="003C72AF" w:rsidP="00D20C88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617B3F">
              <w:rPr>
                <w:sz w:val="18"/>
                <w:szCs w:val="18"/>
                <w:lang w:val="en-CA"/>
              </w:rPr>
              <w:t>new words did we learn from the activities?</w:t>
            </w:r>
          </w:p>
          <w:p w:rsidR="00617B3F" w:rsidRDefault="00617B3F" w:rsidP="00D20C88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Was the class to understand the article helpful enough?</w:t>
            </w:r>
          </w:p>
          <w:p w:rsidR="00617B3F" w:rsidRDefault="00617B3F" w:rsidP="00D20C88">
            <w:pPr>
              <w:rPr>
                <w:sz w:val="18"/>
                <w:szCs w:val="18"/>
                <w:lang w:val="en-CA"/>
              </w:rPr>
            </w:pPr>
          </w:p>
          <w:p w:rsidR="00617B3F" w:rsidRPr="00617B3F" w:rsidRDefault="00617B3F" w:rsidP="00D20C88">
            <w:p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We learned new vocabularies today. So we have homework to make few sentences with these new vocabularies. Thank you. 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0C88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F3738B" w:rsidRDefault="00F3738B" w:rsidP="00FD740C">
      <w:pPr>
        <w:widowControl/>
        <w:shd w:val="clear" w:color="auto" w:fill="FFFFFF"/>
        <w:wordWrap/>
        <w:autoSpaceDE/>
        <w:autoSpaceDN/>
        <w:spacing w:before="240" w:after="240" w:line="300" w:lineRule="atLeast"/>
        <w:jc w:val="left"/>
        <w:outlineLvl w:val="3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CA"/>
        </w:rPr>
      </w:pPr>
    </w:p>
    <w:p w:rsidR="00617B3F" w:rsidRDefault="00617B3F" w:rsidP="00FD740C">
      <w:pPr>
        <w:widowControl/>
        <w:shd w:val="clear" w:color="auto" w:fill="FFFFFF"/>
        <w:wordWrap/>
        <w:autoSpaceDE/>
        <w:autoSpaceDN/>
        <w:spacing w:before="240" w:after="240" w:line="300" w:lineRule="atLeast"/>
        <w:jc w:val="left"/>
        <w:outlineLvl w:val="3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CA"/>
        </w:rPr>
      </w:pPr>
    </w:p>
    <w:p w:rsidR="00617B3F" w:rsidRPr="00F3738B" w:rsidRDefault="00617B3F" w:rsidP="00FD740C">
      <w:pPr>
        <w:widowControl/>
        <w:shd w:val="clear" w:color="auto" w:fill="FFFFFF"/>
        <w:wordWrap/>
        <w:autoSpaceDE/>
        <w:autoSpaceDN/>
        <w:spacing w:before="240" w:after="240" w:line="300" w:lineRule="atLeast"/>
        <w:jc w:val="left"/>
        <w:outlineLvl w:val="3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CA"/>
        </w:rPr>
      </w:pPr>
    </w:p>
    <w:p w:rsidR="00F3738B" w:rsidRPr="00F3738B" w:rsidRDefault="00FD740C" w:rsidP="00FD740C">
      <w:pPr>
        <w:widowControl/>
        <w:shd w:val="clear" w:color="auto" w:fill="FFFFFF"/>
        <w:wordWrap/>
        <w:autoSpaceDE/>
        <w:autoSpaceDN/>
        <w:spacing w:before="240" w:after="240" w:line="300" w:lineRule="atLeast"/>
        <w:jc w:val="left"/>
        <w:outlineLvl w:val="3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24"/>
          <w:lang w:val="en-CA"/>
        </w:rPr>
      </w:pP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44"/>
          <w:szCs w:val="36"/>
          <w:lang w:val="en-CA"/>
        </w:rPr>
        <w:lastRenderedPageBreak/>
        <w:t>TRUE / FALSE</w:t>
      </w:r>
    </w:p>
    <w:p w:rsidR="00FD740C" w:rsidRPr="00F3738B" w:rsidRDefault="00FD740C" w:rsidP="00FD740C">
      <w:pPr>
        <w:widowControl/>
        <w:shd w:val="clear" w:color="auto" w:fill="FFFFFF"/>
        <w:wordWrap/>
        <w:autoSpaceDE/>
        <w:autoSpaceDN/>
        <w:spacing w:before="240" w:after="240" w:line="300" w:lineRule="atLeast"/>
        <w:jc w:val="left"/>
        <w:outlineLvl w:val="3"/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24"/>
          <w:lang w:val="en-CA"/>
        </w:rPr>
      </w:pP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32"/>
          <w:szCs w:val="24"/>
          <w:lang w:val="en-CA"/>
        </w:rPr>
        <w:t>Read the headline. Guess if 1-8 below are true (T) or false (F).</w:t>
      </w:r>
    </w:p>
    <w:p w:rsidR="00FD740C" w:rsidRPr="00F3738B" w:rsidRDefault="00FD740C" w:rsidP="00FD740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</w:pPr>
      <w:r w:rsidRPr="00F3738B"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  <w:t>All sports players must now cover tattoos in Japan.</w:t>
      </w: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1"/>
          <w:lang w:val="en-CA"/>
        </w:rPr>
        <w:t>     T / F</w:t>
      </w:r>
    </w:p>
    <w:p w:rsidR="00FD740C" w:rsidRPr="00F3738B" w:rsidRDefault="00FD740C" w:rsidP="00FD740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</w:pPr>
      <w:r w:rsidRPr="00F3738B"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  <w:t>Tattoos in Japan are associated with crime syndicates.</w:t>
      </w: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1"/>
          <w:lang w:val="en-CA"/>
        </w:rPr>
        <w:t>     T / F</w:t>
      </w:r>
    </w:p>
    <w:p w:rsidR="00FD740C" w:rsidRPr="00F3738B" w:rsidRDefault="00FD740C" w:rsidP="00FD740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</w:pPr>
      <w:r w:rsidRPr="00F3738B"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  <w:t>Japan's tourism agency requested spas relax rules regarding tattoos.</w:t>
      </w: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1"/>
          <w:lang w:val="en-CA"/>
        </w:rPr>
        <w:t>     T / F</w:t>
      </w:r>
    </w:p>
    <w:p w:rsidR="00FD740C" w:rsidRPr="00F3738B" w:rsidRDefault="00FD740C" w:rsidP="00FD740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</w:pPr>
      <w:r w:rsidRPr="00F3738B"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  <w:t>The tourism agency suggested spas give out stickers to cover tattoos.</w:t>
      </w: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1"/>
          <w:lang w:val="en-CA"/>
        </w:rPr>
        <w:t>     T / F</w:t>
      </w:r>
    </w:p>
    <w:p w:rsidR="00FD740C" w:rsidRPr="00F3738B" w:rsidRDefault="00FD740C" w:rsidP="00FD740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</w:pPr>
      <w:r w:rsidRPr="00F3738B"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  <w:t>Only half of rugby teams understood the reason for covering tattoos.</w:t>
      </w: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1"/>
          <w:lang w:val="en-CA"/>
        </w:rPr>
        <w:t>     T / F</w:t>
      </w:r>
    </w:p>
    <w:p w:rsidR="00FD740C" w:rsidRPr="00F3738B" w:rsidRDefault="00FD740C" w:rsidP="00FD740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</w:pPr>
      <w:r w:rsidRPr="00F3738B"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  <w:t>The rugby players said they wanted to respect Japanese culture. </w:t>
      </w: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1"/>
          <w:lang w:val="en-CA"/>
        </w:rPr>
        <w:t>    T / F</w:t>
      </w:r>
    </w:p>
    <w:p w:rsidR="00FD740C" w:rsidRPr="00F3738B" w:rsidRDefault="00FD740C" w:rsidP="00FD740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</w:pPr>
      <w:r w:rsidRPr="00F3738B"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  <w:t>World Rugby said the police would make sure tattoos were covered.</w:t>
      </w: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1"/>
          <w:lang w:val="en-CA"/>
        </w:rPr>
        <w:t>     T / F</w:t>
      </w:r>
    </w:p>
    <w:p w:rsidR="00FD740C" w:rsidRPr="00F3738B" w:rsidRDefault="00FD740C" w:rsidP="00FD740C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</w:pPr>
      <w:r w:rsidRPr="00F3738B">
        <w:rPr>
          <w:rFonts w:ascii="Times New Roman" w:eastAsia="Times New Roman" w:hAnsi="Times New Roman" w:cs="Times New Roman"/>
          <w:color w:val="222222"/>
          <w:kern w:val="0"/>
          <w:sz w:val="24"/>
          <w:szCs w:val="21"/>
          <w:lang w:val="en-CA"/>
        </w:rPr>
        <w:t>New Zealand's rugby team said it would endeavor to get smaller tattoos.</w:t>
      </w:r>
      <w:r w:rsidRPr="00F3738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1"/>
          <w:lang w:val="en-CA"/>
        </w:rPr>
        <w:t> T / F</w:t>
      </w:r>
    </w:p>
    <w:p w:rsidR="00F3738B" w:rsidRPr="00F3738B" w:rsidRDefault="00F3738B">
      <w:pPr>
        <w:rPr>
          <w:rFonts w:ascii="Times New Roman" w:hAnsi="Times New Roman" w:cs="Times New Roman"/>
          <w:b/>
          <w:sz w:val="44"/>
          <w:szCs w:val="36"/>
        </w:rPr>
      </w:pPr>
    </w:p>
    <w:p w:rsidR="00F20725" w:rsidRPr="00F3738B" w:rsidRDefault="00F20725">
      <w:pPr>
        <w:rPr>
          <w:rFonts w:ascii="Times New Roman" w:hAnsi="Times New Roman" w:cs="Times New Roman"/>
          <w:b/>
          <w:sz w:val="44"/>
          <w:szCs w:val="36"/>
        </w:rPr>
      </w:pPr>
      <w:r w:rsidRPr="00F3738B">
        <w:rPr>
          <w:rFonts w:ascii="Times New Roman" w:hAnsi="Times New Roman" w:cs="Times New Roman"/>
          <w:b/>
          <w:sz w:val="44"/>
          <w:szCs w:val="36"/>
        </w:rPr>
        <w:t>Guessing vocabulary</w:t>
      </w:r>
    </w:p>
    <w:p w:rsidR="000543EA" w:rsidRPr="00F3738B" w:rsidRDefault="000543EA">
      <w:pPr>
        <w:rPr>
          <w:rFonts w:ascii="Times New Roman" w:hAnsi="Times New Roman" w:cs="Times New Roman"/>
          <w:sz w:val="24"/>
          <w:szCs w:val="20"/>
        </w:rPr>
      </w:pPr>
      <w:r w:rsidRPr="00F3738B">
        <w:rPr>
          <w:rFonts w:ascii="Times New Roman" w:hAnsi="Times New Roman" w:cs="Times New Roman"/>
          <w:sz w:val="24"/>
          <w:szCs w:val="20"/>
        </w:rPr>
        <w:t xml:space="preserve">Rugby players with tattoos are being asked to cover them up during next year's World Cup in Japan. The request by the sport's </w:t>
      </w:r>
      <w:r w:rsidRPr="00F3738B">
        <w:rPr>
          <w:rFonts w:ascii="Times New Roman" w:hAnsi="Times New Roman" w:cs="Times New Roman"/>
          <w:b/>
          <w:sz w:val="24"/>
          <w:szCs w:val="20"/>
          <w:u w:val="single"/>
        </w:rPr>
        <w:t>governing body</w:t>
      </w:r>
      <w:r w:rsidRPr="00F3738B">
        <w:rPr>
          <w:rFonts w:ascii="Times New Roman" w:hAnsi="Times New Roman" w:cs="Times New Roman"/>
          <w:sz w:val="24"/>
          <w:szCs w:val="20"/>
        </w:rPr>
        <w:t xml:space="preserve"> World Rugby is to avoid </w:t>
      </w:r>
      <w:r w:rsidRPr="00F3738B">
        <w:rPr>
          <w:rFonts w:ascii="Times New Roman" w:hAnsi="Times New Roman" w:cs="Times New Roman"/>
          <w:b/>
          <w:sz w:val="24"/>
          <w:szCs w:val="20"/>
          <w:u w:val="single"/>
        </w:rPr>
        <w:t>offending</w:t>
      </w:r>
      <w:r w:rsidRPr="00F3738B">
        <w:rPr>
          <w:rFonts w:ascii="Times New Roman" w:hAnsi="Times New Roman" w:cs="Times New Roman"/>
          <w:sz w:val="24"/>
          <w:szCs w:val="20"/>
        </w:rPr>
        <w:t xml:space="preserve"> people in Japan. It is somewhat of a </w:t>
      </w:r>
      <w:r w:rsidRPr="00F3738B">
        <w:rPr>
          <w:rFonts w:ascii="Times New Roman" w:hAnsi="Times New Roman" w:cs="Times New Roman"/>
          <w:b/>
          <w:sz w:val="24"/>
          <w:szCs w:val="20"/>
          <w:u w:val="single"/>
        </w:rPr>
        <w:t>taboo</w:t>
      </w:r>
      <w:r w:rsidRPr="00F3738B">
        <w:rPr>
          <w:rFonts w:ascii="Times New Roman" w:hAnsi="Times New Roman" w:cs="Times New Roman"/>
          <w:sz w:val="24"/>
          <w:szCs w:val="20"/>
        </w:rPr>
        <w:t xml:space="preserve"> in Japan to be seen in public with a tattoo. Tattoos are usually associated with the </w:t>
      </w:r>
      <w:r w:rsidRPr="00F3738B">
        <w:rPr>
          <w:rFonts w:ascii="Times New Roman" w:hAnsi="Times New Roman" w:cs="Times New Roman"/>
          <w:b/>
          <w:sz w:val="24"/>
          <w:szCs w:val="20"/>
          <w:u w:val="single"/>
        </w:rPr>
        <w:t>notorious</w:t>
      </w:r>
      <w:r w:rsidRPr="00F3738B">
        <w:rPr>
          <w:rFonts w:ascii="Times New Roman" w:hAnsi="Times New Roman" w:cs="Times New Roman"/>
          <w:sz w:val="24"/>
          <w:szCs w:val="20"/>
        </w:rPr>
        <w:t xml:space="preserve"> </w:t>
      </w:r>
      <w:r w:rsidRPr="00F3738B">
        <w:rPr>
          <w:rFonts w:ascii="Times New Roman" w:hAnsi="Times New Roman" w:cs="Times New Roman"/>
          <w:b/>
          <w:sz w:val="24"/>
          <w:szCs w:val="20"/>
          <w:u w:val="single"/>
        </w:rPr>
        <w:t>yakuza</w:t>
      </w:r>
      <w:r w:rsidRPr="00F3738B">
        <w:rPr>
          <w:rFonts w:ascii="Times New Roman" w:hAnsi="Times New Roman" w:cs="Times New Roman"/>
          <w:sz w:val="24"/>
          <w:szCs w:val="20"/>
        </w:rPr>
        <w:t xml:space="preserve"> </w:t>
      </w:r>
      <w:r w:rsidRPr="00F3738B">
        <w:rPr>
          <w:rFonts w:ascii="Times New Roman" w:hAnsi="Times New Roman" w:cs="Times New Roman"/>
          <w:b/>
          <w:sz w:val="24"/>
          <w:szCs w:val="20"/>
          <w:u w:val="single"/>
        </w:rPr>
        <w:t>crime gangs</w:t>
      </w:r>
      <w:r w:rsidRPr="00F3738B">
        <w:rPr>
          <w:rFonts w:ascii="Times New Roman" w:hAnsi="Times New Roman" w:cs="Times New Roman"/>
          <w:sz w:val="24"/>
          <w:szCs w:val="20"/>
        </w:rPr>
        <w:t xml:space="preserve">, for whom tattoos are a source of great pride. Many swimming pools, gyms, bath houses and </w:t>
      </w:r>
      <w:proofErr w:type="spellStart"/>
      <w:r w:rsidRPr="00F3738B">
        <w:rPr>
          <w:rFonts w:ascii="Times New Roman" w:hAnsi="Times New Roman" w:cs="Times New Roman"/>
          <w:sz w:val="24"/>
          <w:szCs w:val="20"/>
        </w:rPr>
        <w:t>onsen</w:t>
      </w:r>
      <w:proofErr w:type="spellEnd"/>
      <w:r w:rsidRPr="00F3738B">
        <w:rPr>
          <w:rFonts w:ascii="Times New Roman" w:hAnsi="Times New Roman" w:cs="Times New Roman"/>
          <w:sz w:val="24"/>
          <w:szCs w:val="20"/>
        </w:rPr>
        <w:t xml:space="preserve"> in Japan </w:t>
      </w:r>
      <w:r w:rsidRPr="00F3738B">
        <w:rPr>
          <w:rFonts w:ascii="Times New Roman" w:hAnsi="Times New Roman" w:cs="Times New Roman"/>
          <w:b/>
          <w:sz w:val="24"/>
          <w:szCs w:val="20"/>
          <w:u w:val="single"/>
        </w:rPr>
        <w:t>ban</w:t>
      </w:r>
      <w:r w:rsidRPr="00F3738B">
        <w:rPr>
          <w:rFonts w:ascii="Times New Roman" w:hAnsi="Times New Roman" w:cs="Times New Roman"/>
          <w:sz w:val="24"/>
          <w:szCs w:val="20"/>
        </w:rPr>
        <w:t xml:space="preserve"> people with tattoos from using their facilities. However, in 2016, Japan's tourism agency asked </w:t>
      </w:r>
      <w:proofErr w:type="spellStart"/>
      <w:r w:rsidRPr="00F3738B">
        <w:rPr>
          <w:rFonts w:ascii="Times New Roman" w:hAnsi="Times New Roman" w:cs="Times New Roman"/>
          <w:sz w:val="24"/>
          <w:szCs w:val="20"/>
        </w:rPr>
        <w:t>onsen</w:t>
      </w:r>
      <w:proofErr w:type="spellEnd"/>
      <w:r w:rsidRPr="00F3738B">
        <w:rPr>
          <w:rFonts w:ascii="Times New Roman" w:hAnsi="Times New Roman" w:cs="Times New Roman"/>
          <w:sz w:val="24"/>
          <w:szCs w:val="20"/>
        </w:rPr>
        <w:t xml:space="preserve"> to relax their rules. It said tourists had tattoos for very different reasons. The agency suggested giving tourists stickers to cover their tattoos.</w:t>
      </w:r>
    </w:p>
    <w:p w:rsidR="000543EA" w:rsidRPr="00F3738B" w:rsidRDefault="000543EA">
      <w:pPr>
        <w:rPr>
          <w:rFonts w:ascii="Times New Roman" w:hAnsi="Times New Roman" w:cs="Times New Roman"/>
          <w:sz w:val="24"/>
          <w:szCs w:val="20"/>
        </w:rPr>
      </w:pPr>
      <w:r w:rsidRPr="00F3738B">
        <w:rPr>
          <w:rFonts w:ascii="Times New Roman" w:hAnsi="Times New Roman" w:cs="Times New Roman"/>
          <w:sz w:val="24"/>
          <w:szCs w:val="20"/>
        </w:rPr>
        <w:t xml:space="preserve">The Rugby World Cup director Alan Gilpin said all the competing teams understood the cultural sensitivity in Japan regarding tattoos. He said: "When we raised it with the teams a year or so ago, we were probably expecting a frustrated reaction from them, but there hasn't been at all." He added that the players want to respect Japanese culture. He said the wearing of a vest used for watersports would be a form of "self-policing" among the players. The famous All Blacks rugby team from New Zealand has confirmed that its players will comply with the request. It said: "We </w:t>
      </w:r>
      <w:r w:rsidRPr="00F3738B">
        <w:rPr>
          <w:rFonts w:ascii="Times New Roman" w:hAnsi="Times New Roman" w:cs="Times New Roman"/>
          <w:b/>
          <w:sz w:val="24"/>
          <w:szCs w:val="20"/>
          <w:u w:val="single"/>
        </w:rPr>
        <w:t>endeavor</w:t>
      </w:r>
      <w:r w:rsidRPr="00F3738B">
        <w:rPr>
          <w:rFonts w:ascii="Times New Roman" w:hAnsi="Times New Roman" w:cs="Times New Roman"/>
          <w:sz w:val="24"/>
          <w:szCs w:val="20"/>
        </w:rPr>
        <w:t xml:space="preserve"> to be respectful of the local customs and culture, and this will be no different when we visit Japan."</w:t>
      </w:r>
    </w:p>
    <w:p w:rsidR="00F20725" w:rsidRPr="00F3738B" w:rsidRDefault="00F20725" w:rsidP="00F20725">
      <w:pPr>
        <w:rPr>
          <w:rFonts w:ascii="Times New Roman" w:hAnsi="Times New Roman" w:cs="Times New Roman"/>
          <w:b/>
          <w:sz w:val="24"/>
          <w:szCs w:val="20"/>
        </w:rPr>
      </w:pPr>
      <w:r w:rsidRPr="00F3738B">
        <w:rPr>
          <w:rFonts w:ascii="Times New Roman" w:hAnsi="Times New Roman" w:cs="Times New Roman"/>
          <w:b/>
          <w:sz w:val="24"/>
          <w:szCs w:val="20"/>
        </w:rPr>
        <w:t>Guess the meaning of vocabulary from context</w:t>
      </w:r>
      <w:r w:rsidR="00D4675A" w:rsidRPr="00F3738B">
        <w:rPr>
          <w:rFonts w:ascii="Times New Roman" w:hAnsi="Times New Roman" w:cs="Times New Roman"/>
          <w:b/>
          <w:sz w:val="24"/>
          <w:szCs w:val="20"/>
        </w:rPr>
        <w:t>, match</w:t>
      </w:r>
      <w:r w:rsidR="00FD740C" w:rsidRPr="00F3738B">
        <w:rPr>
          <w:rFonts w:ascii="Times New Roman" w:hAnsi="Times New Roman" w:cs="Times New Roman"/>
          <w:b/>
          <w:sz w:val="24"/>
          <w:szCs w:val="20"/>
        </w:rPr>
        <w:t xml:space="preserve"> the</w:t>
      </w:r>
      <w:r w:rsidR="00D4675A" w:rsidRPr="00F3738B">
        <w:rPr>
          <w:rFonts w:ascii="Times New Roman" w:hAnsi="Times New Roman" w:cs="Times New Roman"/>
          <w:b/>
          <w:sz w:val="24"/>
          <w:szCs w:val="20"/>
        </w:rPr>
        <w:t xml:space="preserve"> vocabularies</w:t>
      </w:r>
      <w:r w:rsidRPr="00F3738B">
        <w:rPr>
          <w:rFonts w:ascii="Times New Roman" w:hAnsi="Times New Roman" w:cs="Times New Roman"/>
          <w:b/>
          <w:sz w:val="24"/>
          <w:szCs w:val="20"/>
        </w:rPr>
        <w:t>.</w:t>
      </w:r>
    </w:p>
    <w:p w:rsidR="00463BE1" w:rsidRDefault="00463BE1" w:rsidP="00463BE1">
      <w:pPr>
        <w:rPr>
          <w:rFonts w:ascii="Times New Roman" w:hAnsi="Times New Roman" w:cs="Times New Roman"/>
          <w:sz w:val="22"/>
          <w:szCs w:val="18"/>
        </w:rPr>
      </w:pPr>
    </w:p>
    <w:p w:rsidR="00F3738B" w:rsidRPr="00F3738B" w:rsidRDefault="00F3738B" w:rsidP="00463BE1">
      <w:pPr>
        <w:rPr>
          <w:rFonts w:ascii="Times New Roman" w:hAnsi="Times New Roman" w:cs="Times New Roman"/>
          <w:sz w:val="22"/>
          <w:szCs w:val="18"/>
        </w:rPr>
      </w:pPr>
    </w:p>
    <w:p w:rsidR="00F3738B" w:rsidRPr="00F3738B" w:rsidRDefault="00F3738B" w:rsidP="00463BE1">
      <w:pPr>
        <w:rPr>
          <w:rFonts w:ascii="Times New Roman" w:hAnsi="Times New Roman" w:cs="Times New Roman"/>
          <w:b/>
          <w:sz w:val="44"/>
          <w:szCs w:val="36"/>
        </w:rPr>
      </w:pPr>
      <w:r w:rsidRPr="00F3738B">
        <w:rPr>
          <w:rFonts w:ascii="Times New Roman" w:hAnsi="Times New Roman" w:cs="Times New Roman"/>
          <w:b/>
          <w:sz w:val="44"/>
          <w:szCs w:val="36"/>
        </w:rPr>
        <w:t>Comprehension questions</w:t>
      </w:r>
    </w:p>
    <w:p w:rsidR="00486B8C" w:rsidRPr="001E126E" w:rsidRDefault="00463BE1" w:rsidP="001E126E">
      <w:pPr>
        <w:pStyle w:val="a7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1"/>
        </w:rPr>
      </w:pPr>
      <w:r w:rsidRPr="00F3738B">
        <w:rPr>
          <w:rFonts w:ascii="Times New Roman" w:hAnsi="Times New Roman" w:cs="Times New Roman"/>
          <w:color w:val="222222"/>
          <w:sz w:val="24"/>
          <w:szCs w:val="21"/>
        </w:rPr>
        <w:t>What are tattoos usually associated with in Japan?</w:t>
      </w:r>
    </w:p>
    <w:p w:rsidR="00486B8C" w:rsidRPr="00F3738B" w:rsidRDefault="00486B8C" w:rsidP="00486B8C">
      <w:pPr>
        <w:pStyle w:val="a7"/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1"/>
        </w:rPr>
      </w:pPr>
    </w:p>
    <w:p w:rsidR="00486B8C" w:rsidRPr="001E126E" w:rsidRDefault="00463BE1" w:rsidP="001E126E">
      <w:pPr>
        <w:pStyle w:val="a7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1"/>
        </w:rPr>
      </w:pPr>
      <w:r w:rsidRPr="00F3738B">
        <w:rPr>
          <w:rFonts w:ascii="Times New Roman" w:hAnsi="Times New Roman" w:cs="Times New Roman"/>
          <w:color w:val="222222"/>
          <w:sz w:val="24"/>
          <w:szCs w:val="21"/>
        </w:rPr>
        <w:t>Why did Japan's tourism agency suggest giving stickers to tourists?</w:t>
      </w:r>
    </w:p>
    <w:p w:rsidR="00486B8C" w:rsidRDefault="00486B8C" w:rsidP="00486B8C">
      <w:pPr>
        <w:pStyle w:val="a7"/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1"/>
        </w:rPr>
      </w:pPr>
    </w:p>
    <w:p w:rsidR="00F3738B" w:rsidRDefault="00F3738B" w:rsidP="00FD740C">
      <w:pPr>
        <w:pStyle w:val="a7"/>
        <w:widowControl/>
        <w:numPr>
          <w:ilvl w:val="0"/>
          <w:numId w:val="8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1"/>
        </w:rPr>
      </w:pPr>
      <w:r>
        <w:rPr>
          <w:rFonts w:ascii="Times New Roman" w:hAnsi="Times New Roman" w:cs="Times New Roman"/>
          <w:color w:val="222222"/>
          <w:sz w:val="24"/>
          <w:szCs w:val="21"/>
        </w:rPr>
        <w:t xml:space="preserve">If you were </w:t>
      </w:r>
      <w:r w:rsidR="00F939B5">
        <w:rPr>
          <w:rFonts w:ascii="Times New Roman" w:hAnsi="Times New Roman" w:cs="Times New Roman"/>
          <w:color w:val="222222"/>
          <w:sz w:val="24"/>
          <w:szCs w:val="21"/>
        </w:rPr>
        <w:t xml:space="preserve">Rugby players, what would you do when you visit Japan? </w:t>
      </w:r>
    </w:p>
    <w:p w:rsidR="00486B8C" w:rsidRPr="00171101" w:rsidRDefault="00486B8C" w:rsidP="00171101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222222"/>
          <w:sz w:val="24"/>
          <w:szCs w:val="21"/>
        </w:rPr>
      </w:pPr>
    </w:p>
    <w:p w:rsidR="003278EF" w:rsidRPr="00F3738B" w:rsidRDefault="003278EF" w:rsidP="003278EF">
      <w:pPr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lastRenderedPageBreak/>
        <w:t>Discussion questions</w:t>
      </w:r>
    </w:p>
    <w:p w:rsidR="003278EF" w:rsidRDefault="006B2706" w:rsidP="003278E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of tattoos?</w:t>
      </w:r>
    </w:p>
    <w:p w:rsidR="006B2706" w:rsidRDefault="006B2706" w:rsidP="003278E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 it a good idea to have a tattoo of your lover’s name?</w:t>
      </w:r>
    </w:p>
    <w:p w:rsidR="00F3738B" w:rsidRDefault="006B2706" w:rsidP="00FD740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your child wants to get a tattoo, would you allow it or not?</w:t>
      </w:r>
    </w:p>
    <w:p w:rsidR="00534863" w:rsidRPr="00802812" w:rsidRDefault="00534863" w:rsidP="00FD740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want to get a tattoo, draw a picture you want.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555"/>
        <w:gridCol w:w="2791"/>
        <w:gridCol w:w="2791"/>
        <w:gridCol w:w="2791"/>
      </w:tblGrid>
      <w:tr w:rsidR="00802812" w:rsidTr="00534863">
        <w:trPr>
          <w:trHeight w:val="1249"/>
        </w:trPr>
        <w:tc>
          <w:tcPr>
            <w:tcW w:w="555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  <w:vAlign w:val="center"/>
          </w:tcPr>
          <w:p w:rsidR="00802812" w:rsidRDefault="00802812" w:rsidP="00802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791" w:type="dxa"/>
            <w:vAlign w:val="center"/>
          </w:tcPr>
          <w:p w:rsidR="00802812" w:rsidRDefault="00802812" w:rsidP="00802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791" w:type="dxa"/>
            <w:vAlign w:val="center"/>
          </w:tcPr>
          <w:p w:rsidR="00802812" w:rsidRDefault="00802812" w:rsidP="008028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802812" w:rsidTr="00534863">
        <w:trPr>
          <w:trHeight w:val="2591"/>
        </w:trPr>
        <w:tc>
          <w:tcPr>
            <w:tcW w:w="555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2" w:rsidTr="00534863">
        <w:trPr>
          <w:trHeight w:val="2686"/>
        </w:trPr>
        <w:tc>
          <w:tcPr>
            <w:tcW w:w="555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2" w:rsidTr="00534863">
        <w:trPr>
          <w:trHeight w:val="2591"/>
        </w:trPr>
        <w:tc>
          <w:tcPr>
            <w:tcW w:w="555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2812" w:rsidTr="00534863">
        <w:trPr>
          <w:trHeight w:val="2686"/>
        </w:trPr>
        <w:tc>
          <w:tcPr>
            <w:tcW w:w="555" w:type="dxa"/>
          </w:tcPr>
          <w:p w:rsidR="00802812" w:rsidRDefault="00534863" w:rsidP="00FD7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:rsidR="00802812" w:rsidRDefault="00802812" w:rsidP="00FD74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2812" w:rsidRDefault="00802812" w:rsidP="00FD740C">
      <w:pPr>
        <w:rPr>
          <w:rFonts w:ascii="Times New Roman" w:hAnsi="Times New Roman" w:cs="Times New Roman"/>
          <w:sz w:val="24"/>
        </w:rPr>
      </w:pPr>
    </w:p>
    <w:p w:rsidR="00617B3F" w:rsidRPr="00F3738B" w:rsidRDefault="00617B3F" w:rsidP="00FD740C">
      <w:pPr>
        <w:rPr>
          <w:rFonts w:ascii="Times New Roman" w:hAnsi="Times New Roman" w:cs="Times New Roman"/>
          <w:sz w:val="24"/>
        </w:rPr>
      </w:pPr>
    </w:p>
    <w:p w:rsidR="00FD740C" w:rsidRPr="00F3738B" w:rsidRDefault="00FD740C" w:rsidP="00FD740C">
      <w:pPr>
        <w:rPr>
          <w:rFonts w:ascii="Times New Roman" w:hAnsi="Times New Roman" w:cs="Times New Roman"/>
          <w:sz w:val="24"/>
        </w:rPr>
      </w:pPr>
      <w:r w:rsidRPr="00F3738B">
        <w:rPr>
          <w:rFonts w:ascii="Times New Roman" w:hAnsi="Times New Roman" w:cs="Times New Roman"/>
          <w:sz w:val="24"/>
        </w:rPr>
        <w:lastRenderedPageBreak/>
        <w:t xml:space="preserve">TRUE / FALSE a F b T c T d T e F </w:t>
      </w:r>
      <w:proofErr w:type="spellStart"/>
      <w:r w:rsidRPr="00F3738B">
        <w:rPr>
          <w:rFonts w:ascii="Times New Roman" w:hAnsi="Times New Roman" w:cs="Times New Roman"/>
          <w:sz w:val="24"/>
        </w:rPr>
        <w:t>f</w:t>
      </w:r>
      <w:proofErr w:type="spellEnd"/>
      <w:r w:rsidRPr="00F3738B">
        <w:rPr>
          <w:rFonts w:ascii="Times New Roman" w:hAnsi="Times New Roman" w:cs="Times New Roman"/>
          <w:sz w:val="24"/>
        </w:rPr>
        <w:t xml:space="preserve"> T g F h F</w:t>
      </w:r>
    </w:p>
    <w:p w:rsidR="00FD740C" w:rsidRPr="00F3738B" w:rsidRDefault="00F3738B" w:rsidP="00FD740C">
      <w:pPr>
        <w:rPr>
          <w:rFonts w:ascii="Times New Roman" w:hAnsi="Times New Roman" w:cs="Times New Roman"/>
          <w:sz w:val="24"/>
        </w:rPr>
      </w:pPr>
      <w:r w:rsidRPr="00F3738B">
        <w:rPr>
          <w:rFonts w:ascii="Times New Roman" w:hAnsi="Times New Roman" w:cs="Times New Roman"/>
          <w:sz w:val="24"/>
        </w:rPr>
        <w:t>Comprehension questions</w:t>
      </w:r>
    </w:p>
    <w:p w:rsidR="00FD740C" w:rsidRPr="00F3738B" w:rsidRDefault="00FD740C" w:rsidP="00FD740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F3738B">
        <w:rPr>
          <w:rFonts w:ascii="Times New Roman" w:hAnsi="Times New Roman" w:cs="Times New Roman"/>
          <w:sz w:val="24"/>
        </w:rPr>
        <w:t>Yakuza (crime gangs)</w:t>
      </w:r>
    </w:p>
    <w:p w:rsidR="00F3738B" w:rsidRPr="001E126E" w:rsidRDefault="00F3738B" w:rsidP="001E126E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E126E">
        <w:rPr>
          <w:rFonts w:ascii="Times New Roman" w:hAnsi="Times New Roman" w:cs="Times New Roman"/>
          <w:sz w:val="24"/>
        </w:rPr>
        <w:t>Discuss</w:t>
      </w:r>
    </w:p>
    <w:p w:rsidR="00F3738B" w:rsidRPr="00F3738B" w:rsidRDefault="00F3738B" w:rsidP="00F3738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</w:t>
      </w:r>
    </w:p>
    <w:p w:rsidR="00463BE1" w:rsidRPr="00F3738B" w:rsidRDefault="00463BE1" w:rsidP="00463BE1">
      <w:pPr>
        <w:rPr>
          <w:rFonts w:ascii="Times New Roman" w:hAnsi="Times New Roman" w:cs="Times New Roman"/>
          <w:sz w:val="22"/>
          <w:szCs w:val="18"/>
        </w:rPr>
      </w:pPr>
    </w:p>
    <w:sectPr w:rsidR="00463BE1" w:rsidRPr="00F3738B" w:rsidSect="0083254B">
      <w:headerReference w:type="default" r:id="rId11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34" w:rsidRDefault="00DA2A34" w:rsidP="00D07641">
      <w:pPr>
        <w:spacing w:after="0" w:line="240" w:lineRule="auto"/>
      </w:pPr>
      <w:r>
        <w:separator/>
      </w:r>
    </w:p>
  </w:endnote>
  <w:endnote w:type="continuationSeparator" w:id="0">
    <w:p w:rsidR="00DA2A34" w:rsidRDefault="00DA2A34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34" w:rsidRDefault="00DA2A34" w:rsidP="00D07641">
      <w:pPr>
        <w:spacing w:after="0" w:line="240" w:lineRule="auto"/>
      </w:pPr>
      <w:r>
        <w:separator/>
      </w:r>
    </w:p>
  </w:footnote>
  <w:footnote w:type="continuationSeparator" w:id="0">
    <w:p w:rsidR="00DA2A34" w:rsidRDefault="00DA2A34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88" w:rsidRDefault="00D20C88">
    <w:pPr>
      <w:pStyle w:val="a4"/>
    </w:pPr>
    <w:r>
      <w:t>PPP Lesson Plan</w:t>
    </w:r>
  </w:p>
  <w:p w:rsidR="00D20C88" w:rsidRDefault="00D20C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280"/>
    <w:multiLevelType w:val="hybridMultilevel"/>
    <w:tmpl w:val="A7982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67F"/>
    <w:multiLevelType w:val="hybridMultilevel"/>
    <w:tmpl w:val="23D4DC94"/>
    <w:lvl w:ilvl="0" w:tplc="42B8177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B62"/>
    <w:multiLevelType w:val="hybridMultilevel"/>
    <w:tmpl w:val="F064B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350D"/>
    <w:multiLevelType w:val="multilevel"/>
    <w:tmpl w:val="CDFC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E135E"/>
    <w:multiLevelType w:val="hybridMultilevel"/>
    <w:tmpl w:val="D5D4BDE6"/>
    <w:lvl w:ilvl="0" w:tplc="41362A80">
      <w:start w:val="5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1CD"/>
    <w:multiLevelType w:val="hybridMultilevel"/>
    <w:tmpl w:val="27DEB8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715B"/>
    <w:multiLevelType w:val="multilevel"/>
    <w:tmpl w:val="06FE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126B8"/>
    <w:multiLevelType w:val="hybridMultilevel"/>
    <w:tmpl w:val="6A34C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1026"/>
    <w:multiLevelType w:val="hybridMultilevel"/>
    <w:tmpl w:val="09042044"/>
    <w:lvl w:ilvl="0" w:tplc="F40CEFA4">
      <w:start w:val="40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0443"/>
    <w:multiLevelType w:val="hybridMultilevel"/>
    <w:tmpl w:val="F064B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1"/>
    <w:rsid w:val="000334C2"/>
    <w:rsid w:val="00036A54"/>
    <w:rsid w:val="000543EA"/>
    <w:rsid w:val="00060D04"/>
    <w:rsid w:val="00087089"/>
    <w:rsid w:val="000D08CB"/>
    <w:rsid w:val="000F7C48"/>
    <w:rsid w:val="00130840"/>
    <w:rsid w:val="00171101"/>
    <w:rsid w:val="00187067"/>
    <w:rsid w:val="00191391"/>
    <w:rsid w:val="00192478"/>
    <w:rsid w:val="001E126E"/>
    <w:rsid w:val="001F506F"/>
    <w:rsid w:val="00201B38"/>
    <w:rsid w:val="00227253"/>
    <w:rsid w:val="00252355"/>
    <w:rsid w:val="00255761"/>
    <w:rsid w:val="00294675"/>
    <w:rsid w:val="002A5C62"/>
    <w:rsid w:val="002C380B"/>
    <w:rsid w:val="002C5E15"/>
    <w:rsid w:val="002D3CAE"/>
    <w:rsid w:val="002F2C96"/>
    <w:rsid w:val="0030217E"/>
    <w:rsid w:val="00306592"/>
    <w:rsid w:val="003278EF"/>
    <w:rsid w:val="00331B03"/>
    <w:rsid w:val="00356A5E"/>
    <w:rsid w:val="00384A6D"/>
    <w:rsid w:val="003A4F20"/>
    <w:rsid w:val="003B3BAF"/>
    <w:rsid w:val="003C72AF"/>
    <w:rsid w:val="003C76C1"/>
    <w:rsid w:val="00405721"/>
    <w:rsid w:val="00443FBA"/>
    <w:rsid w:val="004474B7"/>
    <w:rsid w:val="00461889"/>
    <w:rsid w:val="00463BE1"/>
    <w:rsid w:val="00486B8C"/>
    <w:rsid w:val="004F6A18"/>
    <w:rsid w:val="00534863"/>
    <w:rsid w:val="00546DBA"/>
    <w:rsid w:val="00547ABB"/>
    <w:rsid w:val="0059614E"/>
    <w:rsid w:val="005A5266"/>
    <w:rsid w:val="005B1934"/>
    <w:rsid w:val="00611D42"/>
    <w:rsid w:val="00617B3F"/>
    <w:rsid w:val="00651F3C"/>
    <w:rsid w:val="00675812"/>
    <w:rsid w:val="00685DDE"/>
    <w:rsid w:val="006A7B8D"/>
    <w:rsid w:val="006B2706"/>
    <w:rsid w:val="006C5151"/>
    <w:rsid w:val="006D68FA"/>
    <w:rsid w:val="006E00CB"/>
    <w:rsid w:val="007124F9"/>
    <w:rsid w:val="0075024E"/>
    <w:rsid w:val="007853D6"/>
    <w:rsid w:val="007C071D"/>
    <w:rsid w:val="00802812"/>
    <w:rsid w:val="0081631C"/>
    <w:rsid w:val="0082554D"/>
    <w:rsid w:val="00826844"/>
    <w:rsid w:val="00827F6A"/>
    <w:rsid w:val="008307A5"/>
    <w:rsid w:val="0083254B"/>
    <w:rsid w:val="008357D6"/>
    <w:rsid w:val="008455E5"/>
    <w:rsid w:val="008A6AD4"/>
    <w:rsid w:val="00931499"/>
    <w:rsid w:val="00950A9E"/>
    <w:rsid w:val="00954D83"/>
    <w:rsid w:val="00957785"/>
    <w:rsid w:val="009A4274"/>
    <w:rsid w:val="009B5548"/>
    <w:rsid w:val="009F2F91"/>
    <w:rsid w:val="00A05D36"/>
    <w:rsid w:val="00AD0D3D"/>
    <w:rsid w:val="00AE081F"/>
    <w:rsid w:val="00B12777"/>
    <w:rsid w:val="00B94513"/>
    <w:rsid w:val="00BE1F88"/>
    <w:rsid w:val="00BF7AC1"/>
    <w:rsid w:val="00C27745"/>
    <w:rsid w:val="00CD490F"/>
    <w:rsid w:val="00D07641"/>
    <w:rsid w:val="00D1165A"/>
    <w:rsid w:val="00D20C88"/>
    <w:rsid w:val="00D30E1D"/>
    <w:rsid w:val="00D4675A"/>
    <w:rsid w:val="00D64DFD"/>
    <w:rsid w:val="00D91B9B"/>
    <w:rsid w:val="00DA2A34"/>
    <w:rsid w:val="00DC7273"/>
    <w:rsid w:val="00E01009"/>
    <w:rsid w:val="00ED187E"/>
    <w:rsid w:val="00EE299E"/>
    <w:rsid w:val="00F06882"/>
    <w:rsid w:val="00F20725"/>
    <w:rsid w:val="00F2737F"/>
    <w:rsid w:val="00F312E6"/>
    <w:rsid w:val="00F33CCF"/>
    <w:rsid w:val="00F3738B"/>
    <w:rsid w:val="00F623A1"/>
    <w:rsid w:val="00F834DC"/>
    <w:rsid w:val="00F939B5"/>
    <w:rsid w:val="00FC6D34"/>
    <w:rsid w:val="00FD27AD"/>
    <w:rsid w:val="00FD740C"/>
    <w:rsid w:val="00FE29D4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97F17"/>
  <w15:docId w15:val="{9392839F-ECB4-404D-9CD0-D5F44557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954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87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08708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4Char">
    <w:name w:val="제목 4 Char"/>
    <w:basedOn w:val="a0"/>
    <w:link w:val="4"/>
    <w:uiPriority w:val="9"/>
    <w:rsid w:val="00087089"/>
    <w:rPr>
      <w:rFonts w:ascii="Times New Roman" w:eastAsia="Times New Roman" w:hAnsi="Times New Roman" w:cs="Times New Roman"/>
      <w:b/>
      <w:bCs/>
      <w:kern w:val="0"/>
      <w:sz w:val="24"/>
      <w:szCs w:val="24"/>
      <w:lang w:val="en-CA"/>
    </w:rPr>
  </w:style>
  <w:style w:type="character" w:styleId="a6">
    <w:name w:val="Strong"/>
    <w:basedOn w:val="a0"/>
    <w:uiPriority w:val="22"/>
    <w:qFormat/>
    <w:rsid w:val="00087089"/>
    <w:rPr>
      <w:b/>
      <w:bCs/>
    </w:rPr>
  </w:style>
  <w:style w:type="character" w:customStyle="1" w:styleId="3Char">
    <w:name w:val="제목 3 Char"/>
    <w:basedOn w:val="a0"/>
    <w:link w:val="3"/>
    <w:uiPriority w:val="9"/>
    <w:semiHidden/>
    <w:rsid w:val="000870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8307A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207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character" w:styleId="a9">
    <w:name w:val="Hyperlink"/>
    <w:basedOn w:val="a0"/>
    <w:uiPriority w:val="99"/>
    <w:unhideWhenUsed/>
    <w:rsid w:val="00FE29D4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954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times.co.jp/sports/2018/09/21/rugby/world-rugby-advises-teams-supporters-cover-tattoos-world-cup-jap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1809/180924-tattoo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abENwHIa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bENwHIasc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KimHoHeon</cp:lastModifiedBy>
  <cp:revision>57</cp:revision>
  <dcterms:created xsi:type="dcterms:W3CDTF">2018-10-19T02:25:00Z</dcterms:created>
  <dcterms:modified xsi:type="dcterms:W3CDTF">2018-11-13T06:32:00Z</dcterms:modified>
</cp:coreProperties>
</file>