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DB" w:rsidRPr="00B93AB9" w:rsidRDefault="005E4B09">
      <w:pPr>
        <w:rPr>
          <w:rFonts w:asciiTheme="majorHAnsi" w:eastAsiaTheme="majorHAnsi" w:hAnsiTheme="majorHAnsi"/>
        </w:rPr>
      </w:pPr>
      <w:r w:rsidRPr="00B93AB9">
        <w:rPr>
          <w:rFonts w:asciiTheme="majorHAnsi" w:eastAsiaTheme="majorHAnsi" w:hAnsiTheme="majorHAnsi" w:hint="eastAsia"/>
        </w:rPr>
        <w:t>5월12일</w:t>
      </w:r>
    </w:p>
    <w:p w:rsidR="00FD03C2" w:rsidRPr="00661EB5" w:rsidRDefault="005E4B09">
      <w:pPr>
        <w:rPr>
          <w:rFonts w:asciiTheme="majorHAnsi" w:eastAsiaTheme="majorHAnsi" w:hAnsiTheme="majorHAnsi"/>
          <w:b/>
        </w:rPr>
      </w:pPr>
      <w:r w:rsidRPr="00661EB5">
        <w:rPr>
          <w:rFonts w:asciiTheme="majorHAnsi" w:eastAsiaTheme="majorHAnsi" w:hAnsiTheme="majorHAnsi" w:hint="eastAsia"/>
          <w:b/>
        </w:rPr>
        <w:t xml:space="preserve">번역_01 </w:t>
      </w:r>
      <w:r w:rsidR="00C17BF6" w:rsidRPr="00661EB5">
        <w:rPr>
          <w:rFonts w:asciiTheme="majorHAnsi" w:eastAsiaTheme="majorHAnsi" w:hAnsiTheme="majorHAnsi" w:hint="eastAsia"/>
          <w:b/>
        </w:rPr>
        <w:t>한국은행 기준금리</w:t>
      </w:r>
    </w:p>
    <w:p w:rsidR="00687D76" w:rsidRPr="00B93AB9" w:rsidRDefault="00FD03C2">
      <w:pPr>
        <w:rPr>
          <w:rFonts w:asciiTheme="majorHAnsi" w:eastAsiaTheme="majorHAnsi" w:hAnsiTheme="majorHAnsi"/>
        </w:rPr>
      </w:pPr>
      <w:r w:rsidRPr="00B93AB9">
        <w:rPr>
          <w:rFonts w:asciiTheme="majorHAnsi" w:eastAsiaTheme="majorHAnsi" w:hAnsiTheme="majorHAnsi" w:hint="eastAsia"/>
        </w:rPr>
        <w:t xml:space="preserve"> 금요일, 한국은행은 </w:t>
      </w:r>
      <w:r w:rsidR="00F337C9" w:rsidRPr="00B93AB9">
        <w:rPr>
          <w:rFonts w:asciiTheme="majorHAnsi" w:eastAsiaTheme="majorHAnsi" w:hAnsiTheme="majorHAnsi" w:hint="eastAsia"/>
        </w:rPr>
        <w:t>가계 부채의 증가와 미국 금리인상 가능성을 고려하여</w:t>
      </w:r>
      <w:r w:rsidRPr="00B93AB9">
        <w:rPr>
          <w:rFonts w:asciiTheme="majorHAnsi" w:eastAsiaTheme="majorHAnsi" w:hAnsiTheme="majorHAnsi" w:hint="eastAsia"/>
        </w:rPr>
        <w:t xml:space="preserve"> 3개월 연속으로 기준금리를 1.25%로 동결했다.</w:t>
      </w:r>
      <w:r w:rsidR="00F337C9" w:rsidRPr="00B93AB9">
        <w:rPr>
          <w:rFonts w:asciiTheme="majorHAnsi" w:eastAsiaTheme="majorHAnsi" w:hAnsiTheme="majorHAnsi" w:hint="eastAsia"/>
        </w:rPr>
        <w:t xml:space="preserve"> 올해 미국이 금리를 올릴 것으로 예상되어 </w:t>
      </w:r>
      <w:proofErr w:type="spellStart"/>
      <w:r w:rsidR="00F337C9" w:rsidRPr="00B93AB9">
        <w:rPr>
          <w:rFonts w:asciiTheme="majorHAnsi" w:eastAsiaTheme="majorHAnsi" w:hAnsiTheme="majorHAnsi" w:hint="eastAsia"/>
        </w:rPr>
        <w:t>한은은</w:t>
      </w:r>
      <w:proofErr w:type="spellEnd"/>
      <w:r w:rsidR="00F337C9" w:rsidRPr="00B93AB9">
        <w:rPr>
          <w:rFonts w:asciiTheme="majorHAnsi" w:eastAsiaTheme="majorHAnsi" w:hAnsiTheme="majorHAnsi" w:hint="eastAsia"/>
        </w:rPr>
        <w:t xml:space="preserve"> 기준금리를 내리기가 어렵다고 밝혔다. 가계부채</w:t>
      </w:r>
      <w:r w:rsidR="000A2F2F" w:rsidRPr="00B93AB9">
        <w:rPr>
          <w:rFonts w:asciiTheme="majorHAnsi" w:eastAsiaTheme="majorHAnsi" w:hAnsiTheme="majorHAnsi" w:hint="eastAsia"/>
        </w:rPr>
        <w:t xml:space="preserve">의 완화도 어려울 것으로 보인다. 정부의 가계부채 억제정책에도 매월 증가율은 높아졌다. </w:t>
      </w:r>
      <w:proofErr w:type="spellStart"/>
      <w:r w:rsidR="000A2F2F" w:rsidRPr="00B93AB9">
        <w:rPr>
          <w:rFonts w:asciiTheme="majorHAnsi" w:eastAsiaTheme="majorHAnsi" w:hAnsiTheme="majorHAnsi" w:hint="eastAsia"/>
        </w:rPr>
        <w:t>한은은</w:t>
      </w:r>
      <w:proofErr w:type="spellEnd"/>
      <w:r w:rsidR="000A2F2F" w:rsidRPr="00B93AB9">
        <w:rPr>
          <w:rFonts w:asciiTheme="majorHAnsi" w:eastAsiaTheme="majorHAnsi" w:hAnsiTheme="majorHAnsi" w:hint="eastAsia"/>
        </w:rPr>
        <w:t xml:space="preserve"> 시중은행의 가계부채는 8월, 682</w:t>
      </w:r>
      <w:r w:rsidR="003B1BF8" w:rsidRPr="00B93AB9">
        <w:rPr>
          <w:rFonts w:asciiTheme="majorHAnsi" w:eastAsiaTheme="majorHAnsi" w:hAnsiTheme="majorHAnsi" w:hint="eastAsia"/>
        </w:rPr>
        <w:t>.4조원으로 전월 대비 8.7조원 증가했으며 가장 높은 역대최고</w:t>
      </w:r>
      <w:r w:rsidR="00687D76" w:rsidRPr="00B93AB9">
        <w:rPr>
          <w:rFonts w:asciiTheme="majorHAnsi" w:eastAsiaTheme="majorHAnsi" w:hAnsiTheme="majorHAnsi" w:hint="eastAsia"/>
        </w:rPr>
        <w:t>치를 기록했다. 전체 금융부문에서는 6월, 1,257.3조원으로 전년보다 11.1조원 증가했다.</w:t>
      </w:r>
    </w:p>
    <w:p w:rsidR="00C17BF6" w:rsidRPr="00B93AB9" w:rsidRDefault="003B1BF8">
      <w:pPr>
        <w:rPr>
          <w:rFonts w:asciiTheme="majorHAnsi" w:eastAsiaTheme="majorHAnsi" w:hAnsiTheme="majorHAnsi"/>
        </w:rPr>
      </w:pPr>
      <w:r w:rsidRPr="00B93AB9">
        <w:rPr>
          <w:rFonts w:asciiTheme="majorHAnsi" w:eastAsiaTheme="majorHAnsi" w:hAnsiTheme="majorHAnsi" w:hint="eastAsia"/>
        </w:rPr>
        <w:t xml:space="preserve"> 부진한 국내소비량, 수출, 낮은 물가 상승률 등 성장에 영향을 끼치는 요인들이 아직 해결되지 않았</w:t>
      </w:r>
      <w:r w:rsidR="00BA226F" w:rsidRPr="00B93AB9">
        <w:rPr>
          <w:rFonts w:asciiTheme="majorHAnsi" w:eastAsiaTheme="majorHAnsi" w:hAnsiTheme="majorHAnsi" w:hint="eastAsia"/>
        </w:rPr>
        <w:t>기에</w:t>
      </w:r>
      <w:r w:rsidRPr="00B93AB9">
        <w:rPr>
          <w:rFonts w:asciiTheme="majorHAnsi" w:eastAsiaTheme="majorHAnsi" w:hAnsiTheme="majorHAnsi" w:hint="eastAsia"/>
        </w:rPr>
        <w:t xml:space="preserve"> </w:t>
      </w:r>
      <w:r w:rsidR="00793CD7" w:rsidRPr="00B93AB9">
        <w:rPr>
          <w:rFonts w:asciiTheme="majorHAnsi" w:eastAsiaTheme="majorHAnsi" w:hAnsiTheme="majorHAnsi" w:hint="eastAsia"/>
        </w:rPr>
        <w:t xml:space="preserve">신동수 </w:t>
      </w:r>
      <w:proofErr w:type="spellStart"/>
      <w:r w:rsidR="00793CD7" w:rsidRPr="00B93AB9">
        <w:rPr>
          <w:rFonts w:asciiTheme="majorHAnsi" w:eastAsiaTheme="majorHAnsi" w:hAnsiTheme="majorHAnsi" w:hint="eastAsia"/>
        </w:rPr>
        <w:t>유진투자증권</w:t>
      </w:r>
      <w:proofErr w:type="spellEnd"/>
      <w:r w:rsidR="00793CD7" w:rsidRPr="00B93AB9">
        <w:rPr>
          <w:rFonts w:asciiTheme="majorHAnsi" w:eastAsiaTheme="majorHAnsi" w:hAnsiTheme="majorHAnsi" w:hint="eastAsia"/>
        </w:rPr>
        <w:t xml:space="preserve"> 연구원은 한국은행이 가계부채</w:t>
      </w:r>
      <w:r w:rsidR="00E92AAE" w:rsidRPr="00B93AB9">
        <w:rPr>
          <w:rFonts w:asciiTheme="majorHAnsi" w:eastAsiaTheme="majorHAnsi" w:hAnsiTheme="majorHAnsi" w:hint="eastAsia"/>
        </w:rPr>
        <w:t xml:space="preserve">를 </w:t>
      </w:r>
      <w:r w:rsidR="00BA226F" w:rsidRPr="00B93AB9">
        <w:rPr>
          <w:rFonts w:asciiTheme="majorHAnsi" w:eastAsiaTheme="majorHAnsi" w:hAnsiTheme="majorHAnsi" w:hint="eastAsia"/>
        </w:rPr>
        <w:t xml:space="preserve">조절하기 </w:t>
      </w:r>
      <w:r w:rsidR="00E92AAE" w:rsidRPr="00B93AB9">
        <w:rPr>
          <w:rFonts w:asciiTheme="majorHAnsi" w:eastAsiaTheme="majorHAnsi" w:hAnsiTheme="majorHAnsi" w:hint="eastAsia"/>
        </w:rPr>
        <w:t>위해 정</w:t>
      </w:r>
      <w:r w:rsidR="00BA226F" w:rsidRPr="00B93AB9">
        <w:rPr>
          <w:rFonts w:asciiTheme="majorHAnsi" w:eastAsiaTheme="majorHAnsi" w:hAnsiTheme="majorHAnsi" w:hint="eastAsia"/>
        </w:rPr>
        <w:t>책</w:t>
      </w:r>
      <w:r w:rsidR="00E92AAE" w:rsidRPr="00B93AB9">
        <w:rPr>
          <w:rFonts w:asciiTheme="majorHAnsi" w:eastAsiaTheme="majorHAnsi" w:hAnsiTheme="majorHAnsi" w:hint="eastAsia"/>
        </w:rPr>
        <w:t>조정</w:t>
      </w:r>
      <w:r w:rsidR="00BA226F" w:rsidRPr="00B93AB9">
        <w:rPr>
          <w:rFonts w:asciiTheme="majorHAnsi" w:eastAsiaTheme="majorHAnsi" w:hAnsiTheme="majorHAnsi" w:hint="eastAsia"/>
        </w:rPr>
        <w:t>을 해야 한다고 지적한다</w:t>
      </w:r>
      <w:r w:rsidR="003708B2" w:rsidRPr="00B93AB9">
        <w:rPr>
          <w:rFonts w:asciiTheme="majorHAnsi" w:eastAsiaTheme="majorHAnsi" w:hAnsiTheme="majorHAnsi" w:hint="eastAsia"/>
        </w:rPr>
        <w:t>. 그는 한국은행이 가계부채가 증가하지 않는 이상 어떠한 하향 조절도 늦춰야 한다고 덧붙였다. 그러나 이는 내년까지</w:t>
      </w:r>
      <w:r w:rsidR="00C17BF6" w:rsidRPr="00B93AB9">
        <w:rPr>
          <w:rFonts w:asciiTheme="majorHAnsi" w:eastAsiaTheme="majorHAnsi" w:hAnsiTheme="majorHAnsi" w:hint="eastAsia"/>
        </w:rPr>
        <w:t xml:space="preserve"> 기준금리를 내릴 가능성이 없다는 것은 아니다. 소비세 감면이나 기업 구조조정과 청탁금지법과 같은 자극제가 없다면 미래의 경기위축을 초래할 염려가 있기 때문이다.</w:t>
      </w:r>
    </w:p>
    <w:p w:rsidR="005E4B09" w:rsidRPr="00B93AB9" w:rsidRDefault="005E4B09">
      <w:pPr>
        <w:rPr>
          <w:rFonts w:asciiTheme="majorHAnsi" w:eastAsiaTheme="majorHAnsi" w:hAnsiTheme="majorHAnsi"/>
        </w:rPr>
      </w:pPr>
      <w:r w:rsidRPr="00B93AB9">
        <w:rPr>
          <w:rFonts w:asciiTheme="majorHAnsi" w:eastAsiaTheme="majorHAnsi" w:hAnsiTheme="majorHAnsi" w:hint="eastAsia"/>
        </w:rPr>
        <w:t xml:space="preserve"> </w:t>
      </w:r>
    </w:p>
    <w:p w:rsidR="005E4B09" w:rsidRPr="00661EB5" w:rsidRDefault="005E4B09">
      <w:pPr>
        <w:rPr>
          <w:rFonts w:asciiTheme="majorHAnsi" w:eastAsiaTheme="majorHAnsi" w:hAnsiTheme="majorHAnsi"/>
          <w:b/>
        </w:rPr>
      </w:pPr>
      <w:r w:rsidRPr="00661EB5">
        <w:rPr>
          <w:rFonts w:asciiTheme="majorHAnsi" w:eastAsiaTheme="majorHAnsi" w:hAnsiTheme="majorHAnsi" w:hint="eastAsia"/>
          <w:b/>
        </w:rPr>
        <w:t>번역_02</w:t>
      </w:r>
      <w:r w:rsidR="00422C56" w:rsidRPr="00661EB5">
        <w:rPr>
          <w:rFonts w:asciiTheme="majorHAnsi" w:eastAsiaTheme="majorHAnsi" w:hAnsiTheme="majorHAnsi" w:hint="eastAsia"/>
          <w:b/>
        </w:rPr>
        <w:t xml:space="preserve"> 코카콜라</w:t>
      </w:r>
      <w:r w:rsidR="00276B8F" w:rsidRPr="00661EB5">
        <w:rPr>
          <w:rFonts w:asciiTheme="majorHAnsi" w:eastAsiaTheme="majorHAnsi" w:hAnsiTheme="majorHAnsi" w:hint="eastAsia"/>
          <w:b/>
        </w:rPr>
        <w:t xml:space="preserve"> 파동</w:t>
      </w:r>
    </w:p>
    <w:p w:rsidR="00276B8F" w:rsidRPr="00B93AB9" w:rsidRDefault="00276B8F">
      <w:pPr>
        <w:rPr>
          <w:rFonts w:asciiTheme="majorHAnsi" w:eastAsiaTheme="majorHAnsi" w:hAnsiTheme="majorHAnsi"/>
        </w:rPr>
      </w:pPr>
      <w:r w:rsidRPr="00B93AB9">
        <w:rPr>
          <w:rFonts w:asciiTheme="majorHAnsi" w:eastAsiaTheme="majorHAnsi" w:hAnsiTheme="majorHAnsi" w:hint="eastAsia"/>
        </w:rPr>
        <w:t xml:space="preserve"> 코카콜라 최고 경영자인 </w:t>
      </w:r>
      <w:proofErr w:type="spellStart"/>
      <w:r w:rsidRPr="00B93AB9">
        <w:rPr>
          <w:rFonts w:asciiTheme="majorHAnsi" w:eastAsiaTheme="majorHAnsi" w:hAnsiTheme="majorHAnsi" w:hint="eastAsia"/>
        </w:rPr>
        <w:t>더글러스</w:t>
      </w:r>
      <w:proofErr w:type="spellEnd"/>
      <w:r w:rsidRPr="00B93AB9">
        <w:rPr>
          <w:rFonts w:asciiTheme="majorHAnsi" w:eastAsiaTheme="majorHAnsi" w:hAnsiTheme="majorHAnsi" w:hint="eastAsia"/>
        </w:rPr>
        <w:t xml:space="preserve"> </w:t>
      </w:r>
      <w:proofErr w:type="spellStart"/>
      <w:r w:rsidRPr="00B93AB9">
        <w:rPr>
          <w:rFonts w:asciiTheme="majorHAnsi" w:eastAsiaTheme="majorHAnsi" w:hAnsiTheme="majorHAnsi" w:hint="eastAsia"/>
        </w:rPr>
        <w:t>아이베스터</w:t>
      </w:r>
      <w:proofErr w:type="spellEnd"/>
      <w:r w:rsidRPr="00B93AB9">
        <w:rPr>
          <w:rFonts w:asciiTheme="majorHAnsi" w:eastAsiaTheme="majorHAnsi" w:hAnsiTheme="majorHAnsi" w:hint="eastAsia"/>
        </w:rPr>
        <w:t xml:space="preserve">(Douglas </w:t>
      </w:r>
      <w:proofErr w:type="spellStart"/>
      <w:r w:rsidRPr="00B93AB9">
        <w:rPr>
          <w:rFonts w:asciiTheme="majorHAnsi" w:eastAsiaTheme="majorHAnsi" w:hAnsiTheme="majorHAnsi" w:hint="eastAsia"/>
        </w:rPr>
        <w:t>Ivester</w:t>
      </w:r>
      <w:proofErr w:type="spellEnd"/>
      <w:r w:rsidRPr="00B93AB9">
        <w:rPr>
          <w:rFonts w:asciiTheme="majorHAnsi" w:eastAsiaTheme="majorHAnsi" w:hAnsiTheme="majorHAnsi" w:hint="eastAsia"/>
        </w:rPr>
        <w:t xml:space="preserve">)는 </w:t>
      </w:r>
      <w:r w:rsidR="003107D1" w:rsidRPr="00B93AB9">
        <w:rPr>
          <w:rFonts w:asciiTheme="majorHAnsi" w:eastAsiaTheme="majorHAnsi" w:hAnsiTheme="majorHAnsi" w:hint="eastAsia"/>
        </w:rPr>
        <w:t xml:space="preserve">수요일 성명서에서 유럽에서 일어난 코카콜라 식품오염 파동에 대해서 유감을 표현했으며 코카콜라의 안정성을 검사하기 위한 모든 필요한 절차를 거쳐 원인규명에 나섰다. 그는 </w:t>
      </w:r>
      <w:r w:rsidR="004D3E07" w:rsidRPr="00B93AB9">
        <w:rPr>
          <w:rFonts w:asciiTheme="majorHAnsi" w:eastAsiaTheme="majorHAnsi" w:hAnsiTheme="majorHAnsi" w:hint="eastAsia"/>
        </w:rPr>
        <w:t xml:space="preserve">유럽 소비자들에게 </w:t>
      </w:r>
      <w:r w:rsidR="004D3E07" w:rsidRPr="00B93AB9">
        <w:rPr>
          <w:rFonts w:asciiTheme="majorHAnsi" w:eastAsiaTheme="majorHAnsi" w:hAnsiTheme="majorHAnsi"/>
        </w:rPr>
        <w:t>“</w:t>
      </w:r>
      <w:r w:rsidR="003107D1" w:rsidRPr="00B93AB9">
        <w:rPr>
          <w:rFonts w:asciiTheme="majorHAnsi" w:eastAsiaTheme="majorHAnsi" w:hAnsiTheme="majorHAnsi" w:hint="eastAsia"/>
        </w:rPr>
        <w:t>지난 몇 일간 겪었던 이번 사태에 대해 깊은 사과의 말씀을 드립니다.</w:t>
      </w:r>
      <w:r w:rsidR="003107D1" w:rsidRPr="00B93AB9">
        <w:rPr>
          <w:rFonts w:asciiTheme="majorHAnsi" w:eastAsiaTheme="majorHAnsi" w:hAnsiTheme="majorHAnsi"/>
        </w:rPr>
        <w:t>”</w:t>
      </w:r>
      <w:r w:rsidR="003107D1" w:rsidRPr="00B93AB9">
        <w:rPr>
          <w:rFonts w:asciiTheme="majorHAnsi" w:eastAsiaTheme="majorHAnsi" w:hAnsiTheme="majorHAnsi" w:hint="eastAsia"/>
        </w:rPr>
        <w:t xml:space="preserve"> 라고 전</w:t>
      </w:r>
      <w:r w:rsidR="004D3E07" w:rsidRPr="00B93AB9">
        <w:rPr>
          <w:rFonts w:asciiTheme="majorHAnsi" w:eastAsiaTheme="majorHAnsi" w:hAnsiTheme="majorHAnsi" w:hint="eastAsia"/>
        </w:rPr>
        <w:t>했다. 벨기에의 100여명이 넘는 사람들과 프랑스에서 2명의 사람들이 코카콜라가 제조한 일부 음료를 마시고 두통, 메스꺼움, 복통의 증세를 보여 입원하는 등 소동이 일어났다.</w:t>
      </w:r>
    </w:p>
    <w:p w:rsidR="004355E2" w:rsidRPr="00B93AB9" w:rsidRDefault="004D3E07" w:rsidP="004355E2">
      <w:pPr>
        <w:rPr>
          <w:rFonts w:asciiTheme="majorHAnsi" w:eastAsiaTheme="majorHAnsi" w:hAnsiTheme="majorHAnsi"/>
        </w:rPr>
      </w:pPr>
      <w:r w:rsidRPr="00B93AB9">
        <w:rPr>
          <w:rFonts w:asciiTheme="majorHAnsi" w:eastAsiaTheme="majorHAnsi" w:hAnsiTheme="majorHAnsi" w:hint="eastAsia"/>
        </w:rPr>
        <w:t xml:space="preserve"> 그는 </w:t>
      </w:r>
      <w:r w:rsidRPr="00B93AB9">
        <w:rPr>
          <w:rFonts w:asciiTheme="majorHAnsi" w:eastAsiaTheme="majorHAnsi" w:hAnsiTheme="majorHAnsi"/>
        </w:rPr>
        <w:t>“</w:t>
      </w:r>
      <w:r w:rsidRPr="00B93AB9">
        <w:rPr>
          <w:rFonts w:asciiTheme="majorHAnsi" w:eastAsiaTheme="majorHAnsi" w:hAnsiTheme="majorHAnsi" w:hint="eastAsia"/>
        </w:rPr>
        <w:t xml:space="preserve">코카콜라에 대한 소비자들의 신뢰를 바탕으로 저희는 113년간 성공을 </w:t>
      </w:r>
      <w:r w:rsidR="004355E2" w:rsidRPr="00B93AB9">
        <w:rPr>
          <w:rFonts w:asciiTheme="majorHAnsi" w:eastAsiaTheme="majorHAnsi" w:hAnsiTheme="majorHAnsi" w:hint="eastAsia"/>
        </w:rPr>
        <w:t>유지할 수 있었습니다.</w:t>
      </w:r>
      <w:r w:rsidR="004355E2" w:rsidRPr="00B93AB9">
        <w:rPr>
          <w:rFonts w:asciiTheme="majorHAnsi" w:eastAsiaTheme="majorHAnsi" w:hAnsiTheme="majorHAnsi"/>
        </w:rPr>
        <w:t>”</w:t>
      </w:r>
      <w:r w:rsidR="004355E2" w:rsidRPr="00B93AB9">
        <w:rPr>
          <w:rFonts w:asciiTheme="majorHAnsi" w:eastAsiaTheme="majorHAnsi" w:hAnsiTheme="majorHAnsi" w:hint="eastAsia"/>
        </w:rPr>
        <w:t xml:space="preserve">라고 말했다. 그리고 </w:t>
      </w:r>
      <w:r w:rsidR="004355E2" w:rsidRPr="00B93AB9">
        <w:rPr>
          <w:rFonts w:asciiTheme="majorHAnsi" w:eastAsiaTheme="majorHAnsi" w:hAnsiTheme="majorHAnsi"/>
        </w:rPr>
        <w:t>“</w:t>
      </w:r>
      <w:r w:rsidR="004355E2" w:rsidRPr="00B93AB9">
        <w:rPr>
          <w:rFonts w:asciiTheme="majorHAnsi" w:eastAsiaTheme="majorHAnsi" w:hAnsiTheme="majorHAnsi" w:hint="eastAsia"/>
        </w:rPr>
        <w:t>저희 코카콜라 측은 모든 제품의 가장 높은 품질을 위해 원인을 밝히며, 모든 상황을 받아들이고 원인규명에 총력을 기울이겠습니다.</w:t>
      </w:r>
      <w:r w:rsidR="004355E2" w:rsidRPr="00B93AB9">
        <w:rPr>
          <w:rFonts w:asciiTheme="majorHAnsi" w:eastAsiaTheme="majorHAnsi" w:hAnsiTheme="majorHAnsi"/>
        </w:rPr>
        <w:t>”</w:t>
      </w:r>
      <w:r w:rsidR="004355E2" w:rsidRPr="00B93AB9">
        <w:rPr>
          <w:rFonts w:asciiTheme="majorHAnsi" w:eastAsiaTheme="majorHAnsi" w:hAnsiTheme="majorHAnsi" w:hint="eastAsia"/>
        </w:rPr>
        <w:t xml:space="preserve"> 라고 덧붙였다. </w:t>
      </w:r>
    </w:p>
    <w:p w:rsidR="00422C56" w:rsidRPr="00B93AB9" w:rsidRDefault="004A0CB7">
      <w:pPr>
        <w:rPr>
          <w:rFonts w:asciiTheme="majorHAnsi" w:eastAsiaTheme="majorHAnsi" w:hAnsiTheme="majorHAnsi"/>
        </w:rPr>
      </w:pPr>
      <w:r w:rsidRPr="00B93AB9">
        <w:rPr>
          <w:rFonts w:asciiTheme="majorHAnsi" w:eastAsiaTheme="majorHAnsi" w:hAnsiTheme="majorHAnsi" w:hint="eastAsia"/>
        </w:rPr>
        <w:t xml:space="preserve"> </w:t>
      </w:r>
      <w:r w:rsidR="004355E2" w:rsidRPr="00B93AB9">
        <w:rPr>
          <w:rFonts w:asciiTheme="majorHAnsi" w:eastAsiaTheme="majorHAnsi" w:hAnsiTheme="majorHAnsi" w:hint="eastAsia"/>
        </w:rPr>
        <w:t xml:space="preserve">처음 6월 9일 벨기에에서 첫 환자가 나왔을 때, 코카콜라는 소극적으로 대처했다. </w:t>
      </w:r>
      <w:r w:rsidRPr="00B93AB9">
        <w:rPr>
          <w:rFonts w:asciiTheme="majorHAnsi" w:eastAsiaTheme="majorHAnsi" w:hAnsiTheme="majorHAnsi" w:hint="eastAsia"/>
        </w:rPr>
        <w:t xml:space="preserve">화요일, 미국 코카콜라 본점인 </w:t>
      </w:r>
      <w:proofErr w:type="spellStart"/>
      <w:r w:rsidRPr="00B93AB9">
        <w:rPr>
          <w:rFonts w:asciiTheme="majorHAnsi" w:eastAsiaTheme="majorHAnsi" w:hAnsiTheme="majorHAnsi" w:hint="eastAsia"/>
        </w:rPr>
        <w:t>아틀란타에서</w:t>
      </w:r>
      <w:proofErr w:type="spellEnd"/>
      <w:r w:rsidRPr="00B93AB9">
        <w:rPr>
          <w:rFonts w:asciiTheme="majorHAnsi" w:eastAsiaTheme="majorHAnsi" w:hAnsiTheme="majorHAnsi" w:hint="eastAsia"/>
        </w:rPr>
        <w:t xml:space="preserve"> 음료제조업자가 이번 사태의 언급하며 제조 기술</w:t>
      </w:r>
      <w:r w:rsidR="00854B10" w:rsidRPr="00B93AB9">
        <w:rPr>
          <w:rFonts w:asciiTheme="majorHAnsi" w:eastAsiaTheme="majorHAnsi" w:hAnsiTheme="majorHAnsi" w:hint="eastAsia"/>
        </w:rPr>
        <w:t xml:space="preserve">의 </w:t>
      </w:r>
      <w:r w:rsidRPr="00B93AB9">
        <w:rPr>
          <w:rFonts w:asciiTheme="majorHAnsi" w:eastAsiaTheme="majorHAnsi" w:hAnsiTheme="majorHAnsi" w:hint="eastAsia"/>
        </w:rPr>
        <w:t>문제점을 쟁점으로 발표했다</w:t>
      </w:r>
      <w:r w:rsidR="00B70C1A" w:rsidRPr="00B93AB9">
        <w:rPr>
          <w:rFonts w:asciiTheme="majorHAnsi" w:eastAsiaTheme="majorHAnsi" w:hAnsiTheme="majorHAnsi" w:hint="eastAsia"/>
        </w:rPr>
        <w:t xml:space="preserve">. 철저한 조사를 통해 코카콜라의 안정성을 밝히겠다고 말하며 이번 사태는 벨기에 음료시장에만 국한되는 현상이라고 주장했다. 벨기에 </w:t>
      </w:r>
      <w:proofErr w:type="spellStart"/>
      <w:r w:rsidR="00B70C1A" w:rsidRPr="00B93AB9">
        <w:rPr>
          <w:rFonts w:asciiTheme="majorHAnsi" w:eastAsiaTheme="majorHAnsi" w:hAnsiTheme="majorHAnsi" w:hint="eastAsia"/>
        </w:rPr>
        <w:t>앤튜워프에</w:t>
      </w:r>
      <w:proofErr w:type="spellEnd"/>
      <w:r w:rsidR="00B70C1A" w:rsidRPr="00B93AB9">
        <w:rPr>
          <w:rFonts w:asciiTheme="majorHAnsi" w:eastAsiaTheme="majorHAnsi" w:hAnsiTheme="majorHAnsi" w:hint="eastAsia"/>
        </w:rPr>
        <w:t xml:space="preserve"> 위치한 코카콜라 공장</w:t>
      </w:r>
      <w:r w:rsidR="00854B10" w:rsidRPr="00B93AB9">
        <w:rPr>
          <w:rFonts w:asciiTheme="majorHAnsi" w:eastAsiaTheme="majorHAnsi" w:hAnsiTheme="majorHAnsi" w:hint="eastAsia"/>
        </w:rPr>
        <w:t xml:space="preserve">에서 결함이 있는 이산화탄소를 사용했으며 이 가스로 인해 음료 맛이 변질되었다고 밝혔다. 또한 프랑스 </w:t>
      </w:r>
      <w:proofErr w:type="spellStart"/>
      <w:r w:rsidR="00854B10" w:rsidRPr="00B93AB9">
        <w:rPr>
          <w:rFonts w:asciiTheme="majorHAnsi" w:eastAsiaTheme="majorHAnsi" w:hAnsiTheme="majorHAnsi" w:hint="eastAsia"/>
        </w:rPr>
        <w:lastRenderedPageBreak/>
        <w:t>덩퀘르트</w:t>
      </w:r>
      <w:proofErr w:type="spellEnd"/>
      <w:r w:rsidR="00854B10" w:rsidRPr="00B93AB9">
        <w:rPr>
          <w:rFonts w:asciiTheme="majorHAnsi" w:eastAsiaTheme="majorHAnsi" w:hAnsiTheme="majorHAnsi" w:hint="eastAsia"/>
        </w:rPr>
        <w:t xml:space="preserve"> 공장에서는 오염된 </w:t>
      </w:r>
      <w:proofErr w:type="spellStart"/>
      <w:r w:rsidR="00854B10" w:rsidRPr="00B93AB9">
        <w:rPr>
          <w:rFonts w:asciiTheme="majorHAnsi" w:eastAsiaTheme="majorHAnsi" w:hAnsiTheme="majorHAnsi" w:hint="eastAsia"/>
        </w:rPr>
        <w:t>살진균제로</w:t>
      </w:r>
      <w:proofErr w:type="spellEnd"/>
      <w:r w:rsidR="00854B10" w:rsidRPr="00B93AB9">
        <w:rPr>
          <w:rFonts w:asciiTheme="majorHAnsi" w:eastAsiaTheme="majorHAnsi" w:hAnsiTheme="majorHAnsi" w:hint="eastAsia"/>
        </w:rPr>
        <w:t xml:space="preserve"> 인해 </w:t>
      </w:r>
      <w:proofErr w:type="spellStart"/>
      <w:r w:rsidR="00854B10" w:rsidRPr="00B93AB9">
        <w:rPr>
          <w:rFonts w:asciiTheme="majorHAnsi" w:eastAsiaTheme="majorHAnsi" w:hAnsiTheme="majorHAnsi" w:hint="eastAsia"/>
        </w:rPr>
        <w:t>음료캔에서</w:t>
      </w:r>
      <w:proofErr w:type="spellEnd"/>
      <w:r w:rsidR="00854B10" w:rsidRPr="00B93AB9">
        <w:rPr>
          <w:rFonts w:asciiTheme="majorHAnsi" w:eastAsiaTheme="majorHAnsi" w:hAnsiTheme="majorHAnsi" w:hint="eastAsia"/>
        </w:rPr>
        <w:t xml:space="preserve"> 악취가 발생하게 되었다고 해명했다. </w:t>
      </w:r>
    </w:p>
    <w:p w:rsidR="00422C56" w:rsidRPr="00B93AB9" w:rsidRDefault="00422C56">
      <w:pPr>
        <w:rPr>
          <w:rFonts w:asciiTheme="majorHAnsi" w:eastAsiaTheme="majorHAnsi" w:hAnsiTheme="majorHAnsi"/>
        </w:rPr>
      </w:pPr>
    </w:p>
    <w:p w:rsidR="003A10CE" w:rsidRPr="00661EB5" w:rsidRDefault="005E4B09">
      <w:pPr>
        <w:rPr>
          <w:rFonts w:asciiTheme="majorHAnsi" w:eastAsiaTheme="majorHAnsi" w:hAnsiTheme="majorHAnsi"/>
          <w:b/>
        </w:rPr>
      </w:pPr>
      <w:r w:rsidRPr="00661EB5">
        <w:rPr>
          <w:rFonts w:asciiTheme="majorHAnsi" w:eastAsiaTheme="majorHAnsi" w:hAnsiTheme="majorHAnsi" w:hint="eastAsia"/>
          <w:b/>
        </w:rPr>
        <w:t>번역_0</w:t>
      </w:r>
      <w:r w:rsidR="003A10CE" w:rsidRPr="00661EB5">
        <w:rPr>
          <w:rFonts w:asciiTheme="majorHAnsi" w:eastAsiaTheme="majorHAnsi" w:hAnsiTheme="majorHAnsi" w:hint="eastAsia"/>
          <w:b/>
        </w:rPr>
        <w:t xml:space="preserve">3 </w:t>
      </w:r>
      <w:proofErr w:type="spellStart"/>
      <w:r w:rsidR="003A10CE" w:rsidRPr="00661EB5">
        <w:rPr>
          <w:rFonts w:asciiTheme="majorHAnsi" w:eastAsiaTheme="majorHAnsi" w:hAnsiTheme="majorHAnsi" w:hint="eastAsia"/>
          <w:b/>
        </w:rPr>
        <w:t>로봇틱스산업</w:t>
      </w:r>
      <w:proofErr w:type="spellEnd"/>
    </w:p>
    <w:p w:rsidR="003A10CE" w:rsidRPr="00B93AB9" w:rsidRDefault="003A10CE">
      <w:pPr>
        <w:rPr>
          <w:rFonts w:asciiTheme="majorHAnsi" w:eastAsiaTheme="majorHAnsi" w:hAnsiTheme="majorHAnsi"/>
        </w:rPr>
      </w:pPr>
      <w:r w:rsidRPr="00B93AB9">
        <w:rPr>
          <w:rFonts w:asciiTheme="majorHAnsi" w:eastAsiaTheme="majorHAnsi" w:hAnsiTheme="majorHAnsi" w:hint="eastAsia"/>
        </w:rPr>
        <w:t xml:space="preserve"> 노동집약시스템의 대안으로 비용 효율이 높은 </w:t>
      </w:r>
      <w:proofErr w:type="spellStart"/>
      <w:r w:rsidRPr="00B93AB9">
        <w:rPr>
          <w:rFonts w:asciiTheme="majorHAnsi" w:eastAsiaTheme="majorHAnsi" w:hAnsiTheme="majorHAnsi" w:hint="eastAsia"/>
        </w:rPr>
        <w:t>로봇틱스</w:t>
      </w:r>
      <w:proofErr w:type="spellEnd"/>
      <w:r w:rsidRPr="00B93AB9">
        <w:rPr>
          <w:rFonts w:asciiTheme="majorHAnsi" w:eastAsiaTheme="majorHAnsi" w:hAnsiTheme="majorHAnsi" w:hint="eastAsia"/>
        </w:rPr>
        <w:t xml:space="preserve"> 시스템을 만든 기술 진보로 인해 </w:t>
      </w:r>
      <w:proofErr w:type="spellStart"/>
      <w:r w:rsidRPr="00B93AB9">
        <w:rPr>
          <w:rFonts w:asciiTheme="majorHAnsi" w:eastAsiaTheme="majorHAnsi" w:hAnsiTheme="majorHAnsi" w:hint="eastAsia"/>
        </w:rPr>
        <w:t>로봇틱스</w:t>
      </w:r>
      <w:proofErr w:type="spellEnd"/>
      <w:r w:rsidRPr="00B93AB9">
        <w:rPr>
          <w:rFonts w:asciiTheme="majorHAnsi" w:eastAsiaTheme="majorHAnsi" w:hAnsiTheme="majorHAnsi" w:hint="eastAsia"/>
        </w:rPr>
        <w:t xml:space="preserve"> 제품, 부품, 시스템의 세계시장이 급격히 성장했다. 넓고 다양한 산업 적용분야에서 플랫폼 기술로써의 </w:t>
      </w:r>
      <w:proofErr w:type="spellStart"/>
      <w:r w:rsidRPr="00B93AB9">
        <w:rPr>
          <w:rFonts w:asciiTheme="majorHAnsi" w:eastAsiaTheme="majorHAnsi" w:hAnsiTheme="majorHAnsi" w:hint="eastAsia"/>
        </w:rPr>
        <w:t>로봇틱스</w:t>
      </w:r>
      <w:proofErr w:type="spellEnd"/>
      <w:r w:rsidRPr="00B93AB9">
        <w:rPr>
          <w:rFonts w:asciiTheme="majorHAnsi" w:eastAsiaTheme="majorHAnsi" w:hAnsiTheme="majorHAnsi" w:hint="eastAsia"/>
        </w:rPr>
        <w:t xml:space="preserve"> 시스템은 </w:t>
      </w:r>
      <w:proofErr w:type="spellStart"/>
      <w:r w:rsidRPr="00B93AB9">
        <w:rPr>
          <w:rFonts w:asciiTheme="majorHAnsi" w:eastAsiaTheme="majorHAnsi" w:hAnsiTheme="majorHAnsi" w:hint="eastAsia"/>
        </w:rPr>
        <w:t>신적용</w:t>
      </w:r>
      <w:proofErr w:type="spellEnd"/>
      <w:r w:rsidRPr="00B93AB9">
        <w:rPr>
          <w:rFonts w:asciiTheme="majorHAnsi" w:eastAsiaTheme="majorHAnsi" w:hAnsiTheme="majorHAnsi" w:hint="eastAsia"/>
        </w:rPr>
        <w:t xml:space="preserve"> 시장을 창출하는 파괴적인 혁신을 거두어 성장세가 가속화했다.</w:t>
      </w:r>
      <w:r w:rsidR="0054296A" w:rsidRPr="00B93AB9">
        <w:rPr>
          <w:rFonts w:asciiTheme="majorHAnsi" w:eastAsiaTheme="majorHAnsi" w:hAnsiTheme="majorHAnsi" w:hint="eastAsia"/>
        </w:rPr>
        <w:t xml:space="preserve"> 작년 북미 산업 </w:t>
      </w:r>
      <w:proofErr w:type="spellStart"/>
      <w:r w:rsidR="0054296A" w:rsidRPr="00B93AB9">
        <w:rPr>
          <w:rFonts w:asciiTheme="majorHAnsi" w:eastAsiaTheme="majorHAnsi" w:hAnsiTheme="majorHAnsi" w:hint="eastAsia"/>
        </w:rPr>
        <w:t>로봇틱스</w:t>
      </w:r>
      <w:proofErr w:type="spellEnd"/>
      <w:r w:rsidR="0054296A" w:rsidRPr="00B93AB9">
        <w:rPr>
          <w:rFonts w:asciiTheme="majorHAnsi" w:eastAsiaTheme="majorHAnsi" w:hAnsiTheme="majorHAnsi" w:hint="eastAsia"/>
        </w:rPr>
        <w:t xml:space="preserve"> 시스템 판매량은 47%까지 급증했다.</w:t>
      </w:r>
    </w:p>
    <w:p w:rsidR="004623AE" w:rsidRDefault="0054296A">
      <w:pPr>
        <w:rPr>
          <w:rFonts w:asciiTheme="majorHAnsi" w:eastAsiaTheme="majorHAnsi" w:hAnsiTheme="majorHAnsi" w:hint="eastAsia"/>
        </w:rPr>
      </w:pPr>
      <w:r w:rsidRPr="00B93AB9">
        <w:rPr>
          <w:rFonts w:asciiTheme="majorHAnsi" w:eastAsiaTheme="majorHAnsi" w:hAnsiTheme="majorHAnsi" w:hint="eastAsia"/>
        </w:rPr>
        <w:t xml:space="preserve"> </w:t>
      </w:r>
      <w:proofErr w:type="spellStart"/>
      <w:r w:rsidRPr="00B93AB9">
        <w:rPr>
          <w:rFonts w:asciiTheme="majorHAnsi" w:eastAsiaTheme="majorHAnsi" w:hAnsiTheme="majorHAnsi" w:hint="eastAsia"/>
        </w:rPr>
        <w:t>로봇틱스의</w:t>
      </w:r>
      <w:proofErr w:type="spellEnd"/>
      <w:r w:rsidRPr="00B93AB9">
        <w:rPr>
          <w:rFonts w:asciiTheme="majorHAnsi" w:eastAsiaTheme="majorHAnsi" w:hAnsiTheme="majorHAnsi" w:hint="eastAsia"/>
        </w:rPr>
        <w:t xml:space="preserve"> 성장세는 </w:t>
      </w:r>
      <w:r w:rsidR="00025786">
        <w:rPr>
          <w:rFonts w:asciiTheme="majorHAnsi" w:eastAsiaTheme="majorHAnsi" w:hAnsiTheme="majorHAnsi" w:hint="eastAsia"/>
        </w:rPr>
        <w:t xml:space="preserve">자동차, 포장, 식품, 화학분야에서 한 단계 더 발전한 </w:t>
      </w:r>
      <w:proofErr w:type="spellStart"/>
      <w:r w:rsidR="00025786">
        <w:rPr>
          <w:rFonts w:asciiTheme="majorHAnsi" w:eastAsiaTheme="majorHAnsi" w:hAnsiTheme="majorHAnsi" w:hint="eastAsia"/>
        </w:rPr>
        <w:t>로봇틱스</w:t>
      </w:r>
      <w:proofErr w:type="spellEnd"/>
      <w:r w:rsidR="00025786">
        <w:rPr>
          <w:rFonts w:asciiTheme="majorHAnsi" w:eastAsiaTheme="majorHAnsi" w:hAnsiTheme="majorHAnsi" w:hint="eastAsia"/>
        </w:rPr>
        <w:t xml:space="preserve"> 시스템의 수요로 크게 치솟았다. </w:t>
      </w:r>
      <w:proofErr w:type="spellStart"/>
      <w:r w:rsidR="00025786">
        <w:rPr>
          <w:rFonts w:asciiTheme="majorHAnsi" w:eastAsiaTheme="majorHAnsi" w:hAnsiTheme="majorHAnsi" w:hint="eastAsia"/>
        </w:rPr>
        <w:t>로봇틱스</w:t>
      </w:r>
      <w:proofErr w:type="spellEnd"/>
      <w:r w:rsidR="00025786">
        <w:rPr>
          <w:rFonts w:asciiTheme="majorHAnsi" w:eastAsiaTheme="majorHAnsi" w:hAnsiTheme="majorHAnsi" w:hint="eastAsia"/>
        </w:rPr>
        <w:t xml:space="preserve"> 산업 협회는 2017년 산업 </w:t>
      </w:r>
      <w:proofErr w:type="spellStart"/>
      <w:r w:rsidR="00025786">
        <w:rPr>
          <w:rFonts w:asciiTheme="majorHAnsi" w:eastAsiaTheme="majorHAnsi" w:hAnsiTheme="majorHAnsi" w:hint="eastAsia"/>
        </w:rPr>
        <w:t>로봇틱스</w:t>
      </w:r>
      <w:proofErr w:type="spellEnd"/>
      <w:r w:rsidR="00025786">
        <w:rPr>
          <w:rFonts w:asciiTheme="majorHAnsi" w:eastAsiaTheme="majorHAnsi" w:hAnsiTheme="majorHAnsi" w:hint="eastAsia"/>
        </w:rPr>
        <w:t xml:space="preserve"> 판매가 급등할 수 있었던 핵심적인 변화 흐름</w:t>
      </w:r>
      <w:r w:rsidR="004623AE">
        <w:rPr>
          <w:rFonts w:asciiTheme="majorHAnsi" w:eastAsiaTheme="majorHAnsi" w:hAnsiTheme="majorHAnsi" w:hint="eastAsia"/>
        </w:rPr>
        <w:t>이</w:t>
      </w:r>
      <w:r w:rsidR="00025786">
        <w:rPr>
          <w:rFonts w:asciiTheme="majorHAnsi" w:eastAsiaTheme="majorHAnsi" w:hAnsiTheme="majorHAnsi" w:hint="eastAsia"/>
        </w:rPr>
        <w:t xml:space="preserve"> 자동차 분야 수요증가와 미국 제조공장의 자동화 </w:t>
      </w:r>
      <w:r w:rsidR="004623AE">
        <w:rPr>
          <w:rFonts w:asciiTheme="majorHAnsi" w:eastAsiaTheme="majorHAnsi" w:hAnsiTheme="majorHAnsi" w:hint="eastAsia"/>
        </w:rPr>
        <w:t>가전제품</w:t>
      </w:r>
      <w:r w:rsidR="00025786">
        <w:rPr>
          <w:rFonts w:asciiTheme="majorHAnsi" w:eastAsiaTheme="majorHAnsi" w:hAnsiTheme="majorHAnsi" w:hint="eastAsia"/>
        </w:rPr>
        <w:t xml:space="preserve"> 도입 결정</w:t>
      </w:r>
      <w:r w:rsidR="004623AE">
        <w:rPr>
          <w:rFonts w:asciiTheme="majorHAnsi" w:eastAsiaTheme="majorHAnsi" w:hAnsiTheme="majorHAnsi" w:hint="eastAsia"/>
        </w:rPr>
        <w:t>으로 인해</w:t>
      </w:r>
      <w:r w:rsidR="00025786">
        <w:rPr>
          <w:rFonts w:asciiTheme="majorHAnsi" w:eastAsiaTheme="majorHAnsi" w:hAnsiTheme="majorHAnsi" w:hint="eastAsia"/>
        </w:rPr>
        <w:t xml:space="preserve"> 새로운 활력을 </w:t>
      </w:r>
      <w:r w:rsidR="004623AE">
        <w:rPr>
          <w:rFonts w:asciiTheme="majorHAnsi" w:eastAsiaTheme="majorHAnsi" w:hAnsiTheme="majorHAnsi" w:hint="eastAsia"/>
        </w:rPr>
        <w:t>불러일으켰다</w:t>
      </w:r>
      <w:r w:rsidR="00025786">
        <w:rPr>
          <w:rFonts w:asciiTheme="majorHAnsi" w:eastAsiaTheme="majorHAnsi" w:hAnsiTheme="majorHAnsi" w:hint="eastAsia"/>
        </w:rPr>
        <w:t>.</w:t>
      </w:r>
      <w:r w:rsidR="004623AE">
        <w:rPr>
          <w:rFonts w:asciiTheme="majorHAnsi" w:eastAsiaTheme="majorHAnsi" w:hAnsiTheme="majorHAnsi" w:hint="eastAsia"/>
        </w:rPr>
        <w:t xml:space="preserve"> 또한 이전에 해외의 공장들이 다시 들어오면서 </w:t>
      </w:r>
      <w:proofErr w:type="spellStart"/>
      <w:r w:rsidR="004623AE">
        <w:rPr>
          <w:rFonts w:asciiTheme="majorHAnsi" w:eastAsiaTheme="majorHAnsi" w:hAnsiTheme="majorHAnsi" w:hint="eastAsia"/>
        </w:rPr>
        <w:t>로봇틱스</w:t>
      </w:r>
      <w:proofErr w:type="spellEnd"/>
      <w:r w:rsidR="004623AE">
        <w:rPr>
          <w:rFonts w:asciiTheme="majorHAnsi" w:eastAsiaTheme="majorHAnsi" w:hAnsiTheme="majorHAnsi" w:hint="eastAsia"/>
        </w:rPr>
        <w:t xml:space="preserve"> 산업이 </w:t>
      </w:r>
      <w:r w:rsidR="00661EB5">
        <w:rPr>
          <w:rFonts w:asciiTheme="majorHAnsi" w:eastAsiaTheme="majorHAnsi" w:hAnsiTheme="majorHAnsi" w:hint="eastAsia"/>
        </w:rPr>
        <w:t xml:space="preserve">다시 </w:t>
      </w:r>
      <w:r w:rsidR="004623AE">
        <w:rPr>
          <w:rFonts w:asciiTheme="majorHAnsi" w:eastAsiaTheme="majorHAnsi" w:hAnsiTheme="majorHAnsi" w:hint="eastAsia"/>
        </w:rPr>
        <w:t>활성화</w:t>
      </w:r>
      <w:r w:rsidR="00661EB5">
        <w:rPr>
          <w:rFonts w:asciiTheme="majorHAnsi" w:eastAsiaTheme="majorHAnsi" w:hAnsiTheme="majorHAnsi" w:hint="eastAsia"/>
        </w:rPr>
        <w:t>되었다</w:t>
      </w:r>
      <w:r w:rsidR="004623AE">
        <w:rPr>
          <w:rFonts w:asciiTheme="majorHAnsi" w:eastAsiaTheme="majorHAnsi" w:hAnsiTheme="majorHAnsi" w:hint="eastAsia"/>
        </w:rPr>
        <w:t>.</w:t>
      </w:r>
    </w:p>
    <w:p w:rsidR="004623AE" w:rsidRPr="00B93AB9" w:rsidRDefault="004623AE">
      <w:pPr>
        <w:rPr>
          <w:rFonts w:asciiTheme="majorHAnsi" w:eastAsiaTheme="majorHAnsi" w:hAnsiTheme="majorHAnsi"/>
        </w:rPr>
      </w:pPr>
      <w:r>
        <w:rPr>
          <w:rFonts w:asciiTheme="majorHAnsi" w:eastAsiaTheme="majorHAnsi" w:hAnsiTheme="majorHAnsi" w:hint="eastAsia"/>
        </w:rPr>
        <w:t xml:space="preserve">이러한 </w:t>
      </w:r>
      <w:r w:rsidR="002462BA">
        <w:rPr>
          <w:rFonts w:asciiTheme="majorHAnsi" w:eastAsiaTheme="majorHAnsi" w:hAnsiTheme="majorHAnsi" w:hint="eastAsia"/>
        </w:rPr>
        <w:t xml:space="preserve">수요를 통해 </w:t>
      </w:r>
      <w:r>
        <w:rPr>
          <w:rFonts w:asciiTheme="majorHAnsi" w:eastAsiaTheme="majorHAnsi" w:hAnsiTheme="majorHAnsi" w:hint="eastAsia"/>
        </w:rPr>
        <w:t xml:space="preserve">새로운 </w:t>
      </w:r>
      <w:proofErr w:type="spellStart"/>
      <w:r>
        <w:rPr>
          <w:rFonts w:asciiTheme="majorHAnsi" w:eastAsiaTheme="majorHAnsi" w:hAnsiTheme="majorHAnsi" w:hint="eastAsia"/>
        </w:rPr>
        <w:t>로봇틱스</w:t>
      </w:r>
      <w:proofErr w:type="spellEnd"/>
      <w:r>
        <w:rPr>
          <w:rFonts w:asciiTheme="majorHAnsi" w:eastAsiaTheme="majorHAnsi" w:hAnsiTheme="majorHAnsi" w:hint="eastAsia"/>
        </w:rPr>
        <w:t xml:space="preserve"> 기술과 적용으로 계속 성장할 것으로 예상하며 전자기기, 자동차, 생명과학 산업에서도 </w:t>
      </w:r>
      <w:proofErr w:type="spellStart"/>
      <w:r>
        <w:rPr>
          <w:rFonts w:asciiTheme="majorHAnsi" w:eastAsiaTheme="majorHAnsi" w:hAnsiTheme="majorHAnsi" w:hint="eastAsia"/>
        </w:rPr>
        <w:t>로봇틱스</w:t>
      </w:r>
      <w:proofErr w:type="spellEnd"/>
      <w:r>
        <w:rPr>
          <w:rFonts w:asciiTheme="majorHAnsi" w:eastAsiaTheme="majorHAnsi" w:hAnsiTheme="majorHAnsi" w:hint="eastAsia"/>
        </w:rPr>
        <w:t xml:space="preserve"> 산업에 계속 투자를 할 것이다.</w:t>
      </w:r>
      <w:r w:rsidR="002462BA">
        <w:rPr>
          <w:rFonts w:asciiTheme="majorHAnsi" w:eastAsiaTheme="majorHAnsi" w:hAnsiTheme="majorHAnsi" w:hint="eastAsia"/>
        </w:rPr>
        <w:t xml:space="preserve"> 현재 미국의 공장과 연구실에는 213,000개의 로봇이 개발과 적용 단계에 착수했다. 일본에서는 </w:t>
      </w:r>
      <w:proofErr w:type="spellStart"/>
      <w:r w:rsidR="002462BA">
        <w:rPr>
          <w:rFonts w:asciiTheme="majorHAnsi" w:eastAsiaTheme="majorHAnsi" w:hAnsiTheme="majorHAnsi" w:hint="eastAsia"/>
        </w:rPr>
        <w:t>백만개</w:t>
      </w:r>
      <w:proofErr w:type="spellEnd"/>
      <w:r w:rsidR="002462BA">
        <w:rPr>
          <w:rFonts w:asciiTheme="majorHAnsi" w:eastAsiaTheme="majorHAnsi" w:hAnsiTheme="majorHAnsi" w:hint="eastAsia"/>
        </w:rPr>
        <w:t xml:space="preserve"> 이상의 로봇 시스템을 설치했으며 이는 전세계의 40%에 달한다. 미국의 </w:t>
      </w:r>
      <w:proofErr w:type="spellStart"/>
      <w:r w:rsidR="002462BA">
        <w:rPr>
          <w:rFonts w:asciiTheme="majorHAnsi" w:eastAsiaTheme="majorHAnsi" w:hAnsiTheme="majorHAnsi" w:hint="eastAsia"/>
        </w:rPr>
        <w:t>로봇틱스</w:t>
      </w:r>
      <w:proofErr w:type="spellEnd"/>
      <w:r w:rsidR="002462BA">
        <w:rPr>
          <w:rFonts w:asciiTheme="majorHAnsi" w:eastAsiaTheme="majorHAnsi" w:hAnsiTheme="majorHAnsi" w:hint="eastAsia"/>
        </w:rPr>
        <w:t xml:space="preserve"> 판매 성장세와 </w:t>
      </w:r>
      <w:r w:rsidR="00661EB5">
        <w:rPr>
          <w:rFonts w:asciiTheme="majorHAnsi" w:eastAsiaTheme="majorHAnsi" w:hAnsiTheme="majorHAnsi" w:hint="eastAsia"/>
        </w:rPr>
        <w:t xml:space="preserve">세계적인 추세의 </w:t>
      </w:r>
      <w:proofErr w:type="spellStart"/>
      <w:r w:rsidR="00661EB5">
        <w:rPr>
          <w:rFonts w:asciiTheme="majorHAnsi" w:eastAsiaTheme="majorHAnsi" w:hAnsiTheme="majorHAnsi" w:hint="eastAsia"/>
        </w:rPr>
        <w:t>로봇틱스</w:t>
      </w:r>
      <w:proofErr w:type="spellEnd"/>
      <w:r w:rsidR="00661EB5">
        <w:rPr>
          <w:rFonts w:asciiTheme="majorHAnsi" w:eastAsiaTheme="majorHAnsi" w:hAnsiTheme="majorHAnsi" w:hint="eastAsia"/>
        </w:rPr>
        <w:t xml:space="preserve"> 산업</w:t>
      </w:r>
      <w:r w:rsidR="002462BA">
        <w:rPr>
          <w:rFonts w:asciiTheme="majorHAnsi" w:eastAsiaTheme="majorHAnsi" w:hAnsiTheme="majorHAnsi" w:hint="eastAsia"/>
        </w:rPr>
        <w:t xml:space="preserve">은 </w:t>
      </w:r>
      <w:proofErr w:type="spellStart"/>
      <w:r w:rsidR="00661EB5">
        <w:rPr>
          <w:rFonts w:asciiTheme="majorHAnsi" w:eastAsiaTheme="majorHAnsi" w:hAnsiTheme="majorHAnsi" w:hint="eastAsia"/>
        </w:rPr>
        <w:t>메사추세츠</w:t>
      </w:r>
      <w:proofErr w:type="spellEnd"/>
      <w:r w:rsidR="00661EB5">
        <w:rPr>
          <w:rFonts w:asciiTheme="majorHAnsi" w:eastAsiaTheme="majorHAnsi" w:hAnsiTheme="majorHAnsi" w:hint="eastAsia"/>
        </w:rPr>
        <w:t xml:space="preserve"> 선도 산업 시장에서 Caliper-Perkin Elmer, Brooks Automation사, </w:t>
      </w:r>
      <w:proofErr w:type="spellStart"/>
      <w:r w:rsidR="00661EB5">
        <w:rPr>
          <w:rFonts w:asciiTheme="majorHAnsi" w:eastAsiaTheme="majorHAnsi" w:hAnsiTheme="majorHAnsi" w:hint="eastAsia"/>
        </w:rPr>
        <w:t>Thermo</w:t>
      </w:r>
      <w:proofErr w:type="spellEnd"/>
      <w:r w:rsidR="00661EB5">
        <w:rPr>
          <w:rFonts w:asciiTheme="majorHAnsi" w:eastAsiaTheme="majorHAnsi" w:hAnsiTheme="majorHAnsi" w:hint="eastAsia"/>
        </w:rPr>
        <w:t xml:space="preserve"> Fisher사, GE Fanuc와 같은</w:t>
      </w:r>
      <w:r w:rsidR="002462BA">
        <w:rPr>
          <w:rFonts w:asciiTheme="majorHAnsi" w:eastAsiaTheme="majorHAnsi" w:hAnsiTheme="majorHAnsi" w:hint="eastAsia"/>
        </w:rPr>
        <w:t xml:space="preserve"> 공급자들</w:t>
      </w:r>
      <w:r w:rsidR="00661EB5">
        <w:rPr>
          <w:rFonts w:asciiTheme="majorHAnsi" w:eastAsiaTheme="majorHAnsi" w:hAnsiTheme="majorHAnsi" w:hint="eastAsia"/>
        </w:rPr>
        <w:t>에게</w:t>
      </w:r>
      <w:bookmarkStart w:id="0" w:name="_GoBack"/>
      <w:bookmarkEnd w:id="0"/>
      <w:r w:rsidR="00661EB5">
        <w:rPr>
          <w:rFonts w:asciiTheme="majorHAnsi" w:eastAsiaTheme="majorHAnsi" w:hAnsiTheme="majorHAnsi" w:hint="eastAsia"/>
        </w:rPr>
        <w:t>는 반가운 소식이 아닐 수 없다.</w:t>
      </w:r>
    </w:p>
    <w:p w:rsidR="00B93AB9" w:rsidRPr="00661EB5" w:rsidRDefault="00B93AB9">
      <w:pPr>
        <w:rPr>
          <w:rFonts w:asciiTheme="majorHAnsi" w:eastAsiaTheme="majorHAnsi" w:hAnsiTheme="majorHAnsi" w:hint="eastAsia"/>
          <w:szCs w:val="20"/>
        </w:rPr>
      </w:pPr>
    </w:p>
    <w:p w:rsidR="00B93AB9" w:rsidRDefault="00B93AB9">
      <w:pPr>
        <w:rPr>
          <w:rFonts w:asciiTheme="majorHAnsi" w:eastAsiaTheme="majorHAnsi" w:hAnsiTheme="majorHAnsi" w:hint="eastAsia"/>
          <w:szCs w:val="20"/>
        </w:rPr>
      </w:pPr>
    </w:p>
    <w:p w:rsidR="00B93AB9" w:rsidRPr="00661EB5" w:rsidRDefault="00B93AB9" w:rsidP="00B93AB9">
      <w:pPr>
        <w:pStyle w:val="a4"/>
        <w:rPr>
          <w:rFonts w:asciiTheme="majorHAnsi" w:eastAsiaTheme="majorHAnsi" w:hAnsiTheme="majorHAnsi"/>
          <w:b/>
        </w:rPr>
      </w:pPr>
      <w:r w:rsidRPr="00661EB5">
        <w:rPr>
          <w:rFonts w:asciiTheme="majorHAnsi" w:eastAsiaTheme="majorHAnsi" w:hAnsiTheme="majorHAnsi"/>
          <w:b/>
        </w:rPr>
        <w:t>번역</w:t>
      </w:r>
      <w:r w:rsidRPr="00661EB5">
        <w:rPr>
          <w:rFonts w:asciiTheme="majorHAnsi" w:eastAsiaTheme="majorHAnsi" w:hAnsiTheme="majorHAnsi" w:cs="함초롬바탕" w:hint="eastAsia"/>
          <w:b/>
        </w:rPr>
        <w:t>_04 STOP-TB Partnership Korea(STBK)</w:t>
      </w:r>
    </w:p>
    <w:p w:rsidR="00B93AB9" w:rsidRPr="00B93AB9" w:rsidRDefault="00B93AB9" w:rsidP="00B93AB9">
      <w:pPr>
        <w:pStyle w:val="a4"/>
        <w:rPr>
          <w:rFonts w:asciiTheme="majorHAnsi" w:eastAsiaTheme="majorHAnsi" w:hAnsiTheme="majorHAnsi"/>
        </w:rPr>
      </w:pPr>
    </w:p>
    <w:p w:rsidR="00B93AB9" w:rsidRPr="00B93AB9" w:rsidRDefault="00B93AB9" w:rsidP="00B93AB9">
      <w:pPr>
        <w:pStyle w:val="a4"/>
        <w:rPr>
          <w:rFonts w:asciiTheme="majorHAnsi" w:eastAsiaTheme="majorHAnsi" w:hAnsiTheme="majorHAnsi"/>
        </w:rPr>
      </w:pPr>
      <w:r w:rsidRPr="00B93AB9">
        <w:rPr>
          <w:rFonts w:asciiTheme="majorHAnsi" w:eastAsiaTheme="majorHAnsi" w:hAnsiTheme="majorHAnsi" w:cs="함초롬바탕" w:hint="eastAsia"/>
        </w:rPr>
        <w:t xml:space="preserve">STOP-TB Partnership </w:t>
      </w:r>
      <w:proofErr w:type="gramStart"/>
      <w:r w:rsidRPr="00B93AB9">
        <w:rPr>
          <w:rFonts w:asciiTheme="majorHAnsi" w:eastAsiaTheme="majorHAnsi" w:hAnsiTheme="majorHAnsi" w:cs="함초롬바탕" w:hint="eastAsia"/>
        </w:rPr>
        <w:t>Korea(</w:t>
      </w:r>
      <w:proofErr w:type="gramEnd"/>
      <w:r w:rsidRPr="00B93AB9">
        <w:rPr>
          <w:rFonts w:asciiTheme="majorHAnsi" w:eastAsiaTheme="majorHAnsi" w:hAnsiTheme="majorHAnsi" w:cs="함초롬바탕" w:hint="eastAsia"/>
        </w:rPr>
        <w:t>STBK) which build cooperative network for tuberculosis elimination, founded in December 2010, is actively leading the way to a world without tuberculosis, and include the government, the National Assembly, related field exports and civic groups.</w:t>
      </w:r>
      <w:r>
        <w:rPr>
          <w:rFonts w:asciiTheme="majorHAnsi" w:eastAsiaTheme="majorHAnsi" w:hAnsiTheme="majorHAnsi" w:hint="eastAsia"/>
        </w:rPr>
        <w:t xml:space="preserve"> </w:t>
      </w:r>
      <w:r w:rsidRPr="00B93AB9">
        <w:rPr>
          <w:rFonts w:asciiTheme="majorHAnsi" w:eastAsiaTheme="majorHAnsi" w:hAnsiTheme="majorHAnsi" w:cs="Arial"/>
        </w:rPr>
        <w:t xml:space="preserve">Main businesses are support service of education and therapy for domestic therapeutic-class such as an immigrant and homeless, development project about tuberculosis elimination to help </w:t>
      </w:r>
      <w:r w:rsidRPr="00B93AB9">
        <w:rPr>
          <w:rFonts w:asciiTheme="majorHAnsi" w:eastAsiaTheme="majorHAnsi" w:hAnsiTheme="majorHAnsi" w:cs="Arial"/>
        </w:rPr>
        <w:lastRenderedPageBreak/>
        <w:t>underdeveloped counties, and exchange business between officials of STOP-TB Partnership around the world. Construction and operation those cooperation systems by many global partners contributed to expand people's social concerns and participations.</w:t>
      </w:r>
    </w:p>
    <w:p w:rsidR="00B93AB9" w:rsidRDefault="00B93AB9" w:rsidP="00B93AB9">
      <w:pPr>
        <w:pStyle w:val="a4"/>
        <w:spacing w:line="288" w:lineRule="auto"/>
        <w:ind w:firstLineChars="100" w:firstLine="200"/>
        <w:rPr>
          <w:rFonts w:asciiTheme="majorHAnsi" w:eastAsiaTheme="majorHAnsi" w:hAnsiTheme="majorHAnsi" w:cs="함초롬바탕" w:hint="eastAsia"/>
        </w:rPr>
      </w:pPr>
      <w:r w:rsidRPr="00B93AB9">
        <w:rPr>
          <w:rFonts w:asciiTheme="majorHAnsi" w:eastAsiaTheme="majorHAnsi" w:hAnsiTheme="majorHAnsi" w:cs="Arial"/>
        </w:rPr>
        <w:t xml:space="preserve">Living in a group inevitably under harsh conditions and poor access to medical service are highly likely to expose foreign workers to be in danger of tuberculosis, so the tuberculosis prevention programs would be served to around five thousands of them. </w:t>
      </w:r>
      <w:r w:rsidRPr="00B93AB9">
        <w:rPr>
          <w:rFonts w:asciiTheme="majorHAnsi" w:eastAsiaTheme="majorHAnsi" w:hAnsiTheme="majorHAnsi" w:cs="함초롬바탕" w:hint="eastAsia"/>
        </w:rPr>
        <w:t>Employers hired them are also trained the way of coping with a case of new tuberculosis suspected in workplace. Tuberculosis stickers written information of counseling call center are distributed to the employers who could possible to use in About 250 of them participated in the programs.</w:t>
      </w:r>
    </w:p>
    <w:p w:rsidR="00B93AB9" w:rsidRPr="00B93AB9" w:rsidRDefault="00B93AB9" w:rsidP="00B93AB9">
      <w:pPr>
        <w:pStyle w:val="a4"/>
        <w:spacing w:line="288" w:lineRule="auto"/>
        <w:ind w:firstLineChars="100" w:firstLine="200"/>
        <w:rPr>
          <w:rFonts w:asciiTheme="majorHAnsi" w:eastAsiaTheme="majorHAnsi" w:hAnsiTheme="majorHAnsi"/>
        </w:rPr>
      </w:pPr>
    </w:p>
    <w:p w:rsidR="00B93AB9" w:rsidRPr="00B93AB9" w:rsidRDefault="00B93AB9" w:rsidP="00B93AB9">
      <w:pPr>
        <w:pStyle w:val="a4"/>
        <w:spacing w:line="288" w:lineRule="auto"/>
        <w:rPr>
          <w:rFonts w:asciiTheme="majorHAnsi" w:eastAsiaTheme="majorHAnsi" w:hAnsiTheme="majorHAnsi"/>
        </w:rPr>
      </w:pPr>
      <w:r w:rsidRPr="00B93AB9">
        <w:rPr>
          <w:rFonts w:asciiTheme="majorHAnsi" w:eastAsiaTheme="majorHAnsi" w:hAnsiTheme="majorHAnsi" w:cs="Arial"/>
        </w:rPr>
        <w:t>The most vulnerable member, of society, homeless people have been provided the tuberculosis prevention programs in the second half of 2015.</w:t>
      </w:r>
      <w:r>
        <w:rPr>
          <w:rFonts w:asciiTheme="majorHAnsi" w:eastAsiaTheme="majorHAnsi" w:hAnsiTheme="majorHAnsi" w:hint="eastAsia"/>
        </w:rPr>
        <w:t xml:space="preserve"> </w:t>
      </w:r>
      <w:r w:rsidRPr="00B93AB9">
        <w:rPr>
          <w:rFonts w:asciiTheme="majorHAnsi" w:eastAsiaTheme="majorHAnsi" w:hAnsiTheme="majorHAnsi" w:cs="함초롬바탕" w:hint="eastAsia"/>
        </w:rPr>
        <w:t xml:space="preserve">The </w:t>
      </w:r>
      <w:r>
        <w:rPr>
          <w:rFonts w:asciiTheme="majorHAnsi" w:eastAsiaTheme="majorHAnsi" w:hAnsiTheme="majorHAnsi" w:cs="함초롬바탕" w:hint="eastAsia"/>
        </w:rPr>
        <w:t>programs have been offered to to</w:t>
      </w:r>
      <w:r w:rsidRPr="00B93AB9">
        <w:rPr>
          <w:rFonts w:asciiTheme="majorHAnsi" w:eastAsiaTheme="majorHAnsi" w:hAnsiTheme="majorHAnsi" w:cs="함초롬바탕" w:hint="eastAsia"/>
        </w:rPr>
        <w:t xml:space="preserve">tal 255 homeless with operating organization of shelters for homeless people. </w:t>
      </w:r>
      <w:r>
        <w:rPr>
          <w:rFonts w:asciiTheme="majorHAnsi" w:eastAsiaTheme="majorHAnsi" w:hAnsiTheme="majorHAnsi" w:cs="함초롬바탕" w:hint="eastAsia"/>
        </w:rPr>
        <w:t>In addition, the manual and pro</w:t>
      </w:r>
      <w:r w:rsidRPr="00B93AB9">
        <w:rPr>
          <w:rFonts w:asciiTheme="majorHAnsi" w:eastAsiaTheme="majorHAnsi" w:hAnsiTheme="majorHAnsi" w:cs="함초롬바탕" w:hint="eastAsia"/>
        </w:rPr>
        <w:t>cedure in case of tuberculosis suspected homel</w:t>
      </w:r>
      <w:r>
        <w:rPr>
          <w:rFonts w:asciiTheme="majorHAnsi" w:eastAsiaTheme="majorHAnsi" w:hAnsiTheme="majorHAnsi" w:cs="함초롬바탕" w:hint="eastAsia"/>
        </w:rPr>
        <w:t>e</w:t>
      </w:r>
      <w:r w:rsidRPr="00B93AB9">
        <w:rPr>
          <w:rFonts w:asciiTheme="majorHAnsi" w:eastAsiaTheme="majorHAnsi" w:hAnsiTheme="majorHAnsi" w:cs="함초롬바탕" w:hint="eastAsia"/>
        </w:rPr>
        <w:t>ss people proceeded to help homeless utility officials and outreach counselors to cope with the situations.</w:t>
      </w:r>
    </w:p>
    <w:p w:rsidR="00B93AB9" w:rsidRPr="00B93AB9" w:rsidRDefault="00B93AB9" w:rsidP="00B93AB9">
      <w:pPr>
        <w:pStyle w:val="a4"/>
        <w:spacing w:line="288" w:lineRule="auto"/>
        <w:rPr>
          <w:rFonts w:asciiTheme="majorHAnsi" w:eastAsiaTheme="majorHAnsi" w:hAnsiTheme="majorHAnsi"/>
        </w:rPr>
      </w:pPr>
      <w:r w:rsidRPr="00B93AB9">
        <w:rPr>
          <w:rFonts w:asciiTheme="majorHAnsi" w:eastAsiaTheme="majorHAnsi" w:hAnsiTheme="majorHAnsi" w:cs="Arial"/>
        </w:rPr>
        <w:t>Some factors of Homeless people's uncertain-based and hygienically vulnerable environment surround them have high possibility to spread disease to unspecified individuals. To solve this, STOP-TB Partnership Korea construct special managing system that would proactively prevent those problems.</w:t>
      </w:r>
    </w:p>
    <w:sectPr w:rsidR="00B93AB9" w:rsidRPr="00B93AB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09"/>
    <w:rsid w:val="00006536"/>
    <w:rsid w:val="00025786"/>
    <w:rsid w:val="000A2F2F"/>
    <w:rsid w:val="002462BA"/>
    <w:rsid w:val="00276B8F"/>
    <w:rsid w:val="003107D1"/>
    <w:rsid w:val="003708B2"/>
    <w:rsid w:val="003A10CE"/>
    <w:rsid w:val="003B1BF8"/>
    <w:rsid w:val="00422C56"/>
    <w:rsid w:val="004355E2"/>
    <w:rsid w:val="004623AE"/>
    <w:rsid w:val="004A0CB7"/>
    <w:rsid w:val="004D3E07"/>
    <w:rsid w:val="0054296A"/>
    <w:rsid w:val="005E4B09"/>
    <w:rsid w:val="00661EB5"/>
    <w:rsid w:val="00686EDB"/>
    <w:rsid w:val="00687D76"/>
    <w:rsid w:val="00793CD7"/>
    <w:rsid w:val="00854B10"/>
    <w:rsid w:val="00B70C1A"/>
    <w:rsid w:val="00B93AB9"/>
    <w:rsid w:val="00BA226F"/>
    <w:rsid w:val="00C17BF6"/>
    <w:rsid w:val="00E840EF"/>
    <w:rsid w:val="00E92AAE"/>
    <w:rsid w:val="00EB4163"/>
    <w:rsid w:val="00F337C9"/>
    <w:rsid w:val="00FD03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E4B09"/>
  </w:style>
  <w:style w:type="character" w:customStyle="1" w:styleId="Char">
    <w:name w:val="날짜 Char"/>
    <w:basedOn w:val="a0"/>
    <w:link w:val="a3"/>
    <w:uiPriority w:val="99"/>
    <w:semiHidden/>
    <w:rsid w:val="005E4B09"/>
  </w:style>
  <w:style w:type="paragraph" w:customStyle="1" w:styleId="a4">
    <w:name w:val="바탕글"/>
    <w:basedOn w:val="a"/>
    <w:rsid w:val="00B93AB9"/>
    <w:pPr>
      <w:spacing w:after="0" w:line="384" w:lineRule="auto"/>
      <w:textAlignment w:val="baseline"/>
    </w:pPr>
    <w:rPr>
      <w:rFonts w:ascii="굴림" w:eastAsia="굴림" w:hAnsi="굴림" w:cs="굴림"/>
      <w:color w:val="000000"/>
      <w:kern w:val="0"/>
      <w:szCs w:val="20"/>
    </w:rPr>
  </w:style>
  <w:style w:type="character" w:styleId="a5">
    <w:name w:val="Hyperlink"/>
    <w:basedOn w:val="a0"/>
    <w:uiPriority w:val="99"/>
    <w:semiHidden/>
    <w:unhideWhenUsed/>
    <w:rsid w:val="00B93A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E4B09"/>
  </w:style>
  <w:style w:type="character" w:customStyle="1" w:styleId="Char">
    <w:name w:val="날짜 Char"/>
    <w:basedOn w:val="a0"/>
    <w:link w:val="a3"/>
    <w:uiPriority w:val="99"/>
    <w:semiHidden/>
    <w:rsid w:val="005E4B09"/>
  </w:style>
  <w:style w:type="paragraph" w:customStyle="1" w:styleId="a4">
    <w:name w:val="바탕글"/>
    <w:basedOn w:val="a"/>
    <w:rsid w:val="00B93AB9"/>
    <w:pPr>
      <w:spacing w:after="0" w:line="384" w:lineRule="auto"/>
      <w:textAlignment w:val="baseline"/>
    </w:pPr>
    <w:rPr>
      <w:rFonts w:ascii="굴림" w:eastAsia="굴림" w:hAnsi="굴림" w:cs="굴림"/>
      <w:color w:val="000000"/>
      <w:kern w:val="0"/>
      <w:szCs w:val="20"/>
    </w:rPr>
  </w:style>
  <w:style w:type="character" w:styleId="a5">
    <w:name w:val="Hyperlink"/>
    <w:basedOn w:val="a0"/>
    <w:uiPriority w:val="99"/>
    <w:semiHidden/>
    <w:unhideWhenUsed/>
    <w:rsid w:val="00B9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2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615</Words>
  <Characters>3510</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최종길</dc:creator>
  <cp:lastModifiedBy>최종길</cp:lastModifiedBy>
  <cp:revision>8</cp:revision>
  <dcterms:created xsi:type="dcterms:W3CDTF">2019-05-11T05:17:00Z</dcterms:created>
  <dcterms:modified xsi:type="dcterms:W3CDTF">2019-05-12T09:26:00Z</dcterms:modified>
</cp:coreProperties>
</file>