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736830" w:rsidRPr="00020D99" w:rsidRDefault="00736830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736830" w:rsidRPr="00020D99" w:rsidRDefault="00736830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4953C0C4" w:rsidR="00B4651E" w:rsidRPr="00B20B00" w:rsidRDefault="00B251F5" w:rsidP="00B251F5">
            <w:pPr>
              <w:ind w:firstLineChars="500" w:firstLine="800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J</w:t>
            </w:r>
            <w:r>
              <w:rPr>
                <w:rFonts w:asciiTheme="majorHAnsi" w:eastAsiaTheme="majorHAnsi" w:hAnsiTheme="majorHAnsi"/>
                <w:sz w:val="16"/>
              </w:rPr>
              <w:t>oelle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040C8318" w:rsidR="00945515" w:rsidRPr="00B20B00" w:rsidRDefault="00B251F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</w:t>
            </w:r>
            <w:r>
              <w:rPr>
                <w:rFonts w:asciiTheme="majorHAnsi" w:eastAsiaTheme="majorHAnsi" w:hAnsiTheme="majorHAnsi"/>
                <w:sz w:val="16"/>
              </w:rPr>
              <w:t>01WD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5C655F37" w:rsidR="00945515" w:rsidRPr="00B20B00" w:rsidRDefault="00B251F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</w:t>
            </w:r>
            <w:r>
              <w:rPr>
                <w:rFonts w:asciiTheme="majorHAnsi" w:eastAsiaTheme="majorHAnsi" w:hAnsiTheme="majorHAnsi"/>
                <w:sz w:val="16"/>
              </w:rPr>
              <w:t>019/12/04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77136B93" w:rsidR="00945515" w:rsidRPr="00B20B00" w:rsidRDefault="000A7727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Grammar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5941C1B5" w:rsidR="00945515" w:rsidRPr="00B20B00" w:rsidRDefault="007E7FA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3</w:t>
            </w:r>
            <w:r w:rsidR="00B251F5">
              <w:rPr>
                <w:rFonts w:asciiTheme="majorHAnsi" w:eastAsiaTheme="majorHAnsi" w:hAnsiTheme="majorHAnsi"/>
                <w:sz w:val="16"/>
              </w:rPr>
              <w:t>5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min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27E3C72F" w:rsidR="00B4651E" w:rsidRPr="00B20B00" w:rsidRDefault="00B251F5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I</w:t>
            </w:r>
            <w:r>
              <w:rPr>
                <w:rFonts w:asciiTheme="majorHAnsi" w:eastAsiaTheme="majorHAnsi" w:hAnsiTheme="majorHAnsi"/>
                <w:sz w:val="16"/>
              </w:rPr>
              <w:t xml:space="preserve"> will go to the nail shop/ I’m going to the nail shop</w:t>
            </w:r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59075701" w:rsidR="00B4651E" w:rsidRPr="00B20B00" w:rsidRDefault="00252E21" w:rsidP="000A772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will learn </w:t>
            </w:r>
            <w:r w:rsidR="00B251F5">
              <w:rPr>
                <w:rFonts w:asciiTheme="majorHAnsi" w:eastAsiaTheme="majorHAnsi" w:hAnsiTheme="majorHAnsi"/>
                <w:sz w:val="16"/>
              </w:rPr>
              <w:t>“will &amp; be going to “</w:t>
            </w: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5E806F2A" w:rsidR="00B4651E" w:rsidRPr="00B20B00" w:rsidRDefault="00252E21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will practice their speaking fluency. </w:t>
            </w:r>
          </w:p>
        </w:tc>
      </w:tr>
    </w:tbl>
    <w:p w14:paraId="6EF732A6" w14:textId="77777777" w:rsidR="00946611" w:rsidRPr="00946611" w:rsidRDefault="00946611">
      <w:pPr>
        <w:rPr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6D9" w14:textId="2CDDB4E1" w:rsidR="00B4651E" w:rsidRPr="00B20B00" w:rsidRDefault="00B251F5" w:rsidP="00127C77">
            <w:pPr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 w:hint="eastAsia"/>
                <w:b/>
                <w:sz w:val="16"/>
              </w:rPr>
              <w:t>B</w:t>
            </w:r>
            <w:r>
              <w:rPr>
                <w:rFonts w:asciiTheme="majorHAnsi" w:eastAsiaTheme="majorHAnsi" w:hAnsiTheme="majorHAnsi"/>
                <w:b/>
                <w:sz w:val="16"/>
              </w:rPr>
              <w:t>oard and colored markers, worksheets, pictures</w:t>
            </w:r>
          </w:p>
        </w:tc>
      </w:tr>
    </w:tbl>
    <w:p w14:paraId="467243E9" w14:textId="77777777"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117"/>
        <w:gridCol w:w="1146"/>
        <w:gridCol w:w="420"/>
        <w:gridCol w:w="2490"/>
        <w:gridCol w:w="2177"/>
        <w:gridCol w:w="2284"/>
      </w:tblGrid>
      <w:tr w:rsidR="00736830" w:rsidRPr="00B20B00" w14:paraId="5B7C5EEB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5C6147">
        <w:tc>
          <w:tcPr>
            <w:tcW w:w="226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8" w:space="0" w:color="auto"/>
            </w:tcBorders>
          </w:tcPr>
          <w:p w14:paraId="330FF598" w14:textId="7F7DC2F1" w:rsidR="00B4651E" w:rsidRPr="00B20B00" w:rsidRDefault="00252E21" w:rsidP="008427DC">
            <w:pPr>
              <w:tabs>
                <w:tab w:val="left" w:pos="1175"/>
              </w:tabs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Lower Intermediate</w:t>
            </w:r>
          </w:p>
        </w:tc>
      </w:tr>
      <w:tr w:rsidR="00803F74" w:rsidRPr="00B20B00" w14:paraId="38207C96" w14:textId="1AC4EBE8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1152FF80" w14:textId="4C94445E" w:rsidR="00B4651E" w:rsidRPr="00B20B00" w:rsidRDefault="00B251F5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Adults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67FDC30F" w:rsidR="00803F74" w:rsidRPr="00B20B00" w:rsidRDefault="00B251F5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7</w:t>
            </w:r>
          </w:p>
        </w:tc>
      </w:tr>
      <w:tr w:rsidR="00736830" w:rsidRPr="00B20B00" w14:paraId="375E0DC6" w14:textId="77777777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4"/>
            <w:tcBorders>
              <w:left w:val="single" w:sz="8" w:space="0" w:color="auto"/>
              <w:bottom w:val="single" w:sz="12" w:space="0" w:color="auto"/>
            </w:tcBorders>
          </w:tcPr>
          <w:p w14:paraId="6D73D248" w14:textId="77777777" w:rsidR="00B4651E" w:rsidRDefault="00B251F5" w:rsidP="00945515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</w:t>
            </w:r>
            <w:r>
              <w:rPr>
                <w:rFonts w:asciiTheme="majorHAnsi" w:eastAsiaTheme="majorHAnsi" w:hAnsiTheme="majorHAnsi"/>
                <w:sz w:val="16"/>
              </w:rPr>
              <w:t>tudents are all native Korean. A few students have lived abroad and have the local accent.</w:t>
            </w:r>
          </w:p>
          <w:p w14:paraId="43413369" w14:textId="316CA1C8" w:rsidR="00B251F5" w:rsidRPr="00B20B00" w:rsidRDefault="00B251F5" w:rsidP="00945515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E</w:t>
            </w:r>
            <w:r>
              <w:rPr>
                <w:rFonts w:asciiTheme="majorHAnsi" w:eastAsiaTheme="majorHAnsi" w:hAnsiTheme="majorHAnsi"/>
                <w:sz w:val="16"/>
              </w:rPr>
              <w:t>veryone is motivated to learn English.</w:t>
            </w:r>
          </w:p>
        </w:tc>
      </w:tr>
      <w:tr w:rsidR="00C83B13" w:rsidRPr="00B20B00" w14:paraId="75F78A29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0F95840C" w14:textId="2E96A30F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Assumptions about students’ knowledge as required for this lesson:</w:t>
            </w:r>
          </w:p>
        </w:tc>
      </w:tr>
      <w:tr w:rsidR="00C83B13" w:rsidRPr="00B20B00" w14:paraId="1E44C151" w14:textId="77777777" w:rsidTr="005C6147">
        <w:tc>
          <w:tcPr>
            <w:tcW w:w="9634" w:type="dxa"/>
            <w:gridSpan w:val="6"/>
            <w:tcBorders>
              <w:top w:val="single" w:sz="12" w:space="0" w:color="auto"/>
            </w:tcBorders>
          </w:tcPr>
          <w:p w14:paraId="6B86AD93" w14:textId="21466D30" w:rsidR="00127C77" w:rsidRDefault="00252E21" w:rsidP="00252E21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know the vocabulary used in this lesson</w:t>
            </w:r>
          </w:p>
          <w:p w14:paraId="51B90B09" w14:textId="5FAE3700" w:rsidR="00252E21" w:rsidRDefault="00252E21" w:rsidP="00252E21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have learned about the subject and ‘be’ verb relationship</w:t>
            </w:r>
          </w:p>
          <w:p w14:paraId="347C43E0" w14:textId="4AB8B1AE" w:rsidR="00496BA4" w:rsidRPr="00252E21" w:rsidRDefault="00252E21" w:rsidP="00127C77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know how to make the negative form using ‘not’</w:t>
            </w:r>
          </w:p>
        </w:tc>
      </w:tr>
      <w:tr w:rsidR="00252E21" w:rsidRPr="00B20B00" w14:paraId="1B0FC99D" w14:textId="77777777" w:rsidTr="005C6147">
        <w:tc>
          <w:tcPr>
            <w:tcW w:w="9634" w:type="dxa"/>
            <w:gridSpan w:val="6"/>
            <w:shd w:val="clear" w:color="auto" w:fill="C00000"/>
          </w:tcPr>
          <w:p w14:paraId="7F87E2AB" w14:textId="7AE83C42" w:rsidR="00252E21" w:rsidRPr="00B20B00" w:rsidRDefault="00252E21" w:rsidP="00EE3043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What language difficulties to expect when presenting</w:t>
            </w:r>
            <w:r w:rsidR="00653FC3">
              <w:rPr>
                <w:rFonts w:asciiTheme="majorHAnsi" w:eastAsiaTheme="majorHAnsi" w:hAnsiTheme="majorHAnsi"/>
                <w:b/>
              </w:rPr>
              <w:t>, and how to deal with it</w:t>
            </w:r>
            <w:r>
              <w:rPr>
                <w:rFonts w:asciiTheme="majorHAnsi" w:eastAsiaTheme="majorHAnsi" w:hAnsiTheme="majorHAnsi"/>
                <w:b/>
              </w:rPr>
              <w:t>:</w:t>
            </w:r>
          </w:p>
        </w:tc>
      </w:tr>
      <w:tr w:rsidR="00252E21" w:rsidRPr="00B20B00" w14:paraId="2C8C0A7A" w14:textId="77777777" w:rsidTr="005C6147">
        <w:tc>
          <w:tcPr>
            <w:tcW w:w="9634" w:type="dxa"/>
            <w:gridSpan w:val="6"/>
          </w:tcPr>
          <w:p w14:paraId="0581F9F0" w14:textId="77777777" w:rsidR="00F15C40" w:rsidRPr="00F15C40" w:rsidRDefault="00520D05" w:rsidP="00F15C40">
            <w:pPr>
              <w:ind w:firstLineChars="100" w:firstLine="160"/>
              <w:rPr>
                <w:rFonts w:asciiTheme="majorHAnsi" w:eastAsiaTheme="majorHAnsi" w:hAnsiTheme="majorHAnsi"/>
                <w:b/>
                <w:bCs/>
                <w:sz w:val="16"/>
              </w:rPr>
            </w:pPr>
            <w:r w:rsidRPr="00F15C40">
              <w:rPr>
                <w:rFonts w:asciiTheme="majorHAnsi" w:eastAsiaTheme="majorHAnsi" w:hAnsiTheme="majorHAnsi"/>
                <w:b/>
                <w:bCs/>
                <w:sz w:val="16"/>
              </w:rPr>
              <w:t>“</w:t>
            </w:r>
            <w:r w:rsidR="00B251F5" w:rsidRPr="00F15C40">
              <w:rPr>
                <w:rFonts w:asciiTheme="majorHAnsi" w:eastAsiaTheme="majorHAnsi" w:hAnsiTheme="majorHAnsi"/>
                <w:b/>
                <w:bCs/>
                <w:sz w:val="16"/>
              </w:rPr>
              <w:t xml:space="preserve">I will go to the nail shop / I am going to go to the nail shop.” </w:t>
            </w:r>
            <w:r w:rsidRPr="00F15C40">
              <w:rPr>
                <w:rFonts w:asciiTheme="majorHAnsi" w:eastAsiaTheme="majorHAnsi" w:hAnsiTheme="majorHAnsi"/>
                <w:b/>
                <w:bCs/>
                <w:sz w:val="16"/>
              </w:rPr>
              <w:t xml:space="preserve"> </w:t>
            </w:r>
          </w:p>
          <w:p w14:paraId="44EBA32E" w14:textId="77777777" w:rsidR="00F15C40" w:rsidRDefault="00520D05" w:rsidP="00F15C40">
            <w:pPr>
              <w:ind w:firstLineChars="100" w:firstLine="160"/>
              <w:rPr>
                <w:rFonts w:asciiTheme="majorHAnsi" w:eastAsiaTheme="majorHAnsi" w:hAnsiTheme="majorHAnsi"/>
                <w:sz w:val="16"/>
              </w:rPr>
            </w:pPr>
            <w:r w:rsidRPr="00F15C40">
              <w:rPr>
                <w:rFonts w:asciiTheme="majorHAnsi" w:eastAsiaTheme="majorHAnsi" w:hAnsiTheme="majorHAnsi"/>
                <w:sz w:val="16"/>
              </w:rPr>
              <w:t xml:space="preserve">Students may think </w:t>
            </w:r>
            <w:r w:rsidR="00C20001" w:rsidRPr="00F15C40">
              <w:rPr>
                <w:rFonts w:asciiTheme="majorHAnsi" w:eastAsiaTheme="majorHAnsi" w:hAnsiTheme="majorHAnsi"/>
                <w:sz w:val="16"/>
              </w:rPr>
              <w:t xml:space="preserve">both sentences have same meaning.” </w:t>
            </w:r>
          </w:p>
          <w:p w14:paraId="3B4FB786" w14:textId="665E262E" w:rsidR="00C20001" w:rsidRPr="00F15C40" w:rsidRDefault="00C20001" w:rsidP="00F15C40">
            <w:pPr>
              <w:ind w:firstLineChars="100" w:firstLine="160"/>
              <w:rPr>
                <w:rFonts w:asciiTheme="majorHAnsi" w:eastAsiaTheme="majorHAnsi" w:hAnsiTheme="majorHAnsi"/>
                <w:sz w:val="16"/>
              </w:rPr>
            </w:pPr>
            <w:r w:rsidRPr="00F15C40">
              <w:rPr>
                <w:rFonts w:asciiTheme="majorHAnsi" w:eastAsiaTheme="majorHAnsi" w:hAnsiTheme="majorHAnsi"/>
                <w:sz w:val="16"/>
              </w:rPr>
              <w:t>Students may not understand when they should use it. Give them examples to understand well.</w:t>
            </w:r>
          </w:p>
          <w:p w14:paraId="4FCCCC78" w14:textId="77777777" w:rsidR="000E699C" w:rsidRDefault="00520D05" w:rsidP="00F15C40">
            <w:pPr>
              <w:ind w:firstLineChars="100" w:firstLine="160"/>
              <w:rPr>
                <w:rFonts w:asciiTheme="majorHAnsi" w:eastAsiaTheme="majorHAnsi" w:hAnsiTheme="majorHAnsi"/>
                <w:sz w:val="16"/>
              </w:rPr>
            </w:pPr>
            <w:r w:rsidRPr="00C20001">
              <w:rPr>
                <w:rFonts w:asciiTheme="majorHAnsi" w:eastAsiaTheme="majorHAnsi" w:hAnsiTheme="majorHAnsi"/>
                <w:sz w:val="16"/>
              </w:rPr>
              <w:t>Make a clear visual context and C.C.Q.</w:t>
            </w:r>
          </w:p>
          <w:p w14:paraId="35607591" w14:textId="77777777" w:rsidR="00AE607D" w:rsidRDefault="00AE607D" w:rsidP="00F15C40">
            <w:pPr>
              <w:ind w:firstLineChars="100" w:firstLine="160"/>
              <w:rPr>
                <w:rFonts w:asciiTheme="majorHAnsi" w:eastAsiaTheme="majorHAnsi" w:hAnsiTheme="majorHAnsi"/>
                <w:sz w:val="16"/>
              </w:rPr>
            </w:pPr>
          </w:p>
          <w:p w14:paraId="01388C7A" w14:textId="77777777" w:rsidR="00AE607D" w:rsidRDefault="00AE607D" w:rsidP="00F15C40">
            <w:pPr>
              <w:ind w:firstLineChars="100" w:firstLine="160"/>
              <w:rPr>
                <w:rFonts w:asciiTheme="majorHAnsi" w:eastAsiaTheme="majorHAnsi" w:hAnsiTheme="majorHAnsi"/>
                <w:sz w:val="16"/>
              </w:rPr>
            </w:pPr>
          </w:p>
          <w:p w14:paraId="34C9609C" w14:textId="508B0B2D" w:rsidR="00AE607D" w:rsidRPr="000E699C" w:rsidRDefault="00AE607D" w:rsidP="00F15C40">
            <w:pPr>
              <w:ind w:firstLineChars="100" w:firstLine="160"/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F52D64" w:rsidRPr="00B20B00" w14:paraId="7DB38988" w14:textId="77777777" w:rsidTr="005C6147">
        <w:tc>
          <w:tcPr>
            <w:tcW w:w="9634" w:type="dxa"/>
            <w:gridSpan w:val="6"/>
            <w:shd w:val="clear" w:color="auto" w:fill="FBD4B4" w:themeFill="accent6" w:themeFillTint="66"/>
          </w:tcPr>
          <w:p w14:paraId="575547E2" w14:textId="3B18D64D" w:rsidR="00F52D64" w:rsidRPr="00B20B00" w:rsidRDefault="005C6147" w:rsidP="00CE01AD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A</w:t>
            </w:r>
            <w:r w:rsidR="00F52D64" w:rsidRPr="00B20B00">
              <w:rPr>
                <w:rFonts w:asciiTheme="majorHAnsi" w:eastAsiaTheme="majorHAnsi" w:hAnsiTheme="majorHAnsi"/>
                <w:b/>
              </w:rPr>
              <w:t xml:space="preserve">nticipated </w:t>
            </w:r>
            <w:r w:rsidR="00F52D64">
              <w:rPr>
                <w:rFonts w:asciiTheme="majorHAnsi" w:eastAsiaTheme="majorHAnsi" w:hAnsiTheme="majorHAnsi"/>
                <w:b/>
              </w:rPr>
              <w:t xml:space="preserve">Classroom Management </w:t>
            </w:r>
            <w:r w:rsidR="00F52D64" w:rsidRPr="00B20B00">
              <w:rPr>
                <w:rFonts w:asciiTheme="majorHAnsi" w:eastAsiaTheme="majorHAnsi" w:hAnsiTheme="majorHAnsi"/>
                <w:b/>
              </w:rPr>
              <w:t>Difficulties and their Solutions:</w:t>
            </w:r>
          </w:p>
        </w:tc>
      </w:tr>
      <w:tr w:rsidR="00F52D64" w:rsidRPr="00B20B00" w14:paraId="63DF63F7" w14:textId="77777777" w:rsidTr="005C6147">
        <w:tc>
          <w:tcPr>
            <w:tcW w:w="9634" w:type="dxa"/>
            <w:gridSpan w:val="6"/>
          </w:tcPr>
          <w:p w14:paraId="1A7BDCCA" w14:textId="0A84B33A" w:rsidR="00F52D64" w:rsidRDefault="00653FC3" w:rsidP="005D29A8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The quantity of new language points to be learned about </w:t>
            </w:r>
            <w:r w:rsidR="00AE607D">
              <w:rPr>
                <w:rFonts w:asciiTheme="majorHAnsi" w:eastAsiaTheme="majorHAnsi" w:hAnsiTheme="majorHAnsi"/>
                <w:sz w:val="16"/>
              </w:rPr>
              <w:t>future tense (will/be going to)</w:t>
            </w:r>
            <w:r>
              <w:rPr>
                <w:rFonts w:asciiTheme="majorHAnsi" w:eastAsiaTheme="majorHAnsi" w:hAnsiTheme="majorHAnsi"/>
                <w:sz w:val="16"/>
              </w:rPr>
              <w:t xml:space="preserve"> is too much for students to handle in a short 3</w:t>
            </w:r>
            <w:r w:rsidR="00AE607D">
              <w:rPr>
                <w:rFonts w:asciiTheme="majorHAnsi" w:eastAsiaTheme="majorHAnsi" w:hAnsiTheme="majorHAnsi"/>
                <w:sz w:val="16"/>
              </w:rPr>
              <w:t>5</w:t>
            </w:r>
            <w:r>
              <w:rPr>
                <w:rFonts w:asciiTheme="majorHAnsi" w:eastAsiaTheme="majorHAnsi" w:hAnsiTheme="majorHAnsi"/>
                <w:sz w:val="16"/>
              </w:rPr>
              <w:t xml:space="preserve"> minute</w:t>
            </w:r>
            <w:r w:rsidR="00AE607D">
              <w:rPr>
                <w:rFonts w:asciiTheme="majorHAnsi" w:eastAsiaTheme="majorHAnsi" w:hAnsiTheme="majorHAnsi"/>
                <w:sz w:val="16"/>
              </w:rPr>
              <w:t>s</w:t>
            </w:r>
            <w:r>
              <w:rPr>
                <w:rFonts w:asciiTheme="majorHAnsi" w:eastAsiaTheme="majorHAnsi" w:hAnsiTheme="majorHAnsi"/>
                <w:sz w:val="16"/>
              </w:rPr>
              <w:t xml:space="preserve"> lesson. This could lead to </w:t>
            </w:r>
            <w:r w:rsidR="005D29A8">
              <w:rPr>
                <w:rFonts w:asciiTheme="majorHAnsi" w:eastAsiaTheme="majorHAnsi" w:hAnsiTheme="majorHAnsi"/>
                <w:sz w:val="16"/>
              </w:rPr>
              <w:t>anxiety, rushing, and a lot of teacher talk. F</w:t>
            </w:r>
            <w:r>
              <w:rPr>
                <w:rFonts w:asciiTheme="majorHAnsi" w:eastAsiaTheme="majorHAnsi" w:hAnsiTheme="majorHAnsi"/>
                <w:sz w:val="16"/>
              </w:rPr>
              <w:t>or this lesson I will</w:t>
            </w:r>
            <w:r w:rsidR="005D29A8">
              <w:rPr>
                <w:rFonts w:asciiTheme="majorHAnsi" w:eastAsiaTheme="majorHAnsi" w:hAnsiTheme="majorHAnsi"/>
                <w:sz w:val="16"/>
              </w:rPr>
              <w:t xml:space="preserve"> manage this by</w:t>
            </w:r>
            <w:r>
              <w:rPr>
                <w:rFonts w:asciiTheme="majorHAnsi" w:eastAsiaTheme="majorHAnsi" w:hAnsiTheme="majorHAnsi"/>
                <w:sz w:val="16"/>
              </w:rPr>
              <w:t xml:space="preserve"> selectively present</w:t>
            </w:r>
            <w:r w:rsidR="005D29A8">
              <w:rPr>
                <w:rFonts w:asciiTheme="majorHAnsi" w:eastAsiaTheme="majorHAnsi" w:hAnsiTheme="majorHAnsi"/>
                <w:sz w:val="16"/>
              </w:rPr>
              <w:t>ing</w:t>
            </w:r>
            <w:r>
              <w:rPr>
                <w:rFonts w:asciiTheme="majorHAnsi" w:eastAsiaTheme="majorHAnsi" w:hAnsiTheme="majorHAnsi"/>
                <w:sz w:val="16"/>
              </w:rPr>
              <w:t xml:space="preserve"> only </w:t>
            </w:r>
            <w:r w:rsidR="00AE607D">
              <w:rPr>
                <w:rFonts w:asciiTheme="majorHAnsi" w:eastAsiaTheme="majorHAnsi" w:hAnsiTheme="majorHAnsi"/>
                <w:sz w:val="16"/>
              </w:rPr>
              <w:t>difference use of this expression</w:t>
            </w:r>
            <w:r>
              <w:rPr>
                <w:rFonts w:asciiTheme="majorHAnsi" w:eastAsiaTheme="majorHAnsi" w:hAnsiTheme="majorHAnsi"/>
                <w:sz w:val="16"/>
              </w:rPr>
              <w:t xml:space="preserve">. </w:t>
            </w:r>
            <w:r w:rsidR="005D29A8">
              <w:rPr>
                <w:rFonts w:asciiTheme="majorHAnsi" w:eastAsiaTheme="majorHAnsi" w:hAnsiTheme="majorHAnsi"/>
                <w:sz w:val="16"/>
              </w:rPr>
              <w:t>The remaining</w:t>
            </w:r>
            <w:r>
              <w:rPr>
                <w:rFonts w:asciiTheme="majorHAnsi" w:eastAsiaTheme="majorHAnsi" w:hAnsiTheme="majorHAnsi"/>
                <w:sz w:val="16"/>
              </w:rPr>
              <w:t xml:space="preserve"> new language points can be presented in the next lesson.</w:t>
            </w:r>
          </w:p>
          <w:p w14:paraId="41EFBDC0" w14:textId="77777777" w:rsidR="00AE607D" w:rsidRDefault="00AE607D" w:rsidP="005D29A8">
            <w:pPr>
              <w:rPr>
                <w:rFonts w:asciiTheme="majorHAnsi" w:eastAsiaTheme="majorHAnsi" w:hAnsiTheme="majorHAnsi"/>
                <w:sz w:val="16"/>
              </w:rPr>
            </w:pPr>
          </w:p>
          <w:p w14:paraId="62D6FF0C" w14:textId="77777777" w:rsidR="00AE607D" w:rsidRDefault="00AE607D" w:rsidP="005D29A8">
            <w:pPr>
              <w:rPr>
                <w:rFonts w:asciiTheme="majorHAnsi" w:eastAsiaTheme="majorHAnsi" w:hAnsiTheme="majorHAnsi"/>
                <w:sz w:val="16"/>
              </w:rPr>
            </w:pPr>
          </w:p>
          <w:p w14:paraId="5E75AFA0" w14:textId="0AB1D221" w:rsidR="00AE607D" w:rsidRPr="00B20B00" w:rsidRDefault="00AE607D" w:rsidP="005D29A8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C83B13" w:rsidRPr="00B20B00" w14:paraId="13831F1D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7269" w14:textId="77777777" w:rsidR="00252E21" w:rsidRDefault="00C83B13" w:rsidP="008427DC">
            <w:pPr>
              <w:rPr>
                <w:sz w:val="16"/>
              </w:rPr>
            </w:pPr>
            <w:r w:rsidRPr="00B20B00">
              <w:rPr>
                <w:sz w:val="16"/>
              </w:rPr>
              <w:t xml:space="preserve">What I hope most to demonstrate in this lesson is the ability to </w:t>
            </w:r>
          </w:p>
          <w:p w14:paraId="02CECE41" w14:textId="2EDEBB79" w:rsidR="00C83B13" w:rsidRDefault="008427DC" w:rsidP="00252E21">
            <w:pPr>
              <w:pStyle w:val="a3"/>
              <w:numPr>
                <w:ilvl w:val="0"/>
                <w:numId w:val="9"/>
              </w:numPr>
              <w:rPr>
                <w:sz w:val="16"/>
              </w:rPr>
            </w:pPr>
            <w:r w:rsidRPr="00252E21">
              <w:rPr>
                <w:sz w:val="16"/>
              </w:rPr>
              <w:t xml:space="preserve">present the target language </w:t>
            </w:r>
            <w:r w:rsidR="008409C6" w:rsidRPr="00252E21">
              <w:rPr>
                <w:sz w:val="16"/>
              </w:rPr>
              <w:t>using a situational presentation</w:t>
            </w:r>
          </w:p>
          <w:p w14:paraId="3AC72349" w14:textId="77777777" w:rsidR="00B4651E" w:rsidRDefault="00252E21" w:rsidP="008427DC">
            <w:pPr>
              <w:pStyle w:val="a3"/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sz w:val="16"/>
              </w:rPr>
              <w:t>to be an involver type teacher</w:t>
            </w:r>
          </w:p>
          <w:p w14:paraId="284D50E3" w14:textId="32F1B967" w:rsidR="00AE607D" w:rsidRPr="00AE607D" w:rsidRDefault="00AE607D" w:rsidP="00AE607D">
            <w:pPr>
              <w:rPr>
                <w:sz w:val="16"/>
              </w:rPr>
            </w:pPr>
          </w:p>
        </w:tc>
      </w:tr>
      <w:tr w:rsidR="005A297A" w:rsidRPr="00B20B00" w14:paraId="0C359CBC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14:paraId="21D53A98" w14:textId="2898EE14" w:rsidR="00531CAC" w:rsidRPr="00B20B00" w:rsidRDefault="00C04639" w:rsidP="000A7727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relax both the teacher and students. To focus attention on the lesson. </w:t>
            </w:r>
            <w:r w:rsidR="000A7727">
              <w:rPr>
                <w:sz w:val="16"/>
              </w:rPr>
              <w:t>Create a situation for students to experience or think about, and then to elicit the target language.</w:t>
            </w:r>
          </w:p>
        </w:tc>
      </w:tr>
      <w:tr w:rsidR="005A297A" w:rsidRPr="00B20B00" w14:paraId="1669F33D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FCA7EA8" w14:textId="77777777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C04639"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EA3F45" w:rsidRPr="00B20B00" w14:paraId="368316A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7DEB3" w14:textId="06B39B61" w:rsidR="0057003A" w:rsidRPr="00B20B00" w:rsidRDefault="001C673A" w:rsidP="000A77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94BF6" w14:textId="1E932ACF" w:rsidR="00B20B00" w:rsidRPr="00B20B00" w:rsidRDefault="00B20B00" w:rsidP="000A7727">
            <w:pPr>
              <w:jc w:val="center"/>
              <w:rPr>
                <w:sz w:val="16"/>
              </w:rPr>
            </w:pP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662AEE" w14:textId="27F7CD00" w:rsidR="0057003A" w:rsidRPr="001C673A" w:rsidRDefault="00241AF4" w:rsidP="00AD1448">
            <w:pPr>
              <w:rPr>
                <w:noProof/>
                <w:sz w:val="16"/>
                <w:szCs w:val="16"/>
              </w:rPr>
            </w:pPr>
            <w:r w:rsidRPr="001C673A">
              <w:rPr>
                <w:rFonts w:hint="eastAsia"/>
                <w:noProof/>
                <w:sz w:val="16"/>
                <w:szCs w:val="16"/>
              </w:rPr>
              <w:t>T</w:t>
            </w:r>
            <w:r w:rsidRPr="001C673A">
              <w:rPr>
                <w:noProof/>
                <w:sz w:val="16"/>
                <w:szCs w:val="16"/>
              </w:rPr>
              <w:t>: Hello everyone (Show this picture to students)</w:t>
            </w:r>
          </w:p>
          <w:p w14:paraId="23AF00EA" w14:textId="607A927C" w:rsidR="00241AF4" w:rsidRPr="001C673A" w:rsidRDefault="00241AF4" w:rsidP="00AD1448">
            <w:pPr>
              <w:rPr>
                <w:sz w:val="16"/>
                <w:szCs w:val="16"/>
              </w:rPr>
            </w:pPr>
            <w:r w:rsidRPr="001C673A">
              <w:rPr>
                <w:noProof/>
                <w:sz w:val="16"/>
                <w:szCs w:val="16"/>
              </w:rPr>
              <w:drawing>
                <wp:inline distT="0" distB="0" distL="0" distR="0" wp14:anchorId="59527E48" wp14:editId="4CC364D3">
                  <wp:extent cx="999490" cy="761185"/>
                  <wp:effectExtent l="0" t="0" r="0" b="127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244" cy="767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CB6ACF" w14:textId="77777777" w:rsidR="004B15D7" w:rsidRDefault="00241AF4" w:rsidP="004B15D7">
            <w:pPr>
              <w:ind w:firstLineChars="100" w:firstLine="160"/>
              <w:rPr>
                <w:sz w:val="16"/>
                <w:szCs w:val="16"/>
              </w:rPr>
            </w:pPr>
            <w:r w:rsidRPr="001C673A">
              <w:rPr>
                <w:rFonts w:hint="eastAsia"/>
                <w:sz w:val="16"/>
                <w:szCs w:val="16"/>
              </w:rPr>
              <w:t>W</w:t>
            </w:r>
            <w:r w:rsidRPr="001C673A">
              <w:rPr>
                <w:sz w:val="16"/>
                <w:szCs w:val="16"/>
              </w:rPr>
              <w:t>hat can you see?</w:t>
            </w:r>
          </w:p>
          <w:p w14:paraId="69F1E8C8" w14:textId="6F42F137" w:rsidR="00241AF4" w:rsidRPr="001C673A" w:rsidRDefault="004B15D7" w:rsidP="00AD14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: </w:t>
            </w:r>
            <w:r w:rsidR="00241AF4" w:rsidRPr="001C673A">
              <w:rPr>
                <w:sz w:val="16"/>
                <w:szCs w:val="16"/>
              </w:rPr>
              <w:t>manicure is stripped…Gel nails fell down.</w:t>
            </w:r>
          </w:p>
          <w:p w14:paraId="36D18C20" w14:textId="751444D0" w:rsidR="00241AF4" w:rsidRPr="001C673A" w:rsidRDefault="00241AF4" w:rsidP="00AD1448">
            <w:pPr>
              <w:rPr>
                <w:sz w:val="16"/>
                <w:szCs w:val="16"/>
              </w:rPr>
            </w:pPr>
            <w:r w:rsidRPr="001C673A">
              <w:rPr>
                <w:rFonts w:hint="eastAsia"/>
                <w:sz w:val="16"/>
                <w:szCs w:val="16"/>
              </w:rPr>
              <w:t>T</w:t>
            </w:r>
            <w:r w:rsidRPr="001C673A">
              <w:rPr>
                <w:sz w:val="16"/>
                <w:szCs w:val="16"/>
              </w:rPr>
              <w:t>: Yes, where should I go to fix it?</w:t>
            </w:r>
          </w:p>
          <w:p w14:paraId="2736B9A4" w14:textId="792493AB" w:rsidR="00241AF4" w:rsidRDefault="00241AF4" w:rsidP="00AD1448">
            <w:pPr>
              <w:rPr>
                <w:sz w:val="16"/>
                <w:szCs w:val="16"/>
              </w:rPr>
            </w:pPr>
            <w:r w:rsidRPr="001C673A">
              <w:rPr>
                <w:rFonts w:hint="eastAsia"/>
                <w:sz w:val="16"/>
                <w:szCs w:val="16"/>
              </w:rPr>
              <w:t>S</w:t>
            </w:r>
            <w:r w:rsidRPr="001C673A">
              <w:rPr>
                <w:sz w:val="16"/>
                <w:szCs w:val="16"/>
              </w:rPr>
              <w:t>: Nail shop</w:t>
            </w:r>
            <w:r w:rsidR="007E79D4">
              <w:rPr>
                <w:sz w:val="16"/>
                <w:szCs w:val="16"/>
              </w:rPr>
              <w:t>.</w:t>
            </w:r>
          </w:p>
          <w:p w14:paraId="69A43E93" w14:textId="26FDE7BE" w:rsidR="001119A8" w:rsidRDefault="001119A8" w:rsidP="00AD14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: Yes…So…What sentence do I say in this situation? </w:t>
            </w:r>
          </w:p>
          <w:p w14:paraId="75B01925" w14:textId="71D679B3" w:rsidR="00396DF3" w:rsidRDefault="00396DF3" w:rsidP="00AD14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: I’m going to go to the nail shop. / I will go to the nail shop</w:t>
            </w:r>
          </w:p>
          <w:p w14:paraId="4C07BF8A" w14:textId="2E26AF81" w:rsidR="00396DF3" w:rsidRDefault="00396DF3" w:rsidP="00AD14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: Yes. Good! If I have appointment at the nail shop, what kind of sentence should I say?</w:t>
            </w:r>
          </w:p>
          <w:p w14:paraId="342DAE6A" w14:textId="5D859C12" w:rsidR="00241AF4" w:rsidRDefault="00396DF3" w:rsidP="00AD14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: I’m going to go to the nail shop.</w:t>
            </w:r>
          </w:p>
          <w:p w14:paraId="69C13784" w14:textId="19AB8FE6" w:rsidR="00396DF3" w:rsidRDefault="00396DF3" w:rsidP="00AD14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: Great! If I just think to go to the nail shop, how should I say?</w:t>
            </w:r>
          </w:p>
          <w:p w14:paraId="65BC34F5" w14:textId="3D8A81CD" w:rsidR="00396DF3" w:rsidRPr="001C673A" w:rsidRDefault="00396DF3" w:rsidP="00AD14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: I’ll go to the nail shop</w:t>
            </w:r>
          </w:p>
          <w:p w14:paraId="308438DF" w14:textId="3BFB5661" w:rsidR="00241AF4" w:rsidRPr="001C673A" w:rsidRDefault="00241AF4" w:rsidP="00AD1448">
            <w:pPr>
              <w:rPr>
                <w:sz w:val="16"/>
                <w:szCs w:val="16"/>
              </w:rPr>
            </w:pPr>
          </w:p>
        </w:tc>
      </w:tr>
      <w:tr w:rsidR="00B20B00" w:rsidRPr="00B20B00" w14:paraId="6A064439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425A3EB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33CD6772" w14:textId="35134C4B" w:rsidR="00B20B00" w:rsidRPr="00B20B00" w:rsidRDefault="00B20B00" w:rsidP="0018598F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0A7727">
              <w:rPr>
                <w:sz w:val="16"/>
              </w:rPr>
              <w:t>Make the stu</w:t>
            </w:r>
            <w:r w:rsidR="0018598F">
              <w:rPr>
                <w:sz w:val="16"/>
              </w:rPr>
              <w:t>dents think about the situation.</w:t>
            </w:r>
            <w:r w:rsidR="000A7727">
              <w:rPr>
                <w:sz w:val="16"/>
              </w:rPr>
              <w:t xml:space="preserve"> To clarify the meaning, form, and pronunciation features of the target language.</w:t>
            </w:r>
          </w:p>
        </w:tc>
      </w:tr>
      <w:tr w:rsidR="00B20B00" w:rsidRPr="00B20B00" w14:paraId="3C14CB0E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D74274F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05B6FB30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8422EA" w14:textId="77777777" w:rsidR="0057003A" w:rsidRDefault="0089609F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1C673A">
              <w:rPr>
                <w:sz w:val="16"/>
              </w:rPr>
              <w:t xml:space="preserve"> min</w:t>
            </w:r>
          </w:p>
          <w:p w14:paraId="5466BECF" w14:textId="77777777" w:rsidR="0089609F" w:rsidRDefault="0089609F" w:rsidP="009E5E31">
            <w:pPr>
              <w:jc w:val="center"/>
              <w:rPr>
                <w:sz w:val="16"/>
              </w:rPr>
            </w:pPr>
          </w:p>
          <w:p w14:paraId="5D31EC01" w14:textId="77777777" w:rsidR="0089609F" w:rsidRDefault="0089609F" w:rsidP="009E5E31">
            <w:pPr>
              <w:jc w:val="center"/>
              <w:rPr>
                <w:sz w:val="16"/>
              </w:rPr>
            </w:pPr>
          </w:p>
          <w:p w14:paraId="787E0596" w14:textId="77777777" w:rsidR="0089609F" w:rsidRDefault="0089609F" w:rsidP="009E5E31">
            <w:pPr>
              <w:jc w:val="center"/>
              <w:rPr>
                <w:sz w:val="16"/>
              </w:rPr>
            </w:pPr>
          </w:p>
          <w:p w14:paraId="1803BD48" w14:textId="77777777" w:rsidR="0089609F" w:rsidRDefault="0089609F" w:rsidP="009E5E31">
            <w:pPr>
              <w:jc w:val="center"/>
              <w:rPr>
                <w:sz w:val="16"/>
              </w:rPr>
            </w:pPr>
          </w:p>
          <w:p w14:paraId="12B363FF" w14:textId="77777777" w:rsidR="0089609F" w:rsidRDefault="0089609F" w:rsidP="009E5E31">
            <w:pPr>
              <w:jc w:val="center"/>
              <w:rPr>
                <w:sz w:val="16"/>
              </w:rPr>
            </w:pPr>
          </w:p>
          <w:p w14:paraId="08FF32E8" w14:textId="77777777" w:rsidR="0089609F" w:rsidRDefault="0089609F" w:rsidP="009E5E31">
            <w:pPr>
              <w:jc w:val="center"/>
              <w:rPr>
                <w:sz w:val="16"/>
              </w:rPr>
            </w:pPr>
          </w:p>
          <w:p w14:paraId="63DE2CAF" w14:textId="75832399" w:rsidR="00E97734" w:rsidRDefault="0089609F" w:rsidP="0089609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</w:p>
          <w:p w14:paraId="22371FF1" w14:textId="7A107179" w:rsidR="0089609F" w:rsidRDefault="0089609F" w:rsidP="00E97734">
            <w:pPr>
              <w:ind w:firstLineChars="150" w:firstLine="240"/>
              <w:rPr>
                <w:sz w:val="16"/>
              </w:rPr>
            </w:pPr>
            <w:r>
              <w:rPr>
                <w:sz w:val="16"/>
              </w:rPr>
              <w:t>2 min</w:t>
            </w:r>
          </w:p>
          <w:p w14:paraId="6AEEA2BB" w14:textId="77777777" w:rsidR="0089609F" w:rsidRDefault="0089609F" w:rsidP="0089609F">
            <w:pPr>
              <w:rPr>
                <w:sz w:val="16"/>
              </w:rPr>
            </w:pPr>
          </w:p>
          <w:p w14:paraId="0D7BD701" w14:textId="77777777" w:rsidR="0089609F" w:rsidRDefault="0089609F" w:rsidP="0089609F">
            <w:pPr>
              <w:rPr>
                <w:sz w:val="16"/>
              </w:rPr>
            </w:pPr>
          </w:p>
          <w:p w14:paraId="451001C0" w14:textId="77777777" w:rsidR="0089609F" w:rsidRDefault="0089609F" w:rsidP="0089609F">
            <w:pPr>
              <w:rPr>
                <w:sz w:val="16"/>
              </w:rPr>
            </w:pPr>
          </w:p>
          <w:p w14:paraId="5FB36E0A" w14:textId="5243B3F7" w:rsidR="0089609F" w:rsidRDefault="0089609F" w:rsidP="0089609F">
            <w:pPr>
              <w:rPr>
                <w:sz w:val="16"/>
              </w:rPr>
            </w:pPr>
          </w:p>
          <w:p w14:paraId="38A91624" w14:textId="2E9AFB38" w:rsidR="0089609F" w:rsidRDefault="0089609F" w:rsidP="0089609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 w:rsidR="005B558F">
              <w:rPr>
                <w:sz w:val="16"/>
              </w:rPr>
              <w:t>4</w:t>
            </w:r>
            <w:r>
              <w:rPr>
                <w:sz w:val="16"/>
              </w:rPr>
              <w:t xml:space="preserve"> min</w:t>
            </w:r>
          </w:p>
          <w:p w14:paraId="63A5A24A" w14:textId="77777777" w:rsidR="0089609F" w:rsidRDefault="0089609F" w:rsidP="0089609F">
            <w:pPr>
              <w:rPr>
                <w:sz w:val="16"/>
              </w:rPr>
            </w:pPr>
          </w:p>
          <w:p w14:paraId="667F7197" w14:textId="77777777" w:rsidR="0089609F" w:rsidRDefault="0089609F" w:rsidP="0089609F">
            <w:pPr>
              <w:rPr>
                <w:sz w:val="16"/>
              </w:rPr>
            </w:pPr>
          </w:p>
          <w:p w14:paraId="1C7DD400" w14:textId="77777777" w:rsidR="0089609F" w:rsidRDefault="0089609F" w:rsidP="0089609F">
            <w:pPr>
              <w:rPr>
                <w:sz w:val="16"/>
              </w:rPr>
            </w:pPr>
          </w:p>
          <w:p w14:paraId="4321A389" w14:textId="77777777" w:rsidR="0089609F" w:rsidRDefault="0089609F" w:rsidP="0089609F">
            <w:pPr>
              <w:rPr>
                <w:sz w:val="16"/>
              </w:rPr>
            </w:pPr>
          </w:p>
          <w:p w14:paraId="0F766C5C" w14:textId="77777777" w:rsidR="0089609F" w:rsidRDefault="0089609F" w:rsidP="0089609F">
            <w:pPr>
              <w:rPr>
                <w:sz w:val="16"/>
              </w:rPr>
            </w:pPr>
          </w:p>
          <w:p w14:paraId="09519132" w14:textId="77777777" w:rsidR="0089609F" w:rsidRDefault="0089609F" w:rsidP="0089609F">
            <w:pPr>
              <w:rPr>
                <w:sz w:val="16"/>
              </w:rPr>
            </w:pPr>
          </w:p>
          <w:p w14:paraId="26F0613D" w14:textId="77777777" w:rsidR="0089609F" w:rsidRDefault="0089609F" w:rsidP="0089609F">
            <w:pPr>
              <w:rPr>
                <w:sz w:val="16"/>
              </w:rPr>
            </w:pPr>
          </w:p>
          <w:p w14:paraId="1AC77256" w14:textId="77777777" w:rsidR="0089609F" w:rsidRDefault="0089609F" w:rsidP="0089609F">
            <w:pPr>
              <w:rPr>
                <w:sz w:val="16"/>
              </w:rPr>
            </w:pPr>
          </w:p>
          <w:p w14:paraId="14DED47B" w14:textId="77777777" w:rsidR="0089609F" w:rsidRDefault="0089609F" w:rsidP="0089609F">
            <w:pPr>
              <w:rPr>
                <w:sz w:val="16"/>
              </w:rPr>
            </w:pPr>
          </w:p>
          <w:p w14:paraId="29C39814" w14:textId="77777777" w:rsidR="0089609F" w:rsidRDefault="0089609F" w:rsidP="0089609F">
            <w:pPr>
              <w:rPr>
                <w:sz w:val="16"/>
              </w:rPr>
            </w:pPr>
          </w:p>
          <w:p w14:paraId="6406C827" w14:textId="77777777" w:rsidR="0089609F" w:rsidRDefault="0089609F" w:rsidP="0089609F">
            <w:pPr>
              <w:rPr>
                <w:sz w:val="16"/>
              </w:rPr>
            </w:pPr>
          </w:p>
          <w:p w14:paraId="7A8F4CC6" w14:textId="77777777" w:rsidR="0089609F" w:rsidRDefault="0089609F" w:rsidP="0089609F">
            <w:pPr>
              <w:rPr>
                <w:sz w:val="16"/>
              </w:rPr>
            </w:pPr>
          </w:p>
          <w:p w14:paraId="08A21323" w14:textId="77777777" w:rsidR="0089609F" w:rsidRDefault="0089609F" w:rsidP="0089609F">
            <w:pPr>
              <w:rPr>
                <w:sz w:val="16"/>
              </w:rPr>
            </w:pPr>
          </w:p>
          <w:p w14:paraId="36F81C89" w14:textId="77777777" w:rsidR="0089609F" w:rsidRDefault="0089609F" w:rsidP="0089609F">
            <w:pPr>
              <w:rPr>
                <w:sz w:val="16"/>
              </w:rPr>
            </w:pPr>
          </w:p>
          <w:p w14:paraId="208F749A" w14:textId="77777777" w:rsidR="0089609F" w:rsidRDefault="0089609F" w:rsidP="0089609F">
            <w:pPr>
              <w:rPr>
                <w:sz w:val="16"/>
              </w:rPr>
            </w:pPr>
          </w:p>
          <w:p w14:paraId="4D64EEF7" w14:textId="77777777" w:rsidR="0089609F" w:rsidRDefault="0089609F" w:rsidP="0089609F">
            <w:pPr>
              <w:rPr>
                <w:sz w:val="16"/>
              </w:rPr>
            </w:pPr>
          </w:p>
          <w:p w14:paraId="3C873F46" w14:textId="77777777" w:rsidR="0089609F" w:rsidRDefault="0089609F" w:rsidP="0089609F">
            <w:pPr>
              <w:rPr>
                <w:sz w:val="16"/>
              </w:rPr>
            </w:pPr>
          </w:p>
          <w:p w14:paraId="47ED74BC" w14:textId="77777777" w:rsidR="0089609F" w:rsidRDefault="0089609F" w:rsidP="0089609F">
            <w:pPr>
              <w:rPr>
                <w:sz w:val="16"/>
              </w:rPr>
            </w:pPr>
          </w:p>
          <w:p w14:paraId="61874E31" w14:textId="53325B24" w:rsidR="0089609F" w:rsidRDefault="0089609F" w:rsidP="0089609F">
            <w:pPr>
              <w:rPr>
                <w:sz w:val="16"/>
              </w:rPr>
            </w:pPr>
          </w:p>
          <w:p w14:paraId="4DDF4573" w14:textId="097830A9" w:rsidR="0089609F" w:rsidRDefault="0089609F" w:rsidP="0089609F">
            <w:pPr>
              <w:rPr>
                <w:sz w:val="16"/>
              </w:rPr>
            </w:pPr>
          </w:p>
          <w:p w14:paraId="62EF7BBD" w14:textId="186AF248" w:rsidR="0089609F" w:rsidRDefault="0089609F" w:rsidP="0089609F">
            <w:pPr>
              <w:rPr>
                <w:sz w:val="16"/>
              </w:rPr>
            </w:pPr>
          </w:p>
          <w:p w14:paraId="59DD67DB" w14:textId="1DE62323" w:rsidR="0089609F" w:rsidRDefault="0089609F" w:rsidP="0089609F">
            <w:pPr>
              <w:rPr>
                <w:sz w:val="16"/>
              </w:rPr>
            </w:pPr>
          </w:p>
          <w:p w14:paraId="20DEC2BE" w14:textId="1BA3F5FC" w:rsidR="0089609F" w:rsidRDefault="0089609F" w:rsidP="0089609F">
            <w:pPr>
              <w:rPr>
                <w:sz w:val="16"/>
              </w:rPr>
            </w:pPr>
          </w:p>
          <w:p w14:paraId="7C207300" w14:textId="03E8B885" w:rsidR="007C2285" w:rsidRDefault="007C2285" w:rsidP="0089609F">
            <w:pPr>
              <w:rPr>
                <w:sz w:val="16"/>
              </w:rPr>
            </w:pPr>
          </w:p>
          <w:p w14:paraId="11FB80FD" w14:textId="77777777" w:rsidR="007C2285" w:rsidRDefault="007C2285" w:rsidP="0089609F">
            <w:pPr>
              <w:rPr>
                <w:sz w:val="16"/>
              </w:rPr>
            </w:pPr>
          </w:p>
          <w:p w14:paraId="57CF0C58" w14:textId="1C118E0F" w:rsidR="0089609F" w:rsidRPr="00B20B00" w:rsidRDefault="0089609F" w:rsidP="007C2285">
            <w:pPr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>
              <w:rPr>
                <w:sz w:val="16"/>
              </w:rPr>
              <w:t xml:space="preserve">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FA442" w14:textId="588C07CD" w:rsidR="0057003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T</w:t>
            </w:r>
            <w:r w:rsidR="0089609F">
              <w:rPr>
                <w:sz w:val="16"/>
              </w:rPr>
              <w:t>-S</w:t>
            </w:r>
          </w:p>
          <w:p w14:paraId="2AFB4B1C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057D4B64" w14:textId="4F38E5D8" w:rsidR="0019456A" w:rsidRDefault="0019456A" w:rsidP="009E5E31">
            <w:pPr>
              <w:jc w:val="center"/>
              <w:rPr>
                <w:sz w:val="16"/>
              </w:rPr>
            </w:pPr>
          </w:p>
          <w:p w14:paraId="5332BAAF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5C309BAC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4FD0F5F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E79E951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0DA1F26B" w14:textId="77777777" w:rsidR="00E97734" w:rsidRDefault="00E97734" w:rsidP="009E5E31">
            <w:pPr>
              <w:jc w:val="center"/>
              <w:rPr>
                <w:sz w:val="16"/>
              </w:rPr>
            </w:pPr>
          </w:p>
          <w:p w14:paraId="45F88C50" w14:textId="18DDAC7E" w:rsidR="0019456A" w:rsidRDefault="0019456A" w:rsidP="00E97734">
            <w:pPr>
              <w:ind w:firstLineChars="350" w:firstLine="560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03FCF64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A81BB8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7E03A518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6E7A6E75" w14:textId="77777777" w:rsidR="0019456A" w:rsidRDefault="0019456A" w:rsidP="00E97734">
            <w:pPr>
              <w:rPr>
                <w:sz w:val="16"/>
              </w:rPr>
            </w:pPr>
          </w:p>
          <w:p w14:paraId="1CFCF1AC" w14:textId="77777777" w:rsidR="0019456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7FB5E55E" w14:textId="77777777" w:rsidR="0089609F" w:rsidRDefault="0089609F" w:rsidP="009E5E31">
            <w:pPr>
              <w:jc w:val="center"/>
              <w:rPr>
                <w:sz w:val="16"/>
              </w:rPr>
            </w:pPr>
          </w:p>
          <w:p w14:paraId="65FCE382" w14:textId="77777777" w:rsidR="0089609F" w:rsidRDefault="0089609F" w:rsidP="009E5E31">
            <w:pPr>
              <w:jc w:val="center"/>
              <w:rPr>
                <w:sz w:val="16"/>
              </w:rPr>
            </w:pPr>
          </w:p>
          <w:p w14:paraId="6B5CF102" w14:textId="77777777" w:rsidR="0089609F" w:rsidRDefault="0089609F" w:rsidP="009E5E31">
            <w:pPr>
              <w:jc w:val="center"/>
              <w:rPr>
                <w:sz w:val="16"/>
              </w:rPr>
            </w:pPr>
          </w:p>
          <w:p w14:paraId="212AB186" w14:textId="77777777" w:rsidR="0089609F" w:rsidRDefault="0089609F" w:rsidP="009E5E31">
            <w:pPr>
              <w:jc w:val="center"/>
              <w:rPr>
                <w:sz w:val="16"/>
              </w:rPr>
            </w:pPr>
          </w:p>
          <w:p w14:paraId="73A67CA3" w14:textId="77777777" w:rsidR="0089609F" w:rsidRDefault="0089609F" w:rsidP="009E5E31">
            <w:pPr>
              <w:jc w:val="center"/>
              <w:rPr>
                <w:sz w:val="16"/>
              </w:rPr>
            </w:pPr>
          </w:p>
          <w:p w14:paraId="40A29591" w14:textId="77777777" w:rsidR="0089609F" w:rsidRDefault="0089609F" w:rsidP="009E5E31">
            <w:pPr>
              <w:jc w:val="center"/>
              <w:rPr>
                <w:sz w:val="16"/>
              </w:rPr>
            </w:pPr>
          </w:p>
          <w:p w14:paraId="0BF43342" w14:textId="77777777" w:rsidR="0089609F" w:rsidRDefault="0089609F" w:rsidP="009E5E31">
            <w:pPr>
              <w:jc w:val="center"/>
              <w:rPr>
                <w:sz w:val="16"/>
              </w:rPr>
            </w:pPr>
          </w:p>
          <w:p w14:paraId="0559C2BD" w14:textId="77777777" w:rsidR="0089609F" w:rsidRDefault="0089609F" w:rsidP="009E5E31">
            <w:pPr>
              <w:jc w:val="center"/>
              <w:rPr>
                <w:sz w:val="16"/>
              </w:rPr>
            </w:pPr>
          </w:p>
          <w:p w14:paraId="47DDD5E0" w14:textId="77777777" w:rsidR="0089609F" w:rsidRDefault="0089609F" w:rsidP="009E5E31">
            <w:pPr>
              <w:jc w:val="center"/>
              <w:rPr>
                <w:sz w:val="16"/>
              </w:rPr>
            </w:pPr>
          </w:p>
          <w:p w14:paraId="7D104DD9" w14:textId="77777777" w:rsidR="0089609F" w:rsidRDefault="0089609F" w:rsidP="009E5E31">
            <w:pPr>
              <w:jc w:val="center"/>
              <w:rPr>
                <w:sz w:val="16"/>
              </w:rPr>
            </w:pPr>
          </w:p>
          <w:p w14:paraId="68E9DD3A" w14:textId="77777777" w:rsidR="0089609F" w:rsidRDefault="0089609F" w:rsidP="009E5E31">
            <w:pPr>
              <w:jc w:val="center"/>
              <w:rPr>
                <w:sz w:val="16"/>
              </w:rPr>
            </w:pPr>
          </w:p>
          <w:p w14:paraId="1065D663" w14:textId="77777777" w:rsidR="0089609F" w:rsidRDefault="0089609F" w:rsidP="009E5E31">
            <w:pPr>
              <w:jc w:val="center"/>
              <w:rPr>
                <w:sz w:val="16"/>
              </w:rPr>
            </w:pPr>
          </w:p>
          <w:p w14:paraId="44D77B2B" w14:textId="77777777" w:rsidR="0089609F" w:rsidRDefault="0089609F" w:rsidP="009E5E31">
            <w:pPr>
              <w:jc w:val="center"/>
              <w:rPr>
                <w:sz w:val="16"/>
              </w:rPr>
            </w:pPr>
          </w:p>
          <w:p w14:paraId="37A002C3" w14:textId="77777777" w:rsidR="0089609F" w:rsidRDefault="0089609F" w:rsidP="009E5E31">
            <w:pPr>
              <w:jc w:val="center"/>
              <w:rPr>
                <w:sz w:val="16"/>
              </w:rPr>
            </w:pPr>
          </w:p>
          <w:p w14:paraId="038A88A5" w14:textId="77777777" w:rsidR="0089609F" w:rsidRDefault="0089609F" w:rsidP="009E5E31">
            <w:pPr>
              <w:jc w:val="center"/>
              <w:rPr>
                <w:sz w:val="16"/>
              </w:rPr>
            </w:pPr>
          </w:p>
          <w:p w14:paraId="0E8E5ED6" w14:textId="77777777" w:rsidR="0089609F" w:rsidRDefault="0089609F" w:rsidP="009E5E31">
            <w:pPr>
              <w:jc w:val="center"/>
              <w:rPr>
                <w:sz w:val="16"/>
              </w:rPr>
            </w:pPr>
          </w:p>
          <w:p w14:paraId="4B938BB4" w14:textId="77777777" w:rsidR="0089609F" w:rsidRDefault="0089609F" w:rsidP="009E5E31">
            <w:pPr>
              <w:jc w:val="center"/>
              <w:rPr>
                <w:sz w:val="16"/>
              </w:rPr>
            </w:pPr>
          </w:p>
          <w:p w14:paraId="5CCC224B" w14:textId="77777777" w:rsidR="0089609F" w:rsidRDefault="0089609F" w:rsidP="009E5E31">
            <w:pPr>
              <w:jc w:val="center"/>
              <w:rPr>
                <w:sz w:val="16"/>
              </w:rPr>
            </w:pPr>
          </w:p>
          <w:p w14:paraId="75BDA91C" w14:textId="77777777" w:rsidR="0089609F" w:rsidRDefault="0089609F" w:rsidP="009E5E31">
            <w:pPr>
              <w:jc w:val="center"/>
              <w:rPr>
                <w:sz w:val="16"/>
              </w:rPr>
            </w:pPr>
          </w:p>
          <w:p w14:paraId="1BEA9E11" w14:textId="77777777" w:rsidR="0089609F" w:rsidRDefault="0089609F" w:rsidP="009E5E31">
            <w:pPr>
              <w:jc w:val="center"/>
              <w:rPr>
                <w:sz w:val="16"/>
              </w:rPr>
            </w:pPr>
          </w:p>
          <w:p w14:paraId="370E0788" w14:textId="77777777" w:rsidR="0089609F" w:rsidRDefault="0089609F" w:rsidP="009E5E31">
            <w:pPr>
              <w:jc w:val="center"/>
              <w:rPr>
                <w:sz w:val="16"/>
              </w:rPr>
            </w:pPr>
          </w:p>
          <w:p w14:paraId="302252B4" w14:textId="77777777" w:rsidR="0089609F" w:rsidRDefault="0089609F" w:rsidP="009E5E31">
            <w:pPr>
              <w:jc w:val="center"/>
              <w:rPr>
                <w:sz w:val="16"/>
              </w:rPr>
            </w:pPr>
          </w:p>
          <w:p w14:paraId="2D9B9D4D" w14:textId="0F40907F" w:rsidR="0089609F" w:rsidRDefault="0089609F" w:rsidP="009E5E31">
            <w:pPr>
              <w:jc w:val="center"/>
              <w:rPr>
                <w:sz w:val="16"/>
              </w:rPr>
            </w:pPr>
          </w:p>
          <w:p w14:paraId="3AF40EAF" w14:textId="3FE43268" w:rsidR="007C2285" w:rsidRDefault="007C2285" w:rsidP="009E5E31">
            <w:pPr>
              <w:jc w:val="center"/>
              <w:rPr>
                <w:sz w:val="16"/>
              </w:rPr>
            </w:pPr>
          </w:p>
          <w:p w14:paraId="306E89A9" w14:textId="77777777" w:rsidR="007C2285" w:rsidRDefault="007C2285" w:rsidP="009E5E31">
            <w:pPr>
              <w:jc w:val="center"/>
              <w:rPr>
                <w:sz w:val="16"/>
              </w:rPr>
            </w:pPr>
          </w:p>
          <w:p w14:paraId="3D1976BE" w14:textId="2FCB8434" w:rsidR="0089609F" w:rsidRPr="00B20B00" w:rsidRDefault="0089609F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  <w:r>
              <w:rPr>
                <w:sz w:val="16"/>
              </w:rPr>
              <w:t>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5AAF5" w14:textId="7742AA6C" w:rsidR="0057003A" w:rsidRDefault="009E5E31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 xml:space="preserve">Board the model </w:t>
            </w:r>
            <w:r w:rsidR="0089609F">
              <w:rPr>
                <w:b/>
                <w:sz w:val="16"/>
              </w:rPr>
              <w:t xml:space="preserve">sentence -&gt; </w:t>
            </w:r>
            <w:r w:rsidR="001119A8">
              <w:rPr>
                <w:b/>
                <w:sz w:val="16"/>
              </w:rPr>
              <w:t xml:space="preserve">I </w:t>
            </w:r>
            <w:r w:rsidR="0089609F">
              <w:rPr>
                <w:b/>
                <w:sz w:val="16"/>
              </w:rPr>
              <w:t>(</w:t>
            </w:r>
            <w:r w:rsidR="001119A8">
              <w:rPr>
                <w:b/>
                <w:sz w:val="16"/>
              </w:rPr>
              <w:t>will /am going to) go to the nail shop.</w:t>
            </w:r>
          </w:p>
          <w:p w14:paraId="598EAB5E" w14:textId="1A01EEB4" w:rsidR="001119A8" w:rsidRDefault="001119A8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</w:t>
            </w:r>
            <w:r>
              <w:rPr>
                <w:b/>
                <w:sz w:val="16"/>
              </w:rPr>
              <w:t>ell the students to write down the sentence.</w:t>
            </w:r>
          </w:p>
          <w:p w14:paraId="2114C2AC" w14:textId="77777777" w:rsidR="001119A8" w:rsidRDefault="001119A8" w:rsidP="00182E80">
            <w:pPr>
              <w:rPr>
                <w:b/>
                <w:sz w:val="16"/>
              </w:rPr>
            </w:pPr>
          </w:p>
          <w:p w14:paraId="4FEB70BD" w14:textId="05586073" w:rsidR="00AD1448" w:rsidRDefault="001119A8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</w:t>
            </w:r>
            <w:r>
              <w:rPr>
                <w:b/>
                <w:sz w:val="16"/>
              </w:rPr>
              <w:t xml:space="preserve"> </w:t>
            </w:r>
            <w:r w:rsidR="003E5CC6" w:rsidRPr="003E5CC6">
              <w:rPr>
                <w:b/>
                <w:color w:val="FF0000"/>
                <w:sz w:val="16"/>
              </w:rPr>
              <w:t xml:space="preserve">will </w:t>
            </w:r>
            <w:r w:rsidR="003E5CC6" w:rsidRPr="00C2095D">
              <w:rPr>
                <w:b/>
                <w:color w:val="1F497D" w:themeColor="text2"/>
                <w:sz w:val="16"/>
              </w:rPr>
              <w:t>(am going to)</w:t>
            </w:r>
            <w:r w:rsidRPr="00C2095D">
              <w:rPr>
                <w:b/>
                <w:color w:val="1F497D" w:themeColor="text2"/>
                <w:sz w:val="16"/>
              </w:rPr>
              <w:t xml:space="preserve"> </w:t>
            </w:r>
            <w:r>
              <w:rPr>
                <w:b/>
                <w:sz w:val="16"/>
              </w:rPr>
              <w:t>go to the nail shop.</w:t>
            </w:r>
          </w:p>
          <w:p w14:paraId="2A78D759" w14:textId="77777777" w:rsidR="0089609F" w:rsidRDefault="0089609F" w:rsidP="00182E80">
            <w:pPr>
              <w:rPr>
                <w:b/>
                <w:sz w:val="16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703"/>
            </w:tblGrid>
            <w:tr w:rsidR="004B15D7" w:rsidRPr="004B15D7" w14:paraId="7783FC27" w14:textId="77777777" w:rsidTr="004B15D7">
              <w:tc>
                <w:tcPr>
                  <w:tcW w:w="4703" w:type="dxa"/>
                </w:tcPr>
                <w:p w14:paraId="489E2F28" w14:textId="77777777" w:rsidR="004B15D7" w:rsidRPr="004B15D7" w:rsidRDefault="004B15D7" w:rsidP="00366C52">
                  <w:pPr>
                    <w:rPr>
                      <w:b/>
                      <w:color w:val="FF0000"/>
                      <w:sz w:val="16"/>
                    </w:rPr>
                  </w:pPr>
                  <w:r w:rsidRPr="004B15D7">
                    <w:rPr>
                      <w:b/>
                      <w:color w:val="FF0000"/>
                      <w:sz w:val="16"/>
                    </w:rPr>
                    <w:t>Will + verb for decisions (things decided now)</w:t>
                  </w:r>
                </w:p>
              </w:tc>
            </w:tr>
            <w:tr w:rsidR="004B15D7" w:rsidRPr="004B15D7" w14:paraId="05AB2520" w14:textId="77777777" w:rsidTr="004B15D7">
              <w:tc>
                <w:tcPr>
                  <w:tcW w:w="4703" w:type="dxa"/>
                </w:tcPr>
                <w:p w14:paraId="1D6D5038" w14:textId="77777777" w:rsidR="004B15D7" w:rsidRPr="004B15D7" w:rsidRDefault="004B15D7" w:rsidP="00366C52">
                  <w:pPr>
                    <w:rPr>
                      <w:b/>
                      <w:color w:val="365F91" w:themeColor="accent1" w:themeShade="BF"/>
                      <w:sz w:val="16"/>
                    </w:rPr>
                  </w:pPr>
                  <w:r w:rsidRPr="004B15D7">
                    <w:rPr>
                      <w:b/>
                      <w:color w:val="365F91" w:themeColor="accent1" w:themeShade="BF"/>
                      <w:sz w:val="16"/>
                    </w:rPr>
                    <w:t>Be going to + verb for plans (things decided before now)</w:t>
                  </w:r>
                </w:p>
              </w:tc>
            </w:tr>
          </w:tbl>
          <w:p w14:paraId="02F7BFBB" w14:textId="77777777" w:rsidR="00E97734" w:rsidRDefault="00E97734" w:rsidP="00182E80">
            <w:pPr>
              <w:rPr>
                <w:b/>
                <w:sz w:val="16"/>
              </w:rPr>
            </w:pPr>
          </w:p>
          <w:p w14:paraId="6A5E6F75" w14:textId="0A5BE89F" w:rsidR="00B4651E" w:rsidRDefault="000A7727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CCQ</w:t>
            </w:r>
            <w:r w:rsidR="009E5E31">
              <w:rPr>
                <w:b/>
                <w:sz w:val="16"/>
              </w:rPr>
              <w:t xml:space="preserve"> </w:t>
            </w:r>
          </w:p>
          <w:p w14:paraId="1650EB6A" w14:textId="0F7305AE" w:rsidR="00AD1448" w:rsidRDefault="00056416" w:rsidP="00AD1448">
            <w:pPr>
              <w:pStyle w:val="a3"/>
              <w:numPr>
                <w:ilvl w:val="0"/>
                <w:numId w:val="5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Is it happening in the</w:t>
            </w:r>
            <w:r w:rsidR="003E5CC6">
              <w:rPr>
                <w:b/>
                <w:sz w:val="16"/>
              </w:rPr>
              <w:t xml:space="preserve"> future</w:t>
            </w:r>
            <w:r w:rsidR="001119A8">
              <w:rPr>
                <w:b/>
                <w:sz w:val="16"/>
              </w:rPr>
              <w:t>? (</w:t>
            </w:r>
            <w:r w:rsidR="003E5CC6" w:rsidRPr="00C2095D">
              <w:rPr>
                <w:b/>
                <w:color w:val="FF0000"/>
                <w:sz w:val="16"/>
              </w:rPr>
              <w:t>Yes</w:t>
            </w:r>
            <w:r w:rsidR="003E5CC6">
              <w:rPr>
                <w:b/>
                <w:sz w:val="16"/>
              </w:rPr>
              <w:t>/</w:t>
            </w:r>
            <w:r w:rsidR="003E5CC6" w:rsidRPr="00C2095D">
              <w:rPr>
                <w:b/>
                <w:color w:val="1F497D" w:themeColor="text2"/>
                <w:sz w:val="16"/>
              </w:rPr>
              <w:t>Yes</w:t>
            </w:r>
            <w:r w:rsidR="001119A8">
              <w:rPr>
                <w:b/>
                <w:sz w:val="16"/>
              </w:rPr>
              <w:t>)</w:t>
            </w:r>
          </w:p>
          <w:p w14:paraId="5AAAD0CA" w14:textId="43380331" w:rsidR="00AD1448" w:rsidRDefault="001119A8" w:rsidP="00AD1448">
            <w:pPr>
              <w:pStyle w:val="a3"/>
              <w:numPr>
                <w:ilvl w:val="0"/>
                <w:numId w:val="5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Do I have </w:t>
            </w:r>
            <w:r w:rsidR="003E5CC6">
              <w:rPr>
                <w:b/>
                <w:sz w:val="16"/>
              </w:rPr>
              <w:t xml:space="preserve">reservation at the nail </w:t>
            </w:r>
            <w:r w:rsidR="007E79D4">
              <w:rPr>
                <w:rFonts w:hint="eastAsia"/>
                <w:b/>
                <w:sz w:val="16"/>
              </w:rPr>
              <w:t>s</w:t>
            </w:r>
            <w:r w:rsidR="007E79D4">
              <w:rPr>
                <w:b/>
                <w:sz w:val="16"/>
              </w:rPr>
              <w:t>hop</w:t>
            </w:r>
            <w:r w:rsidR="003E5CC6">
              <w:rPr>
                <w:b/>
                <w:sz w:val="16"/>
              </w:rPr>
              <w:t>? (</w:t>
            </w:r>
            <w:r w:rsidR="003E5CC6" w:rsidRPr="00C2095D">
              <w:rPr>
                <w:b/>
                <w:color w:val="FF0000"/>
                <w:sz w:val="16"/>
              </w:rPr>
              <w:t>No</w:t>
            </w:r>
            <w:r w:rsidR="003E5CC6">
              <w:rPr>
                <w:b/>
                <w:sz w:val="16"/>
              </w:rPr>
              <w:t>/</w:t>
            </w:r>
            <w:r w:rsidR="003E5CC6" w:rsidRPr="00C2095D">
              <w:rPr>
                <w:b/>
                <w:color w:val="1F497D" w:themeColor="text2"/>
                <w:sz w:val="16"/>
              </w:rPr>
              <w:t>Yes</w:t>
            </w:r>
            <w:r w:rsidR="003E5CC6">
              <w:rPr>
                <w:b/>
                <w:sz w:val="16"/>
              </w:rPr>
              <w:t>)</w:t>
            </w:r>
          </w:p>
          <w:p w14:paraId="1E2073DA" w14:textId="39FCAD99" w:rsidR="00AD1448" w:rsidRDefault="003E5CC6" w:rsidP="00AD1448">
            <w:pPr>
              <w:pStyle w:val="a3"/>
              <w:numPr>
                <w:ilvl w:val="0"/>
                <w:numId w:val="5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Do I decide to go to the nail </w:t>
            </w:r>
            <w:r w:rsidR="007E79D4">
              <w:rPr>
                <w:b/>
                <w:sz w:val="16"/>
              </w:rPr>
              <w:t>shop</w:t>
            </w:r>
            <w:r>
              <w:rPr>
                <w:b/>
                <w:sz w:val="16"/>
              </w:rPr>
              <w:t xml:space="preserve"> now? (</w:t>
            </w:r>
            <w:r w:rsidRPr="00C2095D">
              <w:rPr>
                <w:b/>
                <w:color w:val="FF0000"/>
                <w:sz w:val="16"/>
              </w:rPr>
              <w:t>Yes</w:t>
            </w:r>
            <w:r>
              <w:rPr>
                <w:b/>
                <w:sz w:val="16"/>
              </w:rPr>
              <w:t>/</w:t>
            </w:r>
            <w:r w:rsidRPr="00C2095D">
              <w:rPr>
                <w:b/>
                <w:color w:val="1F497D" w:themeColor="text2"/>
                <w:sz w:val="16"/>
              </w:rPr>
              <w:t>No</w:t>
            </w:r>
            <w:r>
              <w:rPr>
                <w:b/>
                <w:sz w:val="16"/>
              </w:rPr>
              <w:t>)</w:t>
            </w:r>
          </w:p>
          <w:p w14:paraId="1C165AAF" w14:textId="77777777" w:rsidR="00AD1448" w:rsidRPr="007E79D4" w:rsidRDefault="00AD1448" w:rsidP="00AD1448">
            <w:pPr>
              <w:pStyle w:val="a3"/>
              <w:rPr>
                <w:b/>
                <w:sz w:val="16"/>
              </w:rPr>
            </w:pPr>
          </w:p>
          <w:p w14:paraId="658C94E0" w14:textId="31B5CCA5" w:rsidR="00DD4D44" w:rsidRDefault="000A7727" w:rsidP="00D70E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Form</w:t>
            </w:r>
            <w:r w:rsidR="009E5E31">
              <w:rPr>
                <w:b/>
                <w:sz w:val="16"/>
              </w:rPr>
              <w:t xml:space="preserve"> </w:t>
            </w:r>
          </w:p>
          <w:p w14:paraId="6A4344DD" w14:textId="0F6703C7" w:rsidR="00CC662D" w:rsidRDefault="00CC662D" w:rsidP="00CC66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Positive:  </w:t>
            </w:r>
            <w:r w:rsidRPr="00CC662D">
              <w:rPr>
                <w:rFonts w:hint="eastAsia"/>
                <w:b/>
                <w:sz w:val="16"/>
                <w:u w:val="single"/>
              </w:rPr>
              <w:t>I</w:t>
            </w:r>
            <w:r>
              <w:rPr>
                <w:b/>
                <w:sz w:val="16"/>
              </w:rPr>
              <w:t xml:space="preserve">       </w:t>
            </w:r>
            <w:r w:rsidRPr="00CC662D">
              <w:rPr>
                <w:b/>
                <w:color w:val="FF0000"/>
                <w:sz w:val="16"/>
                <w:u w:val="single"/>
              </w:rPr>
              <w:t xml:space="preserve">will (am going </w:t>
            </w:r>
            <w:r w:rsidR="004B15D7" w:rsidRPr="00CC662D">
              <w:rPr>
                <w:b/>
                <w:color w:val="FF0000"/>
                <w:sz w:val="16"/>
                <w:u w:val="single"/>
              </w:rPr>
              <w:t>to)</w:t>
            </w:r>
            <w:r w:rsidR="004B15D7" w:rsidRPr="003E5CC6">
              <w:rPr>
                <w:b/>
                <w:color w:val="FF0000"/>
                <w:sz w:val="16"/>
              </w:rPr>
              <w:t xml:space="preserve"> </w:t>
            </w:r>
            <w:r w:rsidR="004B15D7">
              <w:rPr>
                <w:b/>
                <w:color w:val="FF0000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</w:rPr>
              <w:t xml:space="preserve">   </w:t>
            </w:r>
            <w:r w:rsidRPr="00CC662D">
              <w:rPr>
                <w:b/>
                <w:sz w:val="16"/>
                <w:u w:val="single"/>
              </w:rPr>
              <w:t>go</w:t>
            </w:r>
            <w:r>
              <w:rPr>
                <w:b/>
                <w:sz w:val="16"/>
              </w:rPr>
              <w:t xml:space="preserve">    </w:t>
            </w:r>
            <w:r w:rsidRPr="00CC662D">
              <w:rPr>
                <w:b/>
                <w:sz w:val="16"/>
                <w:u w:val="single"/>
              </w:rPr>
              <w:t>to the nail shop.</w:t>
            </w:r>
          </w:p>
          <w:p w14:paraId="61B4A5A3" w14:textId="4D6FB735" w:rsidR="00CC662D" w:rsidRDefault="00CC662D" w:rsidP="00D70E5D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       Subject      auxiliary verb     </w:t>
            </w:r>
            <w:proofErr w:type="spellStart"/>
            <w:r>
              <w:rPr>
                <w:b/>
                <w:sz w:val="16"/>
              </w:rPr>
              <w:t>verb</w:t>
            </w:r>
            <w:proofErr w:type="spellEnd"/>
            <w:r>
              <w:rPr>
                <w:b/>
                <w:sz w:val="16"/>
              </w:rPr>
              <w:t xml:space="preserve">    adverb</w:t>
            </w:r>
          </w:p>
          <w:p w14:paraId="44AB6632" w14:textId="7E7C67CC" w:rsidR="00CC662D" w:rsidRDefault="00CC662D" w:rsidP="00D70E5D">
            <w:pPr>
              <w:rPr>
                <w:b/>
                <w:sz w:val="16"/>
              </w:rPr>
            </w:pPr>
          </w:p>
          <w:p w14:paraId="1374E92C" w14:textId="77777777" w:rsidR="00E97734" w:rsidRDefault="00E97734" w:rsidP="00D70E5D">
            <w:pPr>
              <w:rPr>
                <w:b/>
                <w:sz w:val="16"/>
              </w:rPr>
            </w:pPr>
          </w:p>
          <w:p w14:paraId="05A702EF" w14:textId="233CB70E" w:rsidR="00CC662D" w:rsidRDefault="0089609F" w:rsidP="00D70E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What</w:t>
            </w:r>
            <w:r w:rsidR="00CC662D">
              <w:rPr>
                <w:b/>
                <w:sz w:val="16"/>
              </w:rPr>
              <w:t xml:space="preserve"> is the subject, verb</w:t>
            </w:r>
            <w:r w:rsidR="004B15D7">
              <w:rPr>
                <w:b/>
                <w:sz w:val="16"/>
              </w:rPr>
              <w:t xml:space="preserve">, </w:t>
            </w:r>
            <w:r w:rsidR="00CC662D">
              <w:rPr>
                <w:b/>
                <w:sz w:val="16"/>
              </w:rPr>
              <w:t>auxiliary verb?</w:t>
            </w:r>
          </w:p>
          <w:p w14:paraId="7F7E2CE5" w14:textId="7E089007" w:rsidR="00E97734" w:rsidRDefault="00E97734" w:rsidP="00D70E5D">
            <w:pPr>
              <w:rPr>
                <w:b/>
                <w:sz w:val="16"/>
              </w:rPr>
            </w:pPr>
          </w:p>
          <w:p w14:paraId="298A593A" w14:textId="77777777" w:rsidR="004B15D7" w:rsidRPr="0089609F" w:rsidRDefault="004B15D7" w:rsidP="00D70E5D">
            <w:pPr>
              <w:rPr>
                <w:b/>
                <w:sz w:val="16"/>
              </w:rPr>
            </w:pPr>
          </w:p>
          <w:p w14:paraId="75536640" w14:textId="29D7EAB3" w:rsidR="00D70E5D" w:rsidRDefault="00D70E5D" w:rsidP="00D70E5D">
            <w:pPr>
              <w:rPr>
                <w:bCs/>
                <w:sz w:val="16"/>
              </w:rPr>
            </w:pPr>
            <w:r w:rsidRPr="00D70E5D">
              <w:rPr>
                <w:rFonts w:hint="eastAsia"/>
                <w:bCs/>
                <w:sz w:val="16"/>
              </w:rPr>
              <w:lastRenderedPageBreak/>
              <w:t>I</w:t>
            </w:r>
            <w:r w:rsidRPr="00D70E5D">
              <w:rPr>
                <w:bCs/>
                <w:sz w:val="16"/>
              </w:rPr>
              <w:t xml:space="preserve">’m talking about the future. Which word tells us this is about the </w:t>
            </w:r>
            <w:r w:rsidR="00CC662D">
              <w:rPr>
                <w:bCs/>
                <w:sz w:val="16"/>
              </w:rPr>
              <w:t>future</w:t>
            </w:r>
            <w:r w:rsidRPr="00D70E5D">
              <w:rPr>
                <w:bCs/>
                <w:sz w:val="16"/>
              </w:rPr>
              <w:t>?</w:t>
            </w:r>
            <w:r>
              <w:rPr>
                <w:bCs/>
                <w:sz w:val="16"/>
              </w:rPr>
              <w:t xml:space="preserve"> (will/am going to)</w:t>
            </w:r>
          </w:p>
          <w:p w14:paraId="471B7DA0" w14:textId="023BECDD" w:rsidR="00D70E5D" w:rsidRDefault="00D70E5D" w:rsidP="00D70E5D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C</w:t>
            </w:r>
            <w:r>
              <w:rPr>
                <w:bCs/>
                <w:sz w:val="16"/>
              </w:rPr>
              <w:t xml:space="preserve">an we say </w:t>
            </w:r>
            <w:r w:rsidR="00DE06F2">
              <w:rPr>
                <w:bCs/>
                <w:sz w:val="16"/>
                <w:u w:val="single"/>
              </w:rPr>
              <w:t xml:space="preserve">She </w:t>
            </w:r>
            <w:r w:rsidRPr="00D33EA5">
              <w:rPr>
                <w:bCs/>
                <w:sz w:val="16"/>
                <w:u w:val="single"/>
              </w:rPr>
              <w:t>will (</w:t>
            </w:r>
            <w:r w:rsidR="00696698">
              <w:rPr>
                <w:bCs/>
                <w:sz w:val="16"/>
                <w:u w:val="single"/>
              </w:rPr>
              <w:t>is</w:t>
            </w:r>
            <w:r w:rsidRPr="00D33EA5">
              <w:rPr>
                <w:bCs/>
                <w:sz w:val="16"/>
                <w:u w:val="single"/>
              </w:rPr>
              <w:t xml:space="preserve"> going to) </w:t>
            </w:r>
            <w:r w:rsidR="00DE06F2">
              <w:rPr>
                <w:bCs/>
                <w:sz w:val="16"/>
                <w:u w:val="single"/>
              </w:rPr>
              <w:t>goes</w:t>
            </w:r>
            <w:r w:rsidR="00D33EA5">
              <w:rPr>
                <w:bCs/>
                <w:sz w:val="16"/>
              </w:rPr>
              <w:t xml:space="preserve"> to the nail salon? (No)</w:t>
            </w:r>
          </w:p>
          <w:p w14:paraId="289B0C54" w14:textId="269815B2" w:rsidR="00D33EA5" w:rsidRDefault="00D33EA5" w:rsidP="00D70E5D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W</w:t>
            </w:r>
            <w:r>
              <w:rPr>
                <w:bCs/>
                <w:sz w:val="16"/>
              </w:rPr>
              <w:t>hy? (Because after (to or auxiliary verb), verb in the base form should be placed)</w:t>
            </w:r>
          </w:p>
          <w:p w14:paraId="641653AB" w14:textId="4794A275" w:rsidR="00D33EA5" w:rsidRDefault="00D33EA5" w:rsidP="00D70E5D">
            <w:pPr>
              <w:rPr>
                <w:bCs/>
                <w:sz w:val="16"/>
              </w:rPr>
            </w:pPr>
          </w:p>
          <w:p w14:paraId="7E8C41BF" w14:textId="77777777" w:rsidR="00471FFC" w:rsidRDefault="00D33EA5" w:rsidP="00D70E5D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H</w:t>
            </w:r>
            <w:r>
              <w:rPr>
                <w:bCs/>
                <w:sz w:val="16"/>
              </w:rPr>
              <w:t>ow do we make this into a negative sentence?</w:t>
            </w:r>
          </w:p>
          <w:p w14:paraId="2C294C74" w14:textId="2DAF9DAC" w:rsidR="00D33EA5" w:rsidRPr="00471FFC" w:rsidRDefault="00D33EA5" w:rsidP="00D70E5D">
            <w:pPr>
              <w:rPr>
                <w:b/>
                <w:sz w:val="16"/>
              </w:rPr>
            </w:pPr>
            <w:r w:rsidRPr="00471FFC">
              <w:rPr>
                <w:b/>
                <w:sz w:val="16"/>
              </w:rPr>
              <w:t>(I will not</w:t>
            </w:r>
            <w:r w:rsidR="00471FFC" w:rsidRPr="00471FFC">
              <w:rPr>
                <w:b/>
                <w:sz w:val="16"/>
              </w:rPr>
              <w:t>(won’t)</w:t>
            </w:r>
            <w:r w:rsidRPr="00471FFC">
              <w:rPr>
                <w:b/>
                <w:sz w:val="16"/>
              </w:rPr>
              <w:t xml:space="preserve"> go to the nail s</w:t>
            </w:r>
            <w:r w:rsidR="00696698">
              <w:rPr>
                <w:b/>
                <w:sz w:val="16"/>
              </w:rPr>
              <w:t>hop</w:t>
            </w:r>
            <w:r w:rsidRPr="00471FFC">
              <w:rPr>
                <w:b/>
                <w:sz w:val="16"/>
              </w:rPr>
              <w:t>/I’m not going to go to the nail s</w:t>
            </w:r>
            <w:r w:rsidR="00696698">
              <w:rPr>
                <w:b/>
                <w:sz w:val="16"/>
              </w:rPr>
              <w:t>hop</w:t>
            </w:r>
            <w:r w:rsidRPr="00471FFC">
              <w:rPr>
                <w:b/>
                <w:sz w:val="16"/>
              </w:rPr>
              <w:t>)</w:t>
            </w:r>
          </w:p>
          <w:p w14:paraId="54FE19F6" w14:textId="3336E648" w:rsidR="00262771" w:rsidRDefault="00262771" w:rsidP="00D70E5D">
            <w:pPr>
              <w:rPr>
                <w:bCs/>
                <w:sz w:val="16"/>
              </w:rPr>
            </w:pPr>
          </w:p>
          <w:p w14:paraId="73DA52F1" w14:textId="6CC57E4C" w:rsidR="00CB07C3" w:rsidRDefault="00262771" w:rsidP="00262771">
            <w:pPr>
              <w:rPr>
                <w:b/>
                <w:sz w:val="16"/>
              </w:rPr>
            </w:pPr>
            <w:r w:rsidRPr="00D33EA5">
              <w:rPr>
                <w:rFonts w:hint="eastAsia"/>
                <w:b/>
                <w:sz w:val="16"/>
              </w:rPr>
              <w:t>B</w:t>
            </w:r>
            <w:r w:rsidRPr="00D33EA5">
              <w:rPr>
                <w:b/>
                <w:sz w:val="16"/>
              </w:rPr>
              <w:t>oard</w:t>
            </w:r>
            <w:r w:rsidR="00CB07C3">
              <w:rPr>
                <w:b/>
                <w:sz w:val="16"/>
              </w:rPr>
              <w:t xml:space="preserve"> it.</w:t>
            </w:r>
          </w:p>
          <w:p w14:paraId="4CE0F570" w14:textId="10094BB2" w:rsidR="00262771" w:rsidRPr="00D33EA5" w:rsidRDefault="00CB07C3" w:rsidP="0026277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Negative: </w:t>
            </w:r>
            <w:r w:rsidR="00262771" w:rsidRPr="00D33EA5">
              <w:rPr>
                <w:b/>
                <w:sz w:val="16"/>
              </w:rPr>
              <w:t>I will not go to the nail salon/I’m not going to go to the nail salon</w:t>
            </w:r>
            <w:r>
              <w:rPr>
                <w:b/>
                <w:sz w:val="16"/>
              </w:rPr>
              <w:t>.</w:t>
            </w:r>
          </w:p>
          <w:p w14:paraId="5C2D31EB" w14:textId="77777777" w:rsidR="00262771" w:rsidRPr="00262771" w:rsidRDefault="00262771" w:rsidP="00D70E5D">
            <w:pPr>
              <w:rPr>
                <w:bCs/>
                <w:sz w:val="16"/>
              </w:rPr>
            </w:pPr>
          </w:p>
          <w:p w14:paraId="7D0D362E" w14:textId="0BFFF3BF" w:rsidR="00D33EA5" w:rsidRDefault="00D33EA5" w:rsidP="00D70E5D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W</w:t>
            </w:r>
            <w:r>
              <w:rPr>
                <w:bCs/>
                <w:sz w:val="16"/>
              </w:rPr>
              <w:t xml:space="preserve">hat forms </w:t>
            </w:r>
            <w:r w:rsidR="00262771">
              <w:rPr>
                <w:bCs/>
                <w:sz w:val="16"/>
              </w:rPr>
              <w:t xml:space="preserve">of verb </w:t>
            </w:r>
            <w:r>
              <w:rPr>
                <w:bCs/>
                <w:sz w:val="16"/>
              </w:rPr>
              <w:t>should be</w:t>
            </w:r>
            <w:r w:rsidR="00262771">
              <w:rPr>
                <w:bCs/>
                <w:sz w:val="16"/>
              </w:rPr>
              <w:t xml:space="preserve"> used</w:t>
            </w:r>
            <w:r>
              <w:rPr>
                <w:bCs/>
                <w:sz w:val="16"/>
              </w:rPr>
              <w:t xml:space="preserve"> after</w:t>
            </w:r>
            <w:r w:rsidR="00262771">
              <w:rPr>
                <w:bCs/>
                <w:sz w:val="16"/>
              </w:rPr>
              <w:t xml:space="preserve"> this future auxiliary verb? (Verb in the base form)</w:t>
            </w:r>
          </w:p>
          <w:p w14:paraId="75368DDF" w14:textId="48ED99A6" w:rsidR="00262771" w:rsidRDefault="00262771" w:rsidP="00D70E5D">
            <w:pPr>
              <w:rPr>
                <w:bCs/>
                <w:sz w:val="16"/>
              </w:rPr>
            </w:pPr>
          </w:p>
          <w:p w14:paraId="3C9AF399" w14:textId="77777777" w:rsidR="00CB07C3" w:rsidRDefault="00262771" w:rsidP="00D70E5D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H</w:t>
            </w:r>
            <w:r>
              <w:rPr>
                <w:bCs/>
                <w:sz w:val="16"/>
              </w:rPr>
              <w:t xml:space="preserve">ow do we make this a question? </w:t>
            </w:r>
          </w:p>
          <w:p w14:paraId="106DE31F" w14:textId="04A5EBB3" w:rsidR="00CB07C3" w:rsidRDefault="00CB07C3" w:rsidP="00D70E5D">
            <w:pPr>
              <w:rPr>
                <w:bCs/>
                <w:sz w:val="16"/>
              </w:rPr>
            </w:pPr>
          </w:p>
          <w:p w14:paraId="6C4FD7F1" w14:textId="28974B12" w:rsidR="00CB07C3" w:rsidRPr="00CB07C3" w:rsidRDefault="00CB07C3" w:rsidP="00D70E5D">
            <w:pPr>
              <w:rPr>
                <w:b/>
                <w:sz w:val="16"/>
              </w:rPr>
            </w:pPr>
            <w:r w:rsidRPr="00CB07C3">
              <w:rPr>
                <w:rFonts w:hint="eastAsia"/>
                <w:b/>
                <w:sz w:val="16"/>
              </w:rPr>
              <w:t>B</w:t>
            </w:r>
            <w:r w:rsidRPr="00CB07C3">
              <w:rPr>
                <w:b/>
                <w:sz w:val="16"/>
              </w:rPr>
              <w:t>oard it.</w:t>
            </w:r>
          </w:p>
          <w:p w14:paraId="5E2C5609" w14:textId="02EF02B9" w:rsidR="00262771" w:rsidRPr="00CB07C3" w:rsidRDefault="00CB07C3" w:rsidP="00D70E5D">
            <w:pPr>
              <w:rPr>
                <w:b/>
                <w:sz w:val="16"/>
              </w:rPr>
            </w:pPr>
            <w:r w:rsidRPr="00CB07C3">
              <w:rPr>
                <w:b/>
                <w:sz w:val="16"/>
              </w:rPr>
              <w:t xml:space="preserve">Question: </w:t>
            </w:r>
            <w:r w:rsidR="00262771" w:rsidRPr="00CB07C3">
              <w:rPr>
                <w:b/>
                <w:sz w:val="16"/>
              </w:rPr>
              <w:t xml:space="preserve">Will you go to the nail </w:t>
            </w:r>
            <w:r w:rsidR="004F6860">
              <w:rPr>
                <w:b/>
                <w:sz w:val="16"/>
              </w:rPr>
              <w:t>shop</w:t>
            </w:r>
            <w:r w:rsidR="00262771" w:rsidRPr="00CB07C3">
              <w:rPr>
                <w:b/>
                <w:sz w:val="16"/>
              </w:rPr>
              <w:t xml:space="preserve">? /Are you going to go to the nail </w:t>
            </w:r>
            <w:r w:rsidR="004F6860">
              <w:rPr>
                <w:b/>
                <w:sz w:val="16"/>
              </w:rPr>
              <w:t>shop</w:t>
            </w:r>
            <w:r w:rsidR="00262771" w:rsidRPr="00CB07C3">
              <w:rPr>
                <w:b/>
                <w:sz w:val="16"/>
              </w:rPr>
              <w:t>?</w:t>
            </w:r>
          </w:p>
          <w:p w14:paraId="5AC61BFE" w14:textId="34A45D2B" w:rsidR="00262771" w:rsidRDefault="00262771" w:rsidP="00D70E5D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H</w:t>
            </w:r>
            <w:r>
              <w:rPr>
                <w:bCs/>
                <w:sz w:val="16"/>
              </w:rPr>
              <w:t xml:space="preserve">ow can we answer this question? (Yes. I will / am going to go to the nail </w:t>
            </w:r>
            <w:r w:rsidR="004F6860">
              <w:rPr>
                <w:bCs/>
                <w:sz w:val="16"/>
              </w:rPr>
              <w:t>shop</w:t>
            </w:r>
            <w:r>
              <w:rPr>
                <w:bCs/>
                <w:sz w:val="16"/>
              </w:rPr>
              <w:t>)</w:t>
            </w:r>
          </w:p>
          <w:p w14:paraId="3963F270" w14:textId="77777777" w:rsidR="00AD1448" w:rsidRDefault="00AD1448" w:rsidP="00182E80">
            <w:pPr>
              <w:rPr>
                <w:b/>
                <w:sz w:val="16"/>
              </w:rPr>
            </w:pPr>
          </w:p>
          <w:p w14:paraId="713DD300" w14:textId="19035830" w:rsidR="00CB07C3" w:rsidRDefault="000A7727" w:rsidP="00CB07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Drill</w:t>
            </w:r>
            <w:r w:rsidR="009E5E31">
              <w:rPr>
                <w:b/>
                <w:sz w:val="16"/>
              </w:rPr>
              <w:t xml:space="preserve"> </w:t>
            </w:r>
          </w:p>
          <w:p w14:paraId="257DDD19" w14:textId="77777777" w:rsidR="00E97734" w:rsidRDefault="00CB07C3" w:rsidP="00CB07C3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L</w:t>
            </w:r>
            <w:r>
              <w:rPr>
                <w:b/>
                <w:sz w:val="16"/>
              </w:rPr>
              <w:t xml:space="preserve">isten and speak 5 times together. </w:t>
            </w:r>
          </w:p>
          <w:p w14:paraId="2386B37E" w14:textId="71863C8F" w:rsidR="00CB07C3" w:rsidRDefault="00CB07C3" w:rsidP="00CB07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(They speak</w:t>
            </w:r>
            <w:r w:rsidR="00E97734">
              <w:rPr>
                <w:b/>
                <w:sz w:val="16"/>
              </w:rPr>
              <w:t xml:space="preserve"> each sentence 5 times</w:t>
            </w:r>
            <w:r>
              <w:rPr>
                <w:b/>
                <w:sz w:val="16"/>
              </w:rPr>
              <w:t>) “I will</w:t>
            </w:r>
            <w:r w:rsidR="00E97734">
              <w:rPr>
                <w:b/>
                <w:sz w:val="16"/>
              </w:rPr>
              <w:t>/am going to</w:t>
            </w:r>
            <w:r>
              <w:rPr>
                <w:b/>
                <w:sz w:val="16"/>
              </w:rPr>
              <w:t xml:space="preserve"> </w:t>
            </w:r>
            <w:r w:rsidRPr="00471FFC">
              <w:rPr>
                <w:b/>
                <w:color w:val="FF0000"/>
                <w:sz w:val="16"/>
              </w:rPr>
              <w:t>go</w:t>
            </w:r>
            <w:r>
              <w:rPr>
                <w:b/>
                <w:sz w:val="16"/>
              </w:rPr>
              <w:t xml:space="preserve"> to the </w:t>
            </w:r>
            <w:r w:rsidRPr="00471FFC">
              <w:rPr>
                <w:b/>
                <w:color w:val="FF0000"/>
                <w:sz w:val="16"/>
              </w:rPr>
              <w:t xml:space="preserve">nail </w:t>
            </w:r>
            <w:r w:rsidR="004F6860">
              <w:rPr>
                <w:b/>
                <w:color w:val="FF0000"/>
                <w:sz w:val="16"/>
              </w:rPr>
              <w:t>shop</w:t>
            </w:r>
            <w:r w:rsidR="00190B5C">
              <w:rPr>
                <w:b/>
                <w:color w:val="FF0000"/>
                <w:sz w:val="16"/>
              </w:rPr>
              <w:t>.</w:t>
            </w:r>
            <w:r w:rsidRPr="00471FFC">
              <w:rPr>
                <w:b/>
                <w:color w:val="FF0000"/>
                <w:sz w:val="16"/>
              </w:rPr>
              <w:t>”</w:t>
            </w:r>
            <w:r w:rsidR="00E97734">
              <w:rPr>
                <w:b/>
                <w:color w:val="FF0000"/>
                <w:sz w:val="16"/>
              </w:rPr>
              <w:t xml:space="preserve"> </w:t>
            </w:r>
          </w:p>
          <w:p w14:paraId="62FAD072" w14:textId="38402318" w:rsidR="00CB07C3" w:rsidRDefault="00CB07C3" w:rsidP="00CB07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And nominate</w:t>
            </w:r>
            <w:r w:rsidR="00471FFC">
              <w:rPr>
                <w:b/>
                <w:sz w:val="16"/>
              </w:rPr>
              <w:t xml:space="preserve"> for</w:t>
            </w:r>
            <w:r>
              <w:rPr>
                <w:b/>
                <w:sz w:val="16"/>
              </w:rPr>
              <w:t xml:space="preserve"> individual. (3 students)</w:t>
            </w:r>
          </w:p>
          <w:p w14:paraId="38895F21" w14:textId="32D431DC" w:rsidR="00CB07C3" w:rsidRDefault="00CB07C3" w:rsidP="00CB07C3">
            <w:pPr>
              <w:rPr>
                <w:b/>
                <w:sz w:val="16"/>
              </w:rPr>
            </w:pPr>
          </w:p>
          <w:p w14:paraId="635B7C44" w14:textId="77777777" w:rsidR="00190B5C" w:rsidRDefault="00CB07C3" w:rsidP="00CB07C3">
            <w:pPr>
              <w:rPr>
                <w:b/>
                <w:color w:val="FF0000"/>
                <w:sz w:val="16"/>
              </w:rPr>
            </w:pPr>
            <w:r>
              <w:rPr>
                <w:rFonts w:hint="eastAsia"/>
                <w:b/>
                <w:sz w:val="16"/>
              </w:rPr>
              <w:t>W</w:t>
            </w:r>
            <w:r>
              <w:rPr>
                <w:b/>
                <w:sz w:val="16"/>
              </w:rPr>
              <w:t xml:space="preserve">here is the stress? </w:t>
            </w:r>
            <w:r w:rsidR="00E97734" w:rsidRPr="00E97734">
              <w:rPr>
                <w:b/>
                <w:color w:val="FF0000"/>
                <w:sz w:val="16"/>
              </w:rPr>
              <w:t>g</w:t>
            </w:r>
            <w:r w:rsidRPr="00E97734">
              <w:rPr>
                <w:b/>
                <w:color w:val="FF0000"/>
                <w:sz w:val="16"/>
              </w:rPr>
              <w:t xml:space="preserve">o / </w:t>
            </w:r>
            <w:r w:rsidR="00E97734" w:rsidRPr="00E97734">
              <w:rPr>
                <w:b/>
                <w:color w:val="FF0000"/>
                <w:sz w:val="16"/>
              </w:rPr>
              <w:t>n</w:t>
            </w:r>
            <w:r w:rsidRPr="00E97734">
              <w:rPr>
                <w:b/>
                <w:color w:val="FF0000"/>
                <w:sz w:val="16"/>
              </w:rPr>
              <w:t xml:space="preserve">ail </w:t>
            </w:r>
            <w:r w:rsidR="00190B5C">
              <w:rPr>
                <w:b/>
                <w:color w:val="FF0000"/>
                <w:sz w:val="16"/>
              </w:rPr>
              <w:t xml:space="preserve">shop </w:t>
            </w:r>
          </w:p>
          <w:p w14:paraId="14ED2AA5" w14:textId="7108F0E5" w:rsidR="00E97734" w:rsidRPr="00190B5C" w:rsidRDefault="00471FFC" w:rsidP="00471FFC">
            <w:pPr>
              <w:rPr>
                <w:rFonts w:hint="eastAsia"/>
                <w:b/>
                <w:sz w:val="16"/>
              </w:rPr>
            </w:pPr>
            <w:r>
              <w:rPr>
                <w:b/>
                <w:sz w:val="16"/>
              </w:rPr>
              <w:t>Mark the stress with a red marker.</w:t>
            </w:r>
          </w:p>
        </w:tc>
      </w:tr>
      <w:tr w:rsidR="00FA2EC8" w:rsidRPr="00B20B00" w14:paraId="20028907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06296B0" w14:textId="6B2BA244" w:rsidR="00FA2EC8" w:rsidRDefault="00FA2EC8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Controlled Practice</w:t>
            </w:r>
          </w:p>
          <w:p w14:paraId="3825DFAC" w14:textId="7A813285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form</w:t>
            </w:r>
            <w:r w:rsidR="00DD4D44">
              <w:rPr>
                <w:sz w:val="16"/>
              </w:rPr>
              <w:t xml:space="preserve"> (scrambled sentences, split sentences, select the correct form of the verb, correct incorrect sentences, and change one form into another form)</w:t>
            </w:r>
            <w:r>
              <w:rPr>
                <w:sz w:val="16"/>
              </w:rPr>
              <w:t>. Accuracy must be checked.</w:t>
            </w:r>
          </w:p>
        </w:tc>
      </w:tr>
      <w:tr w:rsidR="00FA2EC8" w:rsidRPr="00B20B00" w14:paraId="31DCE06C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C4F8638" w14:textId="77777777" w:rsidR="00FA2EC8" w:rsidRPr="00B20B00" w:rsidRDefault="00FA2EC8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FA2EC8" w:rsidRPr="00B20B00" w14:paraId="2D7400A4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9A4D0E" w14:textId="77777777" w:rsidR="00FA2EC8" w:rsidRPr="00B20B00" w:rsidRDefault="00FA2EC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8ABFF2" w14:textId="77777777" w:rsidR="00FA2EC8" w:rsidRPr="00B20B00" w:rsidRDefault="00FA2EC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F260AF" w14:textId="77777777" w:rsidR="00FA2EC8" w:rsidRPr="00B20B00" w:rsidRDefault="00FA2EC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FA2EC8" w:rsidRPr="00B20B00" w14:paraId="00F7A9D8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A5F6B5" w14:textId="77777777" w:rsidR="00310F24" w:rsidRDefault="000C54BD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7F7FDFEA" w14:textId="77777777" w:rsidR="000C54BD" w:rsidRDefault="000C54BD" w:rsidP="00182E80">
            <w:pPr>
              <w:jc w:val="center"/>
              <w:rPr>
                <w:sz w:val="16"/>
              </w:rPr>
            </w:pPr>
          </w:p>
          <w:p w14:paraId="01FA8EB7" w14:textId="77777777" w:rsidR="000C54BD" w:rsidRDefault="000C54BD" w:rsidP="00182E80">
            <w:pPr>
              <w:jc w:val="center"/>
              <w:rPr>
                <w:sz w:val="16"/>
              </w:rPr>
            </w:pPr>
          </w:p>
          <w:p w14:paraId="68E85E6D" w14:textId="77777777" w:rsidR="000C54BD" w:rsidRDefault="000C54BD" w:rsidP="00182E80">
            <w:pPr>
              <w:jc w:val="center"/>
              <w:rPr>
                <w:sz w:val="16"/>
              </w:rPr>
            </w:pPr>
          </w:p>
          <w:p w14:paraId="58ED8F4F" w14:textId="77777777" w:rsidR="000C54BD" w:rsidRDefault="000C54BD" w:rsidP="00182E80">
            <w:pPr>
              <w:jc w:val="center"/>
              <w:rPr>
                <w:sz w:val="16"/>
              </w:rPr>
            </w:pPr>
          </w:p>
          <w:p w14:paraId="06D84E33" w14:textId="0744D649" w:rsidR="000C54BD" w:rsidRDefault="000C54BD" w:rsidP="00182E80">
            <w:pPr>
              <w:jc w:val="center"/>
              <w:rPr>
                <w:sz w:val="16"/>
              </w:rPr>
            </w:pPr>
          </w:p>
          <w:p w14:paraId="76DD5268" w14:textId="77777777" w:rsidR="00147148" w:rsidRDefault="00147148" w:rsidP="00182E80">
            <w:pPr>
              <w:jc w:val="center"/>
              <w:rPr>
                <w:sz w:val="16"/>
              </w:rPr>
            </w:pPr>
          </w:p>
          <w:p w14:paraId="3B679CF7" w14:textId="77777777" w:rsidR="000C54BD" w:rsidRDefault="000C54BD" w:rsidP="00182E80">
            <w:pPr>
              <w:jc w:val="center"/>
              <w:rPr>
                <w:sz w:val="16"/>
              </w:rPr>
            </w:pPr>
          </w:p>
          <w:p w14:paraId="0744885F" w14:textId="77777777" w:rsidR="000C54BD" w:rsidRDefault="000C54BD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sz w:val="16"/>
              </w:rPr>
              <w:t xml:space="preserve"> min</w:t>
            </w:r>
          </w:p>
          <w:p w14:paraId="37C3810F" w14:textId="77777777" w:rsidR="000C54BD" w:rsidRDefault="000C54BD" w:rsidP="00182E80">
            <w:pPr>
              <w:jc w:val="center"/>
              <w:rPr>
                <w:sz w:val="16"/>
              </w:rPr>
            </w:pPr>
          </w:p>
          <w:p w14:paraId="21549D12" w14:textId="77777777" w:rsidR="000C54BD" w:rsidRDefault="000C54BD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 xml:space="preserve"> min</w:t>
            </w:r>
          </w:p>
          <w:p w14:paraId="015244E9" w14:textId="77777777" w:rsidR="000C54BD" w:rsidRDefault="000C54BD" w:rsidP="00182E80">
            <w:pPr>
              <w:jc w:val="center"/>
              <w:rPr>
                <w:sz w:val="16"/>
              </w:rPr>
            </w:pPr>
          </w:p>
          <w:p w14:paraId="456C02C3" w14:textId="6B9DB7F8" w:rsidR="000C54BD" w:rsidRPr="00B20B00" w:rsidRDefault="000C54BD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>
              <w:rPr>
                <w:sz w:val="16"/>
              </w:rPr>
              <w:t xml:space="preserve">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20EC9" w14:textId="77777777" w:rsidR="00FA2EC8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2C01056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3D3F72B5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46205DD3" w14:textId="1764B9AD" w:rsidR="00246DE6" w:rsidRDefault="00246DE6" w:rsidP="00182E80">
            <w:pPr>
              <w:jc w:val="center"/>
              <w:rPr>
                <w:sz w:val="16"/>
              </w:rPr>
            </w:pPr>
          </w:p>
          <w:p w14:paraId="0E33E224" w14:textId="77772CB5" w:rsidR="000C54BD" w:rsidRDefault="000C54BD" w:rsidP="00182E80">
            <w:pPr>
              <w:jc w:val="center"/>
              <w:rPr>
                <w:sz w:val="16"/>
              </w:rPr>
            </w:pPr>
          </w:p>
          <w:p w14:paraId="31FB0D59" w14:textId="073BD0E6" w:rsidR="000C54BD" w:rsidRDefault="000C54BD" w:rsidP="00182E80">
            <w:pPr>
              <w:jc w:val="center"/>
              <w:rPr>
                <w:sz w:val="16"/>
              </w:rPr>
            </w:pPr>
          </w:p>
          <w:p w14:paraId="158A8C0F" w14:textId="21B248AE" w:rsidR="000C54BD" w:rsidRDefault="000C54BD" w:rsidP="000C54BD">
            <w:pPr>
              <w:rPr>
                <w:sz w:val="16"/>
              </w:rPr>
            </w:pPr>
          </w:p>
          <w:p w14:paraId="4F9AF8BA" w14:textId="77777777" w:rsidR="00147148" w:rsidRDefault="00147148" w:rsidP="000C54BD">
            <w:pPr>
              <w:rPr>
                <w:sz w:val="16"/>
              </w:rPr>
            </w:pPr>
          </w:p>
          <w:p w14:paraId="62BC39D9" w14:textId="77777777" w:rsidR="00246DE6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1509A8EE" w14:textId="77777777" w:rsidR="00246DE6" w:rsidRDefault="00246DE6" w:rsidP="000C54BD">
            <w:pPr>
              <w:rPr>
                <w:sz w:val="16"/>
              </w:rPr>
            </w:pPr>
          </w:p>
          <w:p w14:paraId="2EA27633" w14:textId="2F7CB54A" w:rsidR="00246DE6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 – S</w:t>
            </w:r>
          </w:p>
          <w:p w14:paraId="5E43A6B5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35B6E318" w14:textId="645F4AE3" w:rsidR="00246DE6" w:rsidRPr="00B20B00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- 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BD86A" w14:textId="04FD6235" w:rsidR="00246DE6" w:rsidRDefault="0018598F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Instructions. </w:t>
            </w:r>
            <w:r w:rsidR="000C54BD">
              <w:rPr>
                <w:b/>
                <w:sz w:val="16"/>
              </w:rPr>
              <w:t>Hold up the worksheet, point to exercise A, B, C</w:t>
            </w:r>
          </w:p>
          <w:p w14:paraId="26AAE139" w14:textId="59A5831E" w:rsidR="000C54BD" w:rsidRPr="000C54BD" w:rsidRDefault="000C54BD" w:rsidP="00182E80">
            <w:pPr>
              <w:rPr>
                <w:bCs/>
                <w:sz w:val="16"/>
              </w:rPr>
            </w:pPr>
            <w:r w:rsidRPr="000C54BD">
              <w:rPr>
                <w:rFonts w:hint="eastAsia"/>
                <w:bCs/>
                <w:sz w:val="16"/>
              </w:rPr>
              <w:t>E</w:t>
            </w:r>
            <w:r w:rsidRPr="000C54BD">
              <w:rPr>
                <w:bCs/>
                <w:sz w:val="16"/>
              </w:rPr>
              <w:t xml:space="preserve">xercise A says to </w:t>
            </w:r>
            <w:r w:rsidRPr="000C54BD">
              <w:rPr>
                <w:bCs/>
                <w:noProof/>
                <w:sz w:val="16"/>
                <w:szCs w:val="16"/>
              </w:rPr>
              <w:t>Choose the correct option to complete the sentences</w:t>
            </w:r>
            <w:r w:rsidRPr="000C54BD">
              <w:rPr>
                <w:bCs/>
                <w:sz w:val="16"/>
              </w:rPr>
              <w:t xml:space="preserve"> (will &amp; be going to)</w:t>
            </w:r>
          </w:p>
          <w:p w14:paraId="2131FAE4" w14:textId="3EEF62E5" w:rsidR="000C54BD" w:rsidRPr="000C54BD" w:rsidRDefault="000C54BD" w:rsidP="00182E80">
            <w:pPr>
              <w:rPr>
                <w:bCs/>
                <w:noProof/>
                <w:color w:val="000000" w:themeColor="text1"/>
                <w:sz w:val="16"/>
                <w:szCs w:val="16"/>
              </w:rPr>
            </w:pPr>
            <w:r w:rsidRPr="000C54BD">
              <w:rPr>
                <w:bCs/>
                <w:noProof/>
                <w:color w:val="000000" w:themeColor="text1"/>
                <w:sz w:val="16"/>
                <w:szCs w:val="16"/>
              </w:rPr>
              <w:t>Exercise B says to write the verb in the future tense. Use both won’t and be not going to.</w:t>
            </w:r>
          </w:p>
          <w:p w14:paraId="46B209E1" w14:textId="5F45A92B" w:rsidR="000C54BD" w:rsidRPr="000C54BD" w:rsidRDefault="000C54BD" w:rsidP="000C54BD">
            <w:pPr>
              <w:rPr>
                <w:bCs/>
                <w:color w:val="000000" w:themeColor="text1"/>
                <w:sz w:val="16"/>
                <w:szCs w:val="16"/>
              </w:rPr>
            </w:pPr>
            <w:r w:rsidRPr="000C54BD">
              <w:rPr>
                <w:bCs/>
                <w:sz w:val="16"/>
                <w:szCs w:val="16"/>
              </w:rPr>
              <w:t>Exercise C says to c</w:t>
            </w:r>
            <w:r w:rsidRPr="000C54BD">
              <w:rPr>
                <w:bCs/>
                <w:color w:val="000000" w:themeColor="text1"/>
                <w:sz w:val="16"/>
                <w:szCs w:val="16"/>
              </w:rPr>
              <w:t>omplete the question and answer.</w:t>
            </w:r>
          </w:p>
          <w:p w14:paraId="6D82E710" w14:textId="77777777" w:rsidR="00147148" w:rsidRDefault="0018598F" w:rsidP="001471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Hand out.</w:t>
            </w:r>
          </w:p>
          <w:p w14:paraId="164DE752" w14:textId="59E783A5" w:rsidR="00147148" w:rsidRPr="00147148" w:rsidRDefault="00147148" w:rsidP="00147148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</w:t>
            </w:r>
            <w:r>
              <w:rPr>
                <w:b/>
                <w:sz w:val="16"/>
              </w:rPr>
              <w:t xml:space="preserve">CQ </w:t>
            </w:r>
            <w:r>
              <w:rPr>
                <w:rFonts w:hint="eastAsia"/>
                <w:sz w:val="16"/>
              </w:rPr>
              <w:t xml:space="preserve">“Is it ok to work </w:t>
            </w:r>
            <w:r>
              <w:rPr>
                <w:sz w:val="16"/>
              </w:rPr>
              <w:t>individually</w:t>
            </w:r>
            <w:r>
              <w:rPr>
                <w:rFonts w:hint="eastAsia"/>
                <w:sz w:val="16"/>
              </w:rPr>
              <w:t>?” (</w:t>
            </w:r>
            <w:r>
              <w:rPr>
                <w:sz w:val="16"/>
              </w:rPr>
              <w:t>Yes</w:t>
            </w:r>
            <w:r>
              <w:rPr>
                <w:rFonts w:hint="eastAsia"/>
                <w:sz w:val="16"/>
              </w:rPr>
              <w:t xml:space="preserve">) “Is it ok to do exercise </w:t>
            </w:r>
            <w:r>
              <w:rPr>
                <w:sz w:val="16"/>
              </w:rPr>
              <w:t>D</w:t>
            </w:r>
            <w:r>
              <w:rPr>
                <w:rFonts w:hint="eastAsia"/>
                <w:sz w:val="16"/>
              </w:rPr>
              <w:t>?” (NO) “Good!”</w:t>
            </w:r>
          </w:p>
          <w:p w14:paraId="090F6742" w14:textId="77777777" w:rsidR="00246DE6" w:rsidRDefault="00246DE6" w:rsidP="00182E80">
            <w:pPr>
              <w:rPr>
                <w:b/>
                <w:sz w:val="16"/>
              </w:rPr>
            </w:pPr>
          </w:p>
          <w:p w14:paraId="2EF90E38" w14:textId="4F69035D" w:rsidR="00246DE6" w:rsidRDefault="00310F24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do a worksheet.</w:t>
            </w:r>
            <w:r w:rsidR="00246DE6">
              <w:rPr>
                <w:b/>
                <w:sz w:val="16"/>
              </w:rPr>
              <w:t xml:space="preserve"> </w:t>
            </w:r>
          </w:p>
          <w:p w14:paraId="0AB2E0ED" w14:textId="77777777" w:rsidR="000C54BD" w:rsidRDefault="000C54BD" w:rsidP="00182E80">
            <w:pPr>
              <w:rPr>
                <w:b/>
                <w:sz w:val="16"/>
              </w:rPr>
            </w:pPr>
          </w:p>
          <w:p w14:paraId="5FDFAE4A" w14:textId="573071D2" w:rsidR="00310F24" w:rsidRDefault="00310F24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</w:p>
          <w:p w14:paraId="23A33983" w14:textId="77777777" w:rsidR="00246DE6" w:rsidRDefault="00246DE6" w:rsidP="00182E80">
            <w:pPr>
              <w:rPr>
                <w:b/>
                <w:sz w:val="16"/>
              </w:rPr>
            </w:pPr>
          </w:p>
          <w:p w14:paraId="3C8E4AFB" w14:textId="77777777" w:rsidR="00FA2EC8" w:rsidRDefault="00FA2EC8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  <w:r w:rsidR="00246DE6">
              <w:rPr>
                <w:b/>
                <w:sz w:val="16"/>
              </w:rPr>
              <w:t xml:space="preserve"> Board correct answers visually.</w:t>
            </w:r>
          </w:p>
          <w:p w14:paraId="44C696A0" w14:textId="77777777" w:rsidR="00E97734" w:rsidRDefault="00E97734" w:rsidP="00182E80">
            <w:pPr>
              <w:rPr>
                <w:b/>
                <w:sz w:val="16"/>
              </w:rPr>
            </w:pPr>
          </w:p>
          <w:p w14:paraId="3C775F0C" w14:textId="1CA7A706" w:rsidR="00E97734" w:rsidRDefault="00E97734" w:rsidP="00182E80">
            <w:pPr>
              <w:rPr>
                <w:b/>
                <w:sz w:val="16"/>
              </w:rPr>
            </w:pPr>
          </w:p>
          <w:p w14:paraId="66BF4374" w14:textId="528BB4C6" w:rsidR="000C54BD" w:rsidRDefault="000C54BD" w:rsidP="00182E80">
            <w:pPr>
              <w:rPr>
                <w:b/>
                <w:sz w:val="16"/>
              </w:rPr>
            </w:pPr>
          </w:p>
          <w:p w14:paraId="12166A46" w14:textId="367EE080" w:rsidR="00E97734" w:rsidRPr="00FF2DA9" w:rsidRDefault="00E97734" w:rsidP="00182E80">
            <w:pPr>
              <w:rPr>
                <w:b/>
                <w:sz w:val="16"/>
              </w:rPr>
            </w:pPr>
          </w:p>
        </w:tc>
      </w:tr>
      <w:tr w:rsidR="00B20B00" w:rsidRPr="00B20B00" w14:paraId="40E451E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E55BFE4" w14:textId="77777777" w:rsid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Less Controlled Practice</w:t>
            </w:r>
          </w:p>
          <w:p w14:paraId="05C71103" w14:textId="75085CAE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meaning</w:t>
            </w:r>
            <w:r w:rsidR="00DD4D44">
              <w:rPr>
                <w:sz w:val="16"/>
              </w:rPr>
              <w:t xml:space="preserve"> (match a timelines to sentences, choose the sentence that matches a picture, </w:t>
            </w:r>
            <w:r w:rsidR="00246DE6">
              <w:rPr>
                <w:sz w:val="16"/>
              </w:rPr>
              <w:t>gap-fill a paragraph).</w:t>
            </w:r>
            <w:r>
              <w:rPr>
                <w:sz w:val="16"/>
              </w:rPr>
              <w:t xml:space="preserve"> Accuracy must be checked.</w:t>
            </w:r>
          </w:p>
        </w:tc>
      </w:tr>
      <w:tr w:rsidR="00B20B00" w:rsidRPr="00B20B00" w14:paraId="0EEE1D2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2277632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68917E0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5ABB8A9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181EB1" w14:textId="77777777" w:rsidR="0057003A" w:rsidRDefault="00B36723" w:rsidP="00B36723">
            <w:pPr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sz w:val="16"/>
              </w:rPr>
              <w:t>0 sec</w:t>
            </w:r>
          </w:p>
          <w:p w14:paraId="75FA1F1D" w14:textId="20C21E2A" w:rsidR="00B36723" w:rsidRDefault="00B36723" w:rsidP="00B36723">
            <w:pPr>
              <w:ind w:firstLineChars="100" w:firstLine="160"/>
              <w:rPr>
                <w:sz w:val="16"/>
              </w:rPr>
            </w:pPr>
          </w:p>
          <w:p w14:paraId="520BF178" w14:textId="77777777" w:rsidR="00B36723" w:rsidRDefault="00B36723" w:rsidP="00B36723">
            <w:pPr>
              <w:ind w:firstLineChars="100" w:firstLine="160"/>
              <w:rPr>
                <w:sz w:val="16"/>
              </w:rPr>
            </w:pPr>
          </w:p>
          <w:p w14:paraId="0A267649" w14:textId="77777777" w:rsidR="00B36723" w:rsidRDefault="00B36723" w:rsidP="00B36723">
            <w:pPr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sz w:val="16"/>
              </w:rPr>
              <w:t xml:space="preserve"> min</w:t>
            </w:r>
          </w:p>
          <w:p w14:paraId="5B437135" w14:textId="77777777" w:rsidR="00B36723" w:rsidRDefault="00B36723" w:rsidP="00B36723">
            <w:pPr>
              <w:ind w:firstLineChars="100" w:firstLine="160"/>
              <w:rPr>
                <w:sz w:val="16"/>
              </w:rPr>
            </w:pPr>
          </w:p>
          <w:p w14:paraId="1E244B47" w14:textId="77777777" w:rsidR="00B36723" w:rsidRDefault="00B36723" w:rsidP="00B36723">
            <w:pPr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 xml:space="preserve"> min</w:t>
            </w:r>
          </w:p>
          <w:p w14:paraId="564AF05D" w14:textId="77777777" w:rsidR="00B36723" w:rsidRDefault="00B36723" w:rsidP="00B36723">
            <w:pPr>
              <w:ind w:firstLineChars="100" w:firstLine="160"/>
              <w:rPr>
                <w:sz w:val="16"/>
              </w:rPr>
            </w:pPr>
          </w:p>
          <w:p w14:paraId="309BEAFF" w14:textId="7AA17712" w:rsidR="00B36723" w:rsidRPr="00B20B00" w:rsidRDefault="00B36723" w:rsidP="00B36723">
            <w:pPr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>
              <w:rPr>
                <w:sz w:val="16"/>
              </w:rPr>
              <w:t xml:space="preserve">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3ED862" w14:textId="77777777" w:rsidR="00B20B00" w:rsidRDefault="00B36723" w:rsidP="00B20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  <w:p w14:paraId="63058E9B" w14:textId="2F3B7BFC" w:rsidR="00B36723" w:rsidRDefault="00B36723" w:rsidP="00B20B00">
            <w:pPr>
              <w:jc w:val="center"/>
              <w:rPr>
                <w:sz w:val="16"/>
              </w:rPr>
            </w:pPr>
          </w:p>
          <w:p w14:paraId="181041E6" w14:textId="77777777" w:rsidR="00B36723" w:rsidRDefault="00B36723" w:rsidP="00B20B00">
            <w:pPr>
              <w:jc w:val="center"/>
              <w:rPr>
                <w:sz w:val="16"/>
              </w:rPr>
            </w:pPr>
          </w:p>
          <w:p w14:paraId="2F87D4D3" w14:textId="77777777" w:rsidR="00B36723" w:rsidRDefault="00B36723" w:rsidP="00B20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</w:t>
            </w:r>
          </w:p>
          <w:p w14:paraId="55DCA680" w14:textId="77777777" w:rsidR="00B36723" w:rsidRDefault="00B36723" w:rsidP="00B20B00">
            <w:pPr>
              <w:jc w:val="center"/>
              <w:rPr>
                <w:sz w:val="16"/>
              </w:rPr>
            </w:pPr>
          </w:p>
          <w:p w14:paraId="0A748927" w14:textId="77777777" w:rsidR="00B36723" w:rsidRDefault="00B36723" w:rsidP="00B20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</w:t>
            </w:r>
            <w:r>
              <w:rPr>
                <w:sz w:val="16"/>
              </w:rPr>
              <w:t>-S</w:t>
            </w:r>
          </w:p>
          <w:p w14:paraId="25C14BC8" w14:textId="77777777" w:rsidR="00B36723" w:rsidRDefault="00B36723" w:rsidP="00B20B00">
            <w:pPr>
              <w:jc w:val="center"/>
              <w:rPr>
                <w:sz w:val="16"/>
              </w:rPr>
            </w:pPr>
          </w:p>
          <w:p w14:paraId="68930210" w14:textId="13BD5F49" w:rsidR="00B36723" w:rsidRPr="00B20B00" w:rsidRDefault="00B36723" w:rsidP="00B20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  <w:r>
              <w:rPr>
                <w:sz w:val="16"/>
              </w:rPr>
              <w:t>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68B0C7" w14:textId="5DBE9F6E" w:rsidR="004D07FD" w:rsidRDefault="00B36723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</w:t>
            </w:r>
            <w:r>
              <w:rPr>
                <w:b/>
                <w:sz w:val="16"/>
              </w:rPr>
              <w:t>nstructions</w:t>
            </w:r>
          </w:p>
          <w:p w14:paraId="79526462" w14:textId="528CCFF3" w:rsidR="004D07FD" w:rsidRDefault="00B36723" w:rsidP="00182E80">
            <w:pPr>
              <w:rPr>
                <w:bCs/>
                <w:sz w:val="16"/>
              </w:rPr>
            </w:pPr>
            <w:r w:rsidRPr="007A5C5B">
              <w:rPr>
                <w:bCs/>
                <w:sz w:val="16"/>
              </w:rPr>
              <w:t>Exercise D says</w:t>
            </w:r>
            <w:r w:rsidR="007A5C5B" w:rsidRPr="007A5C5B">
              <w:rPr>
                <w:bCs/>
                <w:sz w:val="16"/>
              </w:rPr>
              <w:t xml:space="preserve"> make dialogue about plan to </w:t>
            </w:r>
            <w:r w:rsidR="00F75CB0">
              <w:rPr>
                <w:bCs/>
                <w:sz w:val="16"/>
              </w:rPr>
              <w:t>Hawaii</w:t>
            </w:r>
          </w:p>
          <w:p w14:paraId="5552D58A" w14:textId="77777777" w:rsidR="00F75CB0" w:rsidRPr="00F75CB0" w:rsidRDefault="00F75CB0" w:rsidP="00182E80">
            <w:pPr>
              <w:rPr>
                <w:rFonts w:hint="eastAsia"/>
                <w:bCs/>
                <w:sz w:val="16"/>
              </w:rPr>
            </w:pPr>
          </w:p>
          <w:p w14:paraId="68E1F63D" w14:textId="4AF30241" w:rsidR="004D07FD" w:rsidRDefault="00B36723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S</w:t>
            </w:r>
            <w:r>
              <w:rPr>
                <w:b/>
                <w:sz w:val="16"/>
              </w:rPr>
              <w:t>tudents do the worksheet.</w:t>
            </w:r>
          </w:p>
          <w:p w14:paraId="3FB07F11" w14:textId="77777777" w:rsidR="004D07FD" w:rsidRDefault="004D07FD" w:rsidP="00182E80">
            <w:pPr>
              <w:rPr>
                <w:b/>
                <w:sz w:val="16"/>
              </w:rPr>
            </w:pPr>
          </w:p>
          <w:p w14:paraId="7A469318" w14:textId="6DF654C4" w:rsidR="004D07FD" w:rsidRDefault="00B36723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P</w:t>
            </w:r>
            <w:r>
              <w:rPr>
                <w:b/>
                <w:sz w:val="16"/>
              </w:rPr>
              <w:t>air check.</w:t>
            </w:r>
          </w:p>
          <w:p w14:paraId="0085F5BC" w14:textId="77777777" w:rsidR="004D07FD" w:rsidRDefault="004D07FD" w:rsidP="00182E80">
            <w:pPr>
              <w:rPr>
                <w:b/>
                <w:sz w:val="16"/>
              </w:rPr>
            </w:pPr>
          </w:p>
          <w:p w14:paraId="71078125" w14:textId="2D1FB17F" w:rsidR="004D07FD" w:rsidRDefault="00B36723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F</w:t>
            </w:r>
            <w:r>
              <w:rPr>
                <w:b/>
                <w:sz w:val="16"/>
              </w:rPr>
              <w:t>eedback to check accuracy.</w:t>
            </w:r>
          </w:p>
          <w:p w14:paraId="6AC32050" w14:textId="53012E68" w:rsidR="004D07FD" w:rsidRPr="00B20B00" w:rsidRDefault="004D07FD" w:rsidP="00182E80">
            <w:pPr>
              <w:rPr>
                <w:b/>
                <w:sz w:val="16"/>
              </w:rPr>
            </w:pPr>
          </w:p>
        </w:tc>
      </w:tr>
      <w:tr w:rsidR="00B20B00" w:rsidRPr="00B20B00" w14:paraId="13582752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48866B70" w14:textId="1D909821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Production – Freer Practice</w:t>
            </w:r>
          </w:p>
          <w:p w14:paraId="614E491F" w14:textId="71E10091" w:rsidR="00B20B00" w:rsidRP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get students to pract</w:t>
            </w:r>
            <w:r w:rsidR="00FA2EC8">
              <w:rPr>
                <w:sz w:val="16"/>
              </w:rPr>
              <w:t xml:space="preserve">ice </w:t>
            </w:r>
            <w:r w:rsidR="00310F24">
              <w:rPr>
                <w:sz w:val="16"/>
              </w:rPr>
              <w:t>the grammar communicatively.</w:t>
            </w:r>
          </w:p>
        </w:tc>
      </w:tr>
      <w:tr w:rsidR="00B20B00" w:rsidRPr="00B20B00" w14:paraId="07A35FE7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37E92E56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645B576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42D1F9AB" w:rsid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71809A10" w14:textId="5AF59133" w:rsidR="00246DE6" w:rsidRDefault="00246DE6" w:rsidP="00182E80">
            <w:pPr>
              <w:jc w:val="center"/>
              <w:rPr>
                <w:sz w:val="16"/>
              </w:rPr>
            </w:pPr>
          </w:p>
          <w:p w14:paraId="19D029F2" w14:textId="1B3A2BCF" w:rsidR="007A5C5B" w:rsidRDefault="007A5C5B" w:rsidP="00182E80">
            <w:pPr>
              <w:jc w:val="center"/>
              <w:rPr>
                <w:sz w:val="16"/>
              </w:rPr>
            </w:pPr>
          </w:p>
          <w:p w14:paraId="21AF617E" w14:textId="77777777" w:rsidR="007A5C5B" w:rsidRDefault="007A5C5B" w:rsidP="00182E80">
            <w:pPr>
              <w:jc w:val="center"/>
              <w:rPr>
                <w:sz w:val="16"/>
              </w:rPr>
            </w:pPr>
          </w:p>
          <w:p w14:paraId="23B3C305" w14:textId="51C210E6" w:rsidR="0057003A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57003A">
              <w:rPr>
                <w:sz w:val="16"/>
              </w:rPr>
              <w:t xml:space="preserve"> min</w:t>
            </w:r>
          </w:p>
          <w:p w14:paraId="4046DA49" w14:textId="77777777" w:rsidR="00384AFE" w:rsidRDefault="00384AFE" w:rsidP="00182E80">
            <w:pPr>
              <w:jc w:val="center"/>
              <w:rPr>
                <w:sz w:val="16"/>
              </w:rPr>
            </w:pPr>
          </w:p>
          <w:p w14:paraId="417E6B50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29E7B049" w14:textId="38BBA2D9" w:rsidR="004216C6" w:rsidRDefault="007A5C5B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 xml:space="preserve"> min</w:t>
            </w:r>
          </w:p>
          <w:p w14:paraId="1F3411C9" w14:textId="668165E0" w:rsidR="0057003A" w:rsidRPr="00B20B00" w:rsidRDefault="0057003A" w:rsidP="004216C6">
            <w:pPr>
              <w:rPr>
                <w:sz w:val="16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692CC" w14:textId="452C979B" w:rsidR="00B20B00" w:rsidRDefault="00310F24" w:rsidP="00310F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75D11787" w14:textId="46E8B60B" w:rsidR="00246DE6" w:rsidRDefault="00246DE6" w:rsidP="00310F24">
            <w:pPr>
              <w:jc w:val="center"/>
              <w:rPr>
                <w:sz w:val="16"/>
              </w:rPr>
            </w:pPr>
          </w:p>
          <w:p w14:paraId="689C9B10" w14:textId="603BE893" w:rsidR="007A5C5B" w:rsidRDefault="007A5C5B" w:rsidP="00310F24">
            <w:pPr>
              <w:jc w:val="center"/>
              <w:rPr>
                <w:sz w:val="16"/>
              </w:rPr>
            </w:pPr>
          </w:p>
          <w:p w14:paraId="75564C61" w14:textId="77777777" w:rsidR="007A5C5B" w:rsidRDefault="007A5C5B" w:rsidP="00310F24">
            <w:pPr>
              <w:jc w:val="center"/>
              <w:rPr>
                <w:sz w:val="16"/>
              </w:rPr>
            </w:pPr>
          </w:p>
          <w:p w14:paraId="49A8504C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77D7FBA0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33DD10AD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42D597E3" w14:textId="4C5FA9AF" w:rsidR="004216C6" w:rsidRDefault="007A5C5B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  <w:r>
              <w:rPr>
                <w:sz w:val="16"/>
              </w:rPr>
              <w:t>-S</w:t>
            </w:r>
          </w:p>
          <w:p w14:paraId="2B9B14ED" w14:textId="77F0A89C" w:rsidR="00B20B00" w:rsidRPr="00B20B00" w:rsidRDefault="00B20B00" w:rsidP="004216C6">
            <w:pPr>
              <w:rPr>
                <w:sz w:val="16"/>
              </w:rPr>
            </w:pP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ED97F" w14:textId="47DF0546" w:rsidR="00B20B00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Instructions.</w:t>
            </w:r>
            <w:r w:rsidR="00FA2EC8">
              <w:rPr>
                <w:b/>
                <w:sz w:val="16"/>
              </w:rPr>
              <w:t xml:space="preserve"> </w:t>
            </w:r>
          </w:p>
          <w:p w14:paraId="62B2EE95" w14:textId="1DA4031A" w:rsidR="00B20B00" w:rsidRPr="007A5C5B" w:rsidRDefault="007A5C5B" w:rsidP="007A5C5B">
            <w:pPr>
              <w:rPr>
                <w:bCs/>
                <w:sz w:val="16"/>
              </w:rPr>
            </w:pPr>
            <w:r w:rsidRPr="007A5C5B">
              <w:rPr>
                <w:rFonts w:hint="eastAsia"/>
                <w:bCs/>
                <w:sz w:val="16"/>
              </w:rPr>
              <w:t>T</w:t>
            </w:r>
            <w:r w:rsidRPr="007A5C5B">
              <w:rPr>
                <w:bCs/>
                <w:sz w:val="16"/>
              </w:rPr>
              <w:t>alk to your group about your weekend.</w:t>
            </w:r>
          </w:p>
          <w:p w14:paraId="4C3323C1" w14:textId="77777777" w:rsidR="007A5C5B" w:rsidRDefault="007A5C5B" w:rsidP="007A5C5B">
            <w:pPr>
              <w:rPr>
                <w:bCs/>
                <w:sz w:val="16"/>
              </w:rPr>
            </w:pPr>
            <w:r w:rsidRPr="007A5C5B">
              <w:rPr>
                <w:rFonts w:hint="eastAsia"/>
                <w:bCs/>
                <w:sz w:val="16"/>
              </w:rPr>
              <w:t>F</w:t>
            </w:r>
            <w:r w:rsidRPr="007A5C5B">
              <w:rPr>
                <w:bCs/>
                <w:sz w:val="16"/>
              </w:rPr>
              <w:t>or example, where you’re going and eating……</w:t>
            </w:r>
          </w:p>
          <w:p w14:paraId="618A8C6D" w14:textId="77777777" w:rsidR="007A5C5B" w:rsidRDefault="007A5C5B" w:rsidP="007A5C5B">
            <w:pPr>
              <w:rPr>
                <w:bCs/>
                <w:sz w:val="16"/>
              </w:rPr>
            </w:pPr>
          </w:p>
          <w:p w14:paraId="5347FA9C" w14:textId="7A53284A" w:rsidR="007A5C5B" w:rsidRDefault="007A5C5B" w:rsidP="007A5C5B">
            <w:pPr>
              <w:rPr>
                <w:bCs/>
                <w:sz w:val="16"/>
              </w:rPr>
            </w:pPr>
            <w:r w:rsidRPr="007A5C5B">
              <w:rPr>
                <w:rFonts w:hint="eastAsia"/>
                <w:bCs/>
                <w:sz w:val="16"/>
              </w:rPr>
              <w:t>S</w:t>
            </w:r>
            <w:r w:rsidRPr="007A5C5B">
              <w:rPr>
                <w:bCs/>
                <w:sz w:val="16"/>
              </w:rPr>
              <w:t xml:space="preserve">tudents discuss their </w:t>
            </w:r>
            <w:r w:rsidR="001401D9">
              <w:rPr>
                <w:bCs/>
                <w:sz w:val="16"/>
              </w:rPr>
              <w:t>weekend</w:t>
            </w:r>
            <w:r w:rsidRPr="007A5C5B">
              <w:rPr>
                <w:bCs/>
                <w:sz w:val="16"/>
              </w:rPr>
              <w:t xml:space="preserve"> using the target language naturally.</w:t>
            </w:r>
          </w:p>
          <w:p w14:paraId="675C33D8" w14:textId="77777777" w:rsidR="007A5C5B" w:rsidRDefault="007A5C5B" w:rsidP="007A5C5B">
            <w:pPr>
              <w:rPr>
                <w:bCs/>
                <w:sz w:val="16"/>
              </w:rPr>
            </w:pPr>
          </w:p>
          <w:p w14:paraId="781D3D24" w14:textId="77777777" w:rsidR="007A5C5B" w:rsidRDefault="007A5C5B" w:rsidP="007A5C5B">
            <w:pPr>
              <w:rPr>
                <w:bCs/>
                <w:sz w:val="16"/>
              </w:rPr>
            </w:pPr>
          </w:p>
          <w:p w14:paraId="777E97D1" w14:textId="7496AAD6" w:rsidR="007A5C5B" w:rsidRPr="007A5C5B" w:rsidRDefault="007A5C5B" w:rsidP="007A5C5B">
            <w:pPr>
              <w:rPr>
                <w:b/>
                <w:sz w:val="16"/>
              </w:rPr>
            </w:pPr>
            <w:r w:rsidRPr="007A5C5B">
              <w:rPr>
                <w:rFonts w:hint="eastAsia"/>
                <w:b/>
                <w:sz w:val="16"/>
              </w:rPr>
              <w:t>F</w:t>
            </w:r>
            <w:r w:rsidRPr="007A5C5B">
              <w:rPr>
                <w:b/>
                <w:sz w:val="16"/>
              </w:rPr>
              <w:t>eedback.</w:t>
            </w:r>
          </w:p>
        </w:tc>
      </w:tr>
      <w:tr w:rsidR="00B20B00" w:rsidRPr="00B20B00" w14:paraId="24366208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47983A7A" w14:textId="317F7F36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2222D72" w14:textId="79000619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</w:p>
        </w:tc>
      </w:tr>
      <w:tr w:rsidR="00B20B00" w:rsidRPr="00B20B00" w14:paraId="33EB6F2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555B8ADF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51E25EA2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921A7" w14:textId="77777777" w:rsidR="00B20B00" w:rsidRDefault="004216C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945515">
              <w:rPr>
                <w:sz w:val="16"/>
              </w:rPr>
              <w:t xml:space="preserve"> min</w:t>
            </w:r>
          </w:p>
          <w:p w14:paraId="576CD93C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05D6BD46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1A27DE2E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74C47FCC" w14:textId="77777777" w:rsidR="004216C6" w:rsidRDefault="004216C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sec</w:t>
            </w:r>
          </w:p>
          <w:p w14:paraId="316798B1" w14:textId="2D898993" w:rsidR="004216C6" w:rsidRDefault="004216C6" w:rsidP="00182E80">
            <w:pPr>
              <w:jc w:val="center"/>
              <w:rPr>
                <w:sz w:val="16"/>
              </w:rPr>
            </w:pPr>
          </w:p>
          <w:p w14:paraId="106F9D54" w14:textId="77777777" w:rsidR="001401D9" w:rsidRDefault="001401D9" w:rsidP="00182E80">
            <w:pPr>
              <w:jc w:val="center"/>
              <w:rPr>
                <w:rFonts w:hint="eastAsia"/>
                <w:sz w:val="16"/>
              </w:rPr>
            </w:pPr>
          </w:p>
          <w:p w14:paraId="74554770" w14:textId="6E598136" w:rsidR="004216C6" w:rsidRPr="00B20B00" w:rsidRDefault="004216C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 sec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4C603" w14:textId="70F84241" w:rsidR="0018598F" w:rsidRDefault="0018598F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– S</w:t>
            </w:r>
          </w:p>
          <w:p w14:paraId="639086FC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3A975D12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5BDA481D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7F129F16" w14:textId="77777777" w:rsidR="0018598F" w:rsidRDefault="0018598F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57543A9B" w14:textId="0AAE593C" w:rsidR="004216C6" w:rsidRDefault="004216C6" w:rsidP="00182E80">
            <w:pPr>
              <w:jc w:val="center"/>
              <w:rPr>
                <w:sz w:val="16"/>
              </w:rPr>
            </w:pPr>
          </w:p>
          <w:p w14:paraId="5DA21196" w14:textId="77777777" w:rsidR="001401D9" w:rsidRDefault="001401D9" w:rsidP="00182E80">
            <w:pPr>
              <w:jc w:val="center"/>
              <w:rPr>
                <w:rFonts w:hint="eastAsia"/>
                <w:sz w:val="16"/>
              </w:rPr>
            </w:pPr>
          </w:p>
          <w:p w14:paraId="06A284AF" w14:textId="00698D01" w:rsidR="0018598F" w:rsidRPr="00B20B00" w:rsidRDefault="0018598F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B1A194" w14:textId="77777777" w:rsidR="0057003A" w:rsidRDefault="0057003A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Offer delayed corrections to the previous stage.</w:t>
            </w:r>
          </w:p>
          <w:p w14:paraId="5BA10744" w14:textId="7F5E6689" w:rsidR="004216C6" w:rsidRPr="001401D9" w:rsidRDefault="004216C6" w:rsidP="004216C6">
            <w:pPr>
              <w:pStyle w:val="a3"/>
              <w:numPr>
                <w:ilvl w:val="0"/>
                <w:numId w:val="8"/>
              </w:numPr>
              <w:rPr>
                <w:bCs/>
                <w:sz w:val="16"/>
              </w:rPr>
            </w:pPr>
            <w:r w:rsidRPr="001401D9">
              <w:rPr>
                <w:bCs/>
                <w:sz w:val="16"/>
              </w:rPr>
              <w:t>“Look at the board. Here are some sentences I heard. Tell me how to correct them.”</w:t>
            </w:r>
          </w:p>
          <w:p w14:paraId="600D72CD" w14:textId="77777777" w:rsidR="004216C6" w:rsidRPr="004216C6" w:rsidRDefault="004216C6" w:rsidP="004216C6">
            <w:pPr>
              <w:pStyle w:val="a3"/>
              <w:numPr>
                <w:ilvl w:val="0"/>
                <w:numId w:val="8"/>
              </w:numPr>
              <w:rPr>
                <w:b/>
                <w:sz w:val="16"/>
              </w:rPr>
            </w:pPr>
          </w:p>
          <w:p w14:paraId="10F6EEA3" w14:textId="0C51C2DF" w:rsidR="0057003A" w:rsidRDefault="0057003A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Set homework.</w:t>
            </w:r>
          </w:p>
          <w:p w14:paraId="2B05D0B7" w14:textId="5A04F16A" w:rsidR="001401D9" w:rsidRPr="001401D9" w:rsidRDefault="001401D9" w:rsidP="00182E80">
            <w:pPr>
              <w:rPr>
                <w:rFonts w:hint="eastAsia"/>
                <w:bCs/>
                <w:sz w:val="16"/>
              </w:rPr>
            </w:pPr>
            <w:r w:rsidRPr="001401D9">
              <w:rPr>
                <w:rFonts w:hint="eastAsia"/>
                <w:bCs/>
                <w:sz w:val="16"/>
              </w:rPr>
              <w:t>M</w:t>
            </w:r>
            <w:r w:rsidRPr="001401D9">
              <w:rPr>
                <w:bCs/>
                <w:sz w:val="16"/>
              </w:rPr>
              <w:t>ake a dialogue using “Will” and “be going to” each.</w:t>
            </w:r>
          </w:p>
          <w:p w14:paraId="7EF9FC62" w14:textId="77777777" w:rsidR="004216C6" w:rsidRDefault="004216C6" w:rsidP="00182E80">
            <w:pPr>
              <w:rPr>
                <w:b/>
                <w:sz w:val="16"/>
              </w:rPr>
            </w:pPr>
          </w:p>
          <w:p w14:paraId="47F25DB4" w14:textId="24F35996" w:rsidR="00763FE1" w:rsidRDefault="00763FE1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Inform students about the topic for the next lesson.</w:t>
            </w:r>
          </w:p>
          <w:p w14:paraId="26C0A091" w14:textId="70BF691B" w:rsidR="001401D9" w:rsidRDefault="001401D9" w:rsidP="00182E80">
            <w:pPr>
              <w:rPr>
                <w:b/>
                <w:sz w:val="16"/>
              </w:rPr>
            </w:pPr>
            <w:r w:rsidRPr="001401D9">
              <w:rPr>
                <w:rFonts w:hint="eastAsia"/>
                <w:bCs/>
                <w:sz w:val="16"/>
              </w:rPr>
              <w:t>N</w:t>
            </w:r>
            <w:r w:rsidRPr="001401D9">
              <w:rPr>
                <w:bCs/>
                <w:sz w:val="16"/>
              </w:rPr>
              <w:t>ext time, we are going to review today’s lesson and learn about “</w:t>
            </w:r>
            <w:proofErr w:type="spellStart"/>
            <w:r w:rsidRPr="001401D9">
              <w:rPr>
                <w:bCs/>
                <w:sz w:val="16"/>
              </w:rPr>
              <w:t>be~ing</w:t>
            </w:r>
            <w:proofErr w:type="spellEnd"/>
            <w:r w:rsidRPr="001401D9">
              <w:rPr>
                <w:bCs/>
                <w:sz w:val="16"/>
              </w:rPr>
              <w:t>” expression</w:t>
            </w:r>
            <w:r>
              <w:rPr>
                <w:b/>
                <w:sz w:val="16"/>
              </w:rPr>
              <w:t>.</w:t>
            </w:r>
          </w:p>
          <w:p w14:paraId="1ED20DD1" w14:textId="77777777" w:rsidR="001401D9" w:rsidRDefault="001401D9" w:rsidP="00182E80">
            <w:pPr>
              <w:rPr>
                <w:b/>
                <w:sz w:val="16"/>
              </w:rPr>
            </w:pPr>
          </w:p>
          <w:p w14:paraId="3801A692" w14:textId="77777777" w:rsidR="004D07FD" w:rsidRDefault="004D07FD" w:rsidP="00182E80">
            <w:pPr>
              <w:rPr>
                <w:b/>
                <w:sz w:val="16"/>
              </w:rPr>
            </w:pPr>
          </w:p>
          <w:p w14:paraId="32600342" w14:textId="77777777" w:rsidR="004D07FD" w:rsidRDefault="004D07FD" w:rsidP="00182E80">
            <w:pPr>
              <w:rPr>
                <w:b/>
                <w:sz w:val="16"/>
              </w:rPr>
            </w:pPr>
          </w:p>
          <w:p w14:paraId="3F14B0CA" w14:textId="77777777" w:rsidR="004D07FD" w:rsidRDefault="004D07FD" w:rsidP="00182E80">
            <w:pPr>
              <w:rPr>
                <w:rFonts w:hint="eastAsia"/>
                <w:b/>
                <w:sz w:val="16"/>
              </w:rPr>
            </w:pPr>
            <w:bookmarkStart w:id="0" w:name="_GoBack"/>
            <w:bookmarkEnd w:id="0"/>
          </w:p>
          <w:p w14:paraId="24AA57EA" w14:textId="77777777" w:rsidR="004D07FD" w:rsidRDefault="004D07FD" w:rsidP="00182E80">
            <w:pPr>
              <w:rPr>
                <w:b/>
                <w:sz w:val="16"/>
              </w:rPr>
            </w:pPr>
          </w:p>
          <w:p w14:paraId="7AC1DCF5" w14:textId="77777777" w:rsidR="004D07FD" w:rsidRDefault="004D07FD" w:rsidP="00182E80">
            <w:pPr>
              <w:rPr>
                <w:b/>
                <w:sz w:val="16"/>
              </w:rPr>
            </w:pPr>
          </w:p>
          <w:p w14:paraId="23C8DDC1" w14:textId="2C511218" w:rsidR="004D07FD" w:rsidRPr="00B20B00" w:rsidRDefault="004D07FD" w:rsidP="00182E80">
            <w:pPr>
              <w:rPr>
                <w:b/>
                <w:sz w:val="16"/>
              </w:rPr>
            </w:pPr>
          </w:p>
        </w:tc>
      </w:tr>
    </w:tbl>
    <w:p w14:paraId="2132699C" w14:textId="5F92498D" w:rsidR="00D6010C" w:rsidRPr="00B20B00" w:rsidRDefault="00127C77" w:rsidP="00127C77">
      <w:pPr>
        <w:rPr>
          <w:b/>
          <w:sz w:val="6"/>
          <w:u w:val="single"/>
        </w:rPr>
      </w:pPr>
      <w:r w:rsidRPr="00B20B00">
        <w:rPr>
          <w:noProof/>
          <w:sz w:val="16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127C77" w:rsidRPr="00127C77" w:rsidRDefault="00127C77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F2865A"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731D7375" w:rsidR="00127C77" w:rsidRPr="00127C77" w:rsidRDefault="00127C77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360CE0FE" w14:textId="77777777" w:rsidR="00127C77" w:rsidRDefault="00127C77" w:rsidP="00A21979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A21979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A21979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2DF9F842" w14:textId="77777777" w:rsidR="00127C77" w:rsidRDefault="00127C77" w:rsidP="00F14AA0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F14AA0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FA99F2E" w14:textId="77777777" w:rsidR="00127C77" w:rsidRDefault="00127C77" w:rsidP="00741A2B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741A2B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5F35CAB7" w14:textId="77777777" w:rsidR="00127C77" w:rsidRDefault="00127C77" w:rsidP="00394DB7">
            <w:pPr>
              <w:rPr>
                <w:b/>
                <w:sz w:val="16"/>
              </w:rPr>
            </w:pPr>
          </w:p>
          <w:p w14:paraId="26463520" w14:textId="77777777" w:rsidR="00945515" w:rsidRDefault="00945515" w:rsidP="00394DB7">
            <w:pPr>
              <w:rPr>
                <w:b/>
                <w:sz w:val="16"/>
              </w:rPr>
            </w:pPr>
          </w:p>
          <w:p w14:paraId="5D88F846" w14:textId="77777777" w:rsidR="00945515" w:rsidRDefault="00945515" w:rsidP="00394DB7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394DB7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394DB7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proofErr w:type="spellStart"/>
            <w:r w:rsidRPr="00B20B00">
              <w:rPr>
                <w:b/>
                <w:sz w:val="16"/>
              </w:rPr>
              <w:t>Taute</w:t>
            </w:r>
            <w:proofErr w:type="spellEnd"/>
            <w:r w:rsidRPr="00B20B00">
              <w:rPr>
                <w:b/>
                <w:sz w:val="16"/>
              </w:rPr>
              <w:t>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616ACCC7" w14:textId="638142F9" w:rsidR="00D6010C" w:rsidRPr="00B67282" w:rsidRDefault="00D6010C" w:rsidP="00B20B00">
      <w:pPr>
        <w:rPr>
          <w:b/>
        </w:rPr>
      </w:pPr>
    </w:p>
    <w:sectPr w:rsidR="00D6010C" w:rsidRPr="00B67282" w:rsidSect="005119B0">
      <w:footerReference w:type="default" r:id="rId9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9CEAE" w14:textId="77777777" w:rsidR="008C33C8" w:rsidRDefault="008C33C8" w:rsidP="00592A2C">
      <w:pPr>
        <w:spacing w:after="0" w:line="240" w:lineRule="auto"/>
      </w:pPr>
      <w:r>
        <w:separator/>
      </w:r>
    </w:p>
  </w:endnote>
  <w:endnote w:type="continuationSeparator" w:id="0">
    <w:p w14:paraId="1A11A7ED" w14:textId="77777777" w:rsidR="008C33C8" w:rsidRDefault="008C33C8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592A2C" w:rsidRDefault="00592A2C">
            <w:pPr>
              <w:pStyle w:val="af4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61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614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592A2C" w:rsidRDefault="00592A2C" w:rsidP="008C661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0A388" w14:textId="77777777" w:rsidR="008C33C8" w:rsidRDefault="008C33C8" w:rsidP="00592A2C">
      <w:pPr>
        <w:spacing w:after="0" w:line="240" w:lineRule="auto"/>
      </w:pPr>
      <w:r>
        <w:separator/>
      </w:r>
    </w:p>
  </w:footnote>
  <w:footnote w:type="continuationSeparator" w:id="0">
    <w:p w14:paraId="403E96C7" w14:textId="77777777" w:rsidR="008C33C8" w:rsidRDefault="008C33C8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318F"/>
    <w:multiLevelType w:val="hybridMultilevel"/>
    <w:tmpl w:val="ED742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0809"/>
    <w:multiLevelType w:val="hybridMultilevel"/>
    <w:tmpl w:val="CAAEF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2010B"/>
    <w:multiLevelType w:val="hybridMultilevel"/>
    <w:tmpl w:val="6BB80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573FD7"/>
    <w:multiLevelType w:val="hybridMultilevel"/>
    <w:tmpl w:val="B02C1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F69F1"/>
    <w:multiLevelType w:val="hybridMultilevel"/>
    <w:tmpl w:val="02B09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7142A"/>
    <w:multiLevelType w:val="hybridMultilevel"/>
    <w:tmpl w:val="6A5E2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3537E"/>
    <w:multiLevelType w:val="hybridMultilevel"/>
    <w:tmpl w:val="9372E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84"/>
    <w:rsid w:val="00020D99"/>
    <w:rsid w:val="00056416"/>
    <w:rsid w:val="000A7727"/>
    <w:rsid w:val="000C54BD"/>
    <w:rsid w:val="000D748A"/>
    <w:rsid w:val="000E699C"/>
    <w:rsid w:val="000F6010"/>
    <w:rsid w:val="00101D3D"/>
    <w:rsid w:val="001119A8"/>
    <w:rsid w:val="00127C77"/>
    <w:rsid w:val="00132D5A"/>
    <w:rsid w:val="001401D9"/>
    <w:rsid w:val="00147148"/>
    <w:rsid w:val="00164B2A"/>
    <w:rsid w:val="0018598F"/>
    <w:rsid w:val="00190B5C"/>
    <w:rsid w:val="0019456A"/>
    <w:rsid w:val="00195C4E"/>
    <w:rsid w:val="001B50F0"/>
    <w:rsid w:val="001B5DE9"/>
    <w:rsid w:val="001C673A"/>
    <w:rsid w:val="001D434F"/>
    <w:rsid w:val="001E0CA6"/>
    <w:rsid w:val="0022619D"/>
    <w:rsid w:val="00241AF4"/>
    <w:rsid w:val="00242766"/>
    <w:rsid w:val="002427EB"/>
    <w:rsid w:val="00246DE6"/>
    <w:rsid w:val="00252E21"/>
    <w:rsid w:val="00262771"/>
    <w:rsid w:val="00267E3A"/>
    <w:rsid w:val="002C20D4"/>
    <w:rsid w:val="002E3F93"/>
    <w:rsid w:val="00310F24"/>
    <w:rsid w:val="0031396A"/>
    <w:rsid w:val="003266DE"/>
    <w:rsid w:val="00327D45"/>
    <w:rsid w:val="003729A4"/>
    <w:rsid w:val="003766AF"/>
    <w:rsid w:val="00384AFE"/>
    <w:rsid w:val="00396DF3"/>
    <w:rsid w:val="003E5CC6"/>
    <w:rsid w:val="004216C6"/>
    <w:rsid w:val="00451EE3"/>
    <w:rsid w:val="00471FFC"/>
    <w:rsid w:val="00496BA4"/>
    <w:rsid w:val="00496E2E"/>
    <w:rsid w:val="004A41BA"/>
    <w:rsid w:val="004B15D7"/>
    <w:rsid w:val="004D07FD"/>
    <w:rsid w:val="004F6860"/>
    <w:rsid w:val="005119B0"/>
    <w:rsid w:val="00520D05"/>
    <w:rsid w:val="00531CAC"/>
    <w:rsid w:val="0057003A"/>
    <w:rsid w:val="00592A2C"/>
    <w:rsid w:val="005A297A"/>
    <w:rsid w:val="005B558F"/>
    <w:rsid w:val="005C6147"/>
    <w:rsid w:val="005D29A8"/>
    <w:rsid w:val="0064083A"/>
    <w:rsid w:val="00653FC3"/>
    <w:rsid w:val="00677AF9"/>
    <w:rsid w:val="00686830"/>
    <w:rsid w:val="00696698"/>
    <w:rsid w:val="006D180C"/>
    <w:rsid w:val="006F75D2"/>
    <w:rsid w:val="00736830"/>
    <w:rsid w:val="00746ABB"/>
    <w:rsid w:val="00763FE1"/>
    <w:rsid w:val="007A44B0"/>
    <w:rsid w:val="007A5C5B"/>
    <w:rsid w:val="007B43F6"/>
    <w:rsid w:val="007C2285"/>
    <w:rsid w:val="007E79D4"/>
    <w:rsid w:val="007E7FA5"/>
    <w:rsid w:val="007F0720"/>
    <w:rsid w:val="008036C5"/>
    <w:rsid w:val="00803F74"/>
    <w:rsid w:val="00806D46"/>
    <w:rsid w:val="00820E98"/>
    <w:rsid w:val="008409C6"/>
    <w:rsid w:val="008427DC"/>
    <w:rsid w:val="008803FF"/>
    <w:rsid w:val="0089609F"/>
    <w:rsid w:val="008C33C8"/>
    <w:rsid w:val="008C6618"/>
    <w:rsid w:val="008E7B48"/>
    <w:rsid w:val="00900053"/>
    <w:rsid w:val="00901AB6"/>
    <w:rsid w:val="009374C8"/>
    <w:rsid w:val="00945515"/>
    <w:rsid w:val="00946611"/>
    <w:rsid w:val="009927C1"/>
    <w:rsid w:val="009E5E31"/>
    <w:rsid w:val="00A009D3"/>
    <w:rsid w:val="00A355F4"/>
    <w:rsid w:val="00A369AE"/>
    <w:rsid w:val="00A61535"/>
    <w:rsid w:val="00AC2284"/>
    <w:rsid w:val="00AD1448"/>
    <w:rsid w:val="00AE607D"/>
    <w:rsid w:val="00AF5CD3"/>
    <w:rsid w:val="00B20B00"/>
    <w:rsid w:val="00B251F5"/>
    <w:rsid w:val="00B36723"/>
    <w:rsid w:val="00B44973"/>
    <w:rsid w:val="00B4651E"/>
    <w:rsid w:val="00B67282"/>
    <w:rsid w:val="00B87887"/>
    <w:rsid w:val="00BF7AA0"/>
    <w:rsid w:val="00C04639"/>
    <w:rsid w:val="00C20001"/>
    <w:rsid w:val="00C2095D"/>
    <w:rsid w:val="00C336F7"/>
    <w:rsid w:val="00C56667"/>
    <w:rsid w:val="00C6055E"/>
    <w:rsid w:val="00C83B13"/>
    <w:rsid w:val="00CB07C3"/>
    <w:rsid w:val="00CC662D"/>
    <w:rsid w:val="00CC778E"/>
    <w:rsid w:val="00CD339D"/>
    <w:rsid w:val="00D10FAC"/>
    <w:rsid w:val="00D323E7"/>
    <w:rsid w:val="00D33EA5"/>
    <w:rsid w:val="00D421C0"/>
    <w:rsid w:val="00D6010C"/>
    <w:rsid w:val="00D70E5D"/>
    <w:rsid w:val="00D96B28"/>
    <w:rsid w:val="00DA7C4E"/>
    <w:rsid w:val="00DD4D44"/>
    <w:rsid w:val="00DE06F2"/>
    <w:rsid w:val="00E14926"/>
    <w:rsid w:val="00E21379"/>
    <w:rsid w:val="00E6314A"/>
    <w:rsid w:val="00E97734"/>
    <w:rsid w:val="00EA3850"/>
    <w:rsid w:val="00EA3F45"/>
    <w:rsid w:val="00EC5288"/>
    <w:rsid w:val="00F00B6A"/>
    <w:rsid w:val="00F15C40"/>
    <w:rsid w:val="00F40BE9"/>
    <w:rsid w:val="00F52D64"/>
    <w:rsid w:val="00F53001"/>
    <w:rsid w:val="00F75102"/>
    <w:rsid w:val="00F75CB0"/>
    <w:rsid w:val="00F77DB0"/>
    <w:rsid w:val="00FA2EC8"/>
    <w:rsid w:val="00FB5BFE"/>
    <w:rsid w:val="00FE6F63"/>
    <w:rsid w:val="00FF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4AE8"/>
  <w15:docId w15:val="{EB9DAA45-E904-4301-94D4-7731708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6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7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7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8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8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83B13"/>
    <w:rPr>
      <w:b/>
      <w:bCs/>
    </w:rPr>
  </w:style>
  <w:style w:type="character" w:styleId="aa">
    <w:name w:val="Emphasis"/>
    <w:basedOn w:val="a0"/>
    <w:uiPriority w:val="20"/>
    <w:qFormat/>
    <w:rsid w:val="00C83B13"/>
    <w:rPr>
      <w:i/>
      <w:iCs/>
    </w:rPr>
  </w:style>
  <w:style w:type="paragraph" w:styleId="ab">
    <w:name w:val="No Spacing"/>
    <w:uiPriority w:val="1"/>
    <w:qFormat/>
    <w:rsid w:val="00C83B13"/>
    <w:pPr>
      <w:spacing w:after="0" w:line="240" w:lineRule="auto"/>
    </w:pPr>
  </w:style>
  <w:style w:type="paragraph" w:styleId="ac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c"/>
    <w:uiPriority w:val="29"/>
    <w:rsid w:val="00C83B13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d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3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3"/>
    <w:uiPriority w:val="99"/>
    <w:rsid w:val="00592A2C"/>
  </w:style>
  <w:style w:type="paragraph" w:styleId="af4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4"/>
    <w:uiPriority w:val="99"/>
    <w:rsid w:val="00592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1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CC5C3-C0CE-415C-BD58-9C5D6F4D7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1089</Words>
  <Characters>6212</Characters>
  <Application>Microsoft Office Word</Application>
  <DocSecurity>0</DocSecurity>
  <Lines>51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26</cp:revision>
  <cp:lastPrinted>2019-12-02T08:44:00Z</cp:lastPrinted>
  <dcterms:created xsi:type="dcterms:W3CDTF">2019-11-30T04:05:00Z</dcterms:created>
  <dcterms:modified xsi:type="dcterms:W3CDTF">2019-12-03T12:44:00Z</dcterms:modified>
</cp:coreProperties>
</file>