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3482"/>
      </w:tblGrid>
      <w:tr w:rsidR="00FF4778" w:rsidRPr="006D21F8" w:rsidTr="00FA1BBF">
        <w:tc>
          <w:tcPr>
            <w:tcW w:w="10998" w:type="dxa"/>
            <w:gridSpan w:val="4"/>
          </w:tcPr>
          <w:p w:rsidR="003A4CFA" w:rsidRPr="001B0F5D" w:rsidRDefault="002C357B" w:rsidP="00531337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b/>
                <w:bCs/>
                <w:lang w:eastAsia="ko-KR"/>
              </w:rPr>
              <w:fldChar w:fldCharType="begin"/>
            </w:r>
            <w:r w:rsidR="00A765B7">
              <w:rPr>
                <w:b/>
                <w:bCs/>
                <w:lang w:eastAsia="ko-KR"/>
              </w:rPr>
              <w:instrText xml:space="preserve"> </w:instrText>
            </w:r>
            <w:r w:rsidR="00A765B7">
              <w:rPr>
                <w:rFonts w:hint="eastAsia"/>
                <w:b/>
                <w:bCs/>
                <w:lang w:eastAsia="ko-KR"/>
              </w:rPr>
              <w:instrText>eq \o\ac(</w:instrText>
            </w:r>
            <w:r w:rsidR="00A765B7">
              <w:rPr>
                <w:rFonts w:hint="eastAsia"/>
                <w:b/>
                <w:bCs/>
                <w:lang w:eastAsia="ko-KR"/>
              </w:rPr>
              <w:instrText>□</w:instrText>
            </w:r>
            <w:r w:rsidR="00A765B7">
              <w:rPr>
                <w:rFonts w:hint="eastAsia"/>
                <w:b/>
                <w:bCs/>
                <w:lang w:eastAsia="ko-KR"/>
              </w:rPr>
              <w:instrText>,</w:instrText>
            </w:r>
            <w:r w:rsidR="00A765B7" w:rsidRPr="00A765B7">
              <w:rPr>
                <w:rFonts w:hint="eastAsia"/>
                <w:b/>
                <w:bCs/>
                <w:position w:val="2"/>
                <w:sz w:val="16"/>
                <w:lang w:eastAsia="ko-KR"/>
              </w:rPr>
              <w:instrText>x</w:instrText>
            </w:r>
            <w:r w:rsidR="00A765B7">
              <w:rPr>
                <w:rFonts w:hint="eastAsia"/>
                <w:b/>
                <w:bCs/>
                <w:lang w:eastAsia="ko-KR"/>
              </w:rPr>
              <w:instrText>)</w:instrText>
            </w:r>
            <w:r>
              <w:rPr>
                <w:b/>
                <w:bCs/>
                <w:lang w:eastAsia="ko-KR"/>
              </w:rPr>
              <w:fldChar w:fldCharType="end"/>
            </w:r>
            <w:r w:rsidR="00A765B7">
              <w:rPr>
                <w:rFonts w:hint="eastAsia"/>
                <w:b/>
                <w:bCs/>
                <w:lang w:eastAsia="ko-KR"/>
              </w:rPr>
              <w:t xml:space="preserve"> </w:t>
            </w:r>
            <w:r w:rsidR="00567C8B">
              <w:rPr>
                <w:b/>
                <w:bCs/>
              </w:rPr>
              <w:t xml:space="preserve">Language or Activity Based   </w:t>
            </w:r>
            <w:r w:rsidRPr="00A765B7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C8B" w:rsidRPr="00A765B7">
              <w:rPr>
                <w:b/>
                <w:bCs/>
              </w:rPr>
              <w:instrText xml:space="preserve"> FORMCHECKBOX </w:instrText>
            </w:r>
            <w:r w:rsidRPr="00A765B7">
              <w:rPr>
                <w:b/>
                <w:bCs/>
              </w:rPr>
            </w:r>
            <w:r w:rsidRPr="00A765B7">
              <w:rPr>
                <w:b/>
                <w:bCs/>
              </w:rPr>
              <w:fldChar w:fldCharType="end"/>
            </w:r>
            <w:r w:rsidR="00567C8B">
              <w:rPr>
                <w:b/>
                <w:bCs/>
              </w:rPr>
              <w:t xml:space="preserve"> Storytelling  </w:t>
            </w: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C8B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567C8B">
              <w:rPr>
                <w:b/>
                <w:bCs/>
              </w:rPr>
              <w:t xml:space="preserve"> Puppet Play Presentation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AD3016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AD3016">
              <w:rPr>
                <w:rFonts w:ascii="Arial" w:hAnsi="Arial" w:cs="Arial"/>
                <w:b/>
                <w:sz w:val="20"/>
              </w:rPr>
              <w:t>T</w:t>
            </w:r>
            <w:r w:rsidRPr="00AD3016">
              <w:rPr>
                <w:rFonts w:ascii="Arial" w:hAnsi="Arial" w:cs="Arial"/>
                <w:b/>
                <w:iCs/>
                <w:sz w:val="20"/>
              </w:rPr>
              <w:t>opic:</w:t>
            </w:r>
            <w:r w:rsidR="00AD3016" w:rsidRPr="00AD3016">
              <w:rPr>
                <w:rFonts w:ascii="Arial" w:hAnsi="Arial" w:cs="Arial" w:hint="eastAsia"/>
                <w:b/>
                <w:iCs/>
                <w:sz w:val="20"/>
                <w:lang w:eastAsia="ko-KR"/>
              </w:rPr>
              <w:t xml:space="preserve"> </w:t>
            </w:r>
            <w:r w:rsidR="00596F30" w:rsidRPr="00AD3016">
              <w:rPr>
                <w:rFonts w:ascii="Arial" w:hAnsi="Arial" w:cs="Arial" w:hint="eastAsia"/>
                <w:b/>
                <w:iCs/>
                <w:sz w:val="20"/>
                <w:lang w:eastAsia="ko-KR"/>
              </w:rPr>
              <w:t>Let</w:t>
            </w:r>
            <w:r w:rsidR="00596F30" w:rsidRPr="00AD3016">
              <w:rPr>
                <w:rFonts w:ascii="Arial" w:hAnsi="Arial" w:cs="Arial"/>
                <w:b/>
                <w:iCs/>
                <w:sz w:val="20"/>
                <w:lang w:eastAsia="ko-KR"/>
              </w:rPr>
              <w:t>’</w:t>
            </w:r>
            <w:r w:rsidR="00596F30" w:rsidRPr="00AD3016">
              <w:rPr>
                <w:rFonts w:ascii="Arial" w:hAnsi="Arial" w:cs="Arial" w:hint="eastAsia"/>
                <w:b/>
                <w:iCs/>
                <w:sz w:val="20"/>
                <w:lang w:eastAsia="ko-KR"/>
              </w:rPr>
              <w:t xml:space="preserve">s Create Your Own Holiday! </w:t>
            </w:r>
          </w:p>
        </w:tc>
      </w:tr>
      <w:tr w:rsidR="00FF4778" w:rsidRPr="006D21F8" w:rsidTr="00AD3016">
        <w:trPr>
          <w:trHeight w:val="935"/>
        </w:trPr>
        <w:tc>
          <w:tcPr>
            <w:tcW w:w="1782" w:type="dxa"/>
            <w:vAlign w:val="center"/>
          </w:tcPr>
          <w:p w:rsidR="00FF4778" w:rsidRPr="003A4CFA" w:rsidRDefault="00FF4778" w:rsidP="00AD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CFA">
              <w:rPr>
                <w:rFonts w:ascii="Arial" w:hAnsi="Arial" w:cs="Arial"/>
                <w:sz w:val="20"/>
                <w:szCs w:val="20"/>
              </w:rPr>
              <w:t>Instructor:</w:t>
            </w:r>
          </w:p>
          <w:p w:rsidR="00FF4778" w:rsidRPr="005D7FD0" w:rsidRDefault="005D7FD0" w:rsidP="00AD301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D7FD0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Iris</w:t>
            </w:r>
          </w:p>
        </w:tc>
        <w:tc>
          <w:tcPr>
            <w:tcW w:w="3280" w:type="dxa"/>
            <w:vAlign w:val="center"/>
          </w:tcPr>
          <w:p w:rsidR="00FF4778" w:rsidRPr="005D7FD0" w:rsidRDefault="00FF4778" w:rsidP="00AD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FD0">
              <w:rPr>
                <w:rFonts w:ascii="Arial" w:hAnsi="Arial" w:cs="Arial"/>
                <w:sz w:val="20"/>
                <w:szCs w:val="20"/>
              </w:rPr>
              <w:t>Students Competency Level</w:t>
            </w:r>
            <w:r w:rsidR="003B698F" w:rsidRPr="005D7FD0">
              <w:rPr>
                <w:rFonts w:ascii="Arial" w:hAnsi="Arial" w:cs="Arial"/>
                <w:sz w:val="20"/>
                <w:szCs w:val="20"/>
              </w:rPr>
              <w:t xml:space="preserve"> and Student ages</w:t>
            </w:r>
          </w:p>
          <w:p w:rsidR="00FF4778" w:rsidRPr="003A4CFA" w:rsidRDefault="005D7FD0" w:rsidP="00AD301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7-8 years old, Elementary</w:t>
            </w:r>
          </w:p>
        </w:tc>
        <w:tc>
          <w:tcPr>
            <w:tcW w:w="2454" w:type="dxa"/>
            <w:vAlign w:val="center"/>
          </w:tcPr>
          <w:p w:rsidR="00FF4778" w:rsidRPr="005D7FD0" w:rsidRDefault="00FF4778" w:rsidP="00AD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FD0">
              <w:rPr>
                <w:rFonts w:ascii="Arial" w:hAnsi="Arial" w:cs="Arial"/>
                <w:sz w:val="20"/>
                <w:szCs w:val="20"/>
              </w:rPr>
              <w:t>Number of Students:</w:t>
            </w:r>
          </w:p>
          <w:p w:rsidR="00FF4778" w:rsidRPr="003A4CFA" w:rsidRDefault="005D7FD0" w:rsidP="00AD301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3482" w:type="dxa"/>
            <w:vAlign w:val="center"/>
          </w:tcPr>
          <w:p w:rsidR="00FF4778" w:rsidRPr="005D7FD0" w:rsidRDefault="00FF4778" w:rsidP="00AD3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FD0">
              <w:rPr>
                <w:rFonts w:ascii="Arial" w:hAnsi="Arial" w:cs="Arial"/>
                <w:sz w:val="20"/>
                <w:szCs w:val="20"/>
              </w:rPr>
              <w:t>Lesson Length:</w:t>
            </w:r>
          </w:p>
          <w:p w:rsidR="00FF4778" w:rsidRPr="003A4CFA" w:rsidRDefault="005D7FD0" w:rsidP="00AD301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50 min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1D67F8" w:rsidRDefault="00FF4778" w:rsidP="00D344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="00A765B7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154794" w:rsidRPr="00200614" w:rsidRDefault="00596F30" w:rsidP="005D7FD0">
            <w:pPr>
              <w:rPr>
                <w:rFonts w:ascii="Arial" w:hAnsi="Arial" w:cs="Arial"/>
                <w:sz w:val="20"/>
                <w:lang w:eastAsia="ko-KR"/>
              </w:rPr>
            </w:pPr>
            <w:r w:rsidRPr="00200614">
              <w:rPr>
                <w:rFonts w:ascii="Arial" w:eastAsia="Malgun Gothic" w:hAnsi="Arial" w:cs="Arial"/>
                <w:sz w:val="20"/>
                <w:lang w:eastAsia="ko-KR"/>
              </w:rPr>
              <w:t>∙</w:t>
            </w:r>
            <w:r w:rsidR="005D7FD0" w:rsidRPr="00200614">
              <w:rPr>
                <w:rFonts w:ascii="Arial" w:hAnsi="Arial" w:cs="Arial"/>
                <w:sz w:val="20"/>
                <w:lang w:eastAsia="ko-KR"/>
              </w:rPr>
              <w:t xml:space="preserve">Holidays and Celebration Pictures </w:t>
            </w:r>
          </w:p>
          <w:p w:rsidR="005D7FD0" w:rsidRPr="00200614" w:rsidRDefault="005D7FD0" w:rsidP="005D7FD0">
            <w:pPr>
              <w:ind w:firstLine="135"/>
              <w:rPr>
                <w:rFonts w:ascii="Arial" w:hAnsi="Arial" w:cs="Arial"/>
                <w:sz w:val="20"/>
                <w:lang w:eastAsia="ko-KR"/>
              </w:rPr>
            </w:pPr>
            <w:r w:rsidRPr="00200614">
              <w:rPr>
                <w:rFonts w:ascii="Arial" w:hAnsi="Arial" w:cs="Arial"/>
                <w:sz w:val="20"/>
                <w:lang w:eastAsia="ko-KR"/>
              </w:rPr>
              <w:t>- Santa Run</w:t>
            </w:r>
          </w:p>
          <w:p w:rsidR="005D7FD0" w:rsidRPr="00200614" w:rsidRDefault="005D7FD0" w:rsidP="005D7FD0">
            <w:pPr>
              <w:ind w:firstLine="135"/>
              <w:rPr>
                <w:rFonts w:ascii="Arial" w:hAnsi="Arial" w:cs="Arial"/>
                <w:sz w:val="20"/>
                <w:lang w:eastAsia="ko-KR"/>
              </w:rPr>
            </w:pPr>
            <w:r w:rsidRPr="00200614">
              <w:rPr>
                <w:rFonts w:ascii="Arial" w:hAnsi="Arial" w:cs="Arial"/>
                <w:sz w:val="20"/>
                <w:lang w:eastAsia="ko-KR"/>
              </w:rPr>
              <w:t>- Melon Day</w:t>
            </w:r>
          </w:p>
          <w:p w:rsidR="005D7FD0" w:rsidRPr="00200614" w:rsidRDefault="005D7FD0" w:rsidP="005D7FD0">
            <w:pPr>
              <w:ind w:firstLine="135"/>
              <w:rPr>
                <w:rFonts w:ascii="Arial" w:hAnsi="Arial" w:cs="Arial"/>
                <w:sz w:val="20"/>
                <w:lang w:eastAsia="ko-KR"/>
              </w:rPr>
            </w:pPr>
            <w:r w:rsidRPr="00200614">
              <w:rPr>
                <w:rFonts w:ascii="Arial" w:hAnsi="Arial" w:cs="Arial"/>
                <w:sz w:val="20"/>
                <w:lang w:eastAsia="ko-KR"/>
              </w:rPr>
              <w:t>- Mud Festival</w:t>
            </w:r>
          </w:p>
          <w:p w:rsidR="005D7FD0" w:rsidRPr="00200614" w:rsidRDefault="005D7FD0" w:rsidP="005D7FD0">
            <w:pPr>
              <w:ind w:firstLine="135"/>
              <w:rPr>
                <w:rFonts w:ascii="Arial" w:hAnsi="Arial" w:cs="Arial"/>
                <w:sz w:val="20"/>
                <w:lang w:eastAsia="ko-KR"/>
              </w:rPr>
            </w:pPr>
            <w:r w:rsidRPr="00200614">
              <w:rPr>
                <w:rFonts w:ascii="Arial" w:hAnsi="Arial" w:cs="Arial"/>
                <w:sz w:val="20"/>
                <w:lang w:eastAsia="ko-KR"/>
              </w:rPr>
              <w:t xml:space="preserve">- Day of the Dead </w:t>
            </w:r>
          </w:p>
          <w:p w:rsidR="005D7FD0" w:rsidRPr="00200614" w:rsidRDefault="005D7FD0" w:rsidP="005D7FD0">
            <w:pPr>
              <w:ind w:firstLine="135"/>
              <w:rPr>
                <w:rFonts w:ascii="Arial" w:hAnsi="Arial" w:cs="Arial"/>
                <w:sz w:val="20"/>
                <w:lang w:eastAsia="ko-KR"/>
              </w:rPr>
            </w:pPr>
            <w:r w:rsidRPr="00200614">
              <w:rPr>
                <w:rFonts w:ascii="Arial" w:hAnsi="Arial" w:cs="Arial"/>
                <w:sz w:val="20"/>
                <w:lang w:eastAsia="ko-KR"/>
              </w:rPr>
              <w:t>- Sunburnt Christmas</w:t>
            </w:r>
          </w:p>
          <w:p w:rsidR="005D7FD0" w:rsidRPr="00200614" w:rsidRDefault="005D7FD0" w:rsidP="005D7FD0">
            <w:pPr>
              <w:ind w:firstLine="135"/>
              <w:rPr>
                <w:rFonts w:ascii="Arial" w:hAnsi="Arial" w:cs="Arial"/>
                <w:sz w:val="20"/>
                <w:lang w:eastAsia="ko-KR"/>
              </w:rPr>
            </w:pPr>
            <w:r w:rsidRPr="00200614">
              <w:rPr>
                <w:rFonts w:ascii="Arial" w:hAnsi="Arial" w:cs="Arial"/>
                <w:sz w:val="20"/>
                <w:lang w:eastAsia="ko-KR"/>
              </w:rPr>
              <w:t>- Underwater Music Festival</w:t>
            </w:r>
          </w:p>
          <w:p w:rsidR="005D7FD0" w:rsidRPr="00200614" w:rsidRDefault="005D7FD0" w:rsidP="005D7FD0">
            <w:pPr>
              <w:ind w:firstLine="135"/>
              <w:rPr>
                <w:rFonts w:ascii="Arial" w:hAnsi="Arial" w:cs="Arial"/>
                <w:sz w:val="20"/>
                <w:lang w:eastAsia="ko-KR"/>
              </w:rPr>
            </w:pPr>
            <w:r w:rsidRPr="00200614">
              <w:rPr>
                <w:rFonts w:ascii="Arial" w:hAnsi="Arial" w:cs="Arial"/>
                <w:sz w:val="20"/>
                <w:lang w:eastAsia="ko-KR"/>
              </w:rPr>
              <w:t>- Giant Lantern Festival</w:t>
            </w:r>
          </w:p>
          <w:p w:rsidR="005D7FD0" w:rsidRPr="00200614" w:rsidRDefault="005D7FD0" w:rsidP="005D7FD0">
            <w:pPr>
              <w:ind w:firstLine="135"/>
              <w:rPr>
                <w:rFonts w:ascii="Arial" w:hAnsi="Arial" w:cs="Arial"/>
                <w:sz w:val="20"/>
                <w:lang w:eastAsia="ko-KR"/>
              </w:rPr>
            </w:pPr>
            <w:r w:rsidRPr="00200614">
              <w:rPr>
                <w:rFonts w:ascii="Arial" w:hAnsi="Arial" w:cs="Arial"/>
                <w:sz w:val="20"/>
                <w:lang w:eastAsia="ko-KR"/>
              </w:rPr>
              <w:t>- Holi</w:t>
            </w:r>
          </w:p>
          <w:p w:rsidR="005D7FD0" w:rsidRPr="00200614" w:rsidRDefault="005D7FD0" w:rsidP="005D7FD0">
            <w:pPr>
              <w:ind w:firstLine="135"/>
              <w:rPr>
                <w:rFonts w:ascii="Arial" w:hAnsi="Arial" w:cs="Arial"/>
                <w:sz w:val="20"/>
                <w:lang w:eastAsia="ko-KR"/>
              </w:rPr>
            </w:pPr>
            <w:r w:rsidRPr="00200614">
              <w:rPr>
                <w:rFonts w:ascii="Arial" w:hAnsi="Arial" w:cs="Arial"/>
                <w:sz w:val="20"/>
                <w:lang w:eastAsia="ko-KR"/>
              </w:rPr>
              <w:t>- Gilroy Garlic Festival</w:t>
            </w:r>
          </w:p>
          <w:p w:rsidR="005D7FD0" w:rsidRPr="00200614" w:rsidRDefault="005D7FD0" w:rsidP="005D7FD0">
            <w:pPr>
              <w:ind w:firstLine="135"/>
              <w:rPr>
                <w:rFonts w:ascii="Arial" w:hAnsi="Arial" w:cs="Arial"/>
                <w:sz w:val="20"/>
                <w:lang w:eastAsia="ko-KR"/>
              </w:rPr>
            </w:pPr>
            <w:r w:rsidRPr="00200614">
              <w:rPr>
                <w:rFonts w:ascii="Arial" w:hAnsi="Arial" w:cs="Arial"/>
                <w:sz w:val="20"/>
                <w:lang w:eastAsia="ko-KR"/>
              </w:rPr>
              <w:t xml:space="preserve">- Carnival of Venice </w:t>
            </w:r>
          </w:p>
          <w:p w:rsidR="006514EB" w:rsidRPr="00200614" w:rsidRDefault="006514EB" w:rsidP="005D7FD0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200614">
              <w:rPr>
                <w:rFonts w:ascii="Arial" w:eastAsia="Malgun Gothic" w:hAnsi="Arial" w:cs="Arial"/>
                <w:sz w:val="20"/>
                <w:lang w:eastAsia="ko-KR"/>
              </w:rPr>
              <w:t>∙</w:t>
            </w:r>
            <w:r w:rsidR="00CF6D88">
              <w:rPr>
                <w:rFonts w:ascii="Arial" w:eastAsia="Malgun Gothic" w:hAnsi="Arial" w:cs="Arial"/>
                <w:sz w:val="20"/>
                <w:lang w:eastAsia="ko-KR"/>
              </w:rPr>
              <w:t xml:space="preserve"> T Own Holiday Worksheet </w:t>
            </w:r>
          </w:p>
          <w:p w:rsidR="005D7FD0" w:rsidRPr="00200614" w:rsidRDefault="00596F30" w:rsidP="005D7FD0">
            <w:pPr>
              <w:rPr>
                <w:rFonts w:ascii="Arial" w:hAnsi="Arial" w:cs="Arial"/>
                <w:sz w:val="20"/>
                <w:lang w:eastAsia="ko-KR"/>
              </w:rPr>
            </w:pPr>
            <w:r w:rsidRPr="00200614">
              <w:rPr>
                <w:rFonts w:ascii="Arial" w:eastAsia="Malgun Gothic" w:hAnsi="Arial" w:cs="Arial"/>
                <w:sz w:val="20"/>
                <w:lang w:eastAsia="ko-KR"/>
              </w:rPr>
              <w:t>∙</w:t>
            </w:r>
            <w:r w:rsidRPr="00200614">
              <w:rPr>
                <w:rFonts w:ascii="Arial" w:hAnsi="Arial" w:cs="Arial"/>
                <w:sz w:val="20"/>
                <w:lang w:eastAsia="ko-KR"/>
              </w:rPr>
              <w:t xml:space="preserve"> Create Your Own Holiday</w:t>
            </w:r>
            <w:r w:rsidR="005D7FD0" w:rsidRPr="00200614">
              <w:rPr>
                <w:rFonts w:ascii="Arial" w:hAnsi="Arial" w:cs="Arial"/>
                <w:sz w:val="20"/>
                <w:lang w:eastAsia="ko-KR"/>
              </w:rPr>
              <w:t xml:space="preserve"> Worksheet </w:t>
            </w:r>
          </w:p>
          <w:p w:rsidR="005D7FD0" w:rsidRPr="00200614" w:rsidRDefault="00596F30" w:rsidP="005D7FD0">
            <w:pPr>
              <w:rPr>
                <w:rFonts w:ascii="Arial" w:hAnsi="Arial" w:cs="Arial"/>
                <w:sz w:val="20"/>
                <w:lang w:eastAsia="ko-KR"/>
              </w:rPr>
            </w:pPr>
            <w:r w:rsidRPr="00200614">
              <w:rPr>
                <w:rFonts w:ascii="Arial" w:eastAsia="Malgun Gothic" w:hAnsi="Arial" w:cs="Arial"/>
                <w:sz w:val="20"/>
                <w:lang w:eastAsia="ko-KR"/>
              </w:rPr>
              <w:t>∙</w:t>
            </w:r>
            <w:r w:rsidR="005D7FD0" w:rsidRPr="00200614">
              <w:rPr>
                <w:rFonts w:ascii="Arial" w:hAnsi="Arial" w:cs="Arial"/>
                <w:sz w:val="20"/>
                <w:lang w:eastAsia="ko-KR"/>
              </w:rPr>
              <w:t xml:space="preserve"> Colored Pencils</w:t>
            </w:r>
          </w:p>
          <w:p w:rsidR="005D7FD0" w:rsidRPr="00200614" w:rsidRDefault="00596F30" w:rsidP="005D7FD0">
            <w:pPr>
              <w:rPr>
                <w:rFonts w:ascii="Arial" w:hAnsi="Arial" w:cs="Arial"/>
                <w:sz w:val="20"/>
                <w:lang w:eastAsia="ko-KR"/>
              </w:rPr>
            </w:pPr>
            <w:r w:rsidRPr="00200614">
              <w:rPr>
                <w:rFonts w:ascii="Arial" w:eastAsia="Malgun Gothic" w:hAnsi="Arial" w:cs="Arial"/>
                <w:sz w:val="20"/>
                <w:lang w:eastAsia="ko-KR"/>
              </w:rPr>
              <w:t>∙</w:t>
            </w:r>
            <w:r w:rsidR="005D7FD0" w:rsidRPr="00200614">
              <w:rPr>
                <w:rFonts w:ascii="Arial" w:hAnsi="Arial" w:cs="Arial"/>
                <w:sz w:val="20"/>
                <w:lang w:eastAsia="ko-KR"/>
              </w:rPr>
              <w:t xml:space="preserve"> Pencils</w:t>
            </w:r>
          </w:p>
          <w:p w:rsidR="005D7FD0" w:rsidRPr="00200614" w:rsidRDefault="00596F30" w:rsidP="005D7FD0">
            <w:pPr>
              <w:rPr>
                <w:rFonts w:ascii="Arial" w:hAnsi="Arial" w:cs="Arial"/>
                <w:sz w:val="20"/>
                <w:lang w:eastAsia="ko-KR"/>
              </w:rPr>
            </w:pPr>
            <w:r w:rsidRPr="00200614">
              <w:rPr>
                <w:rFonts w:ascii="Arial" w:eastAsia="Malgun Gothic" w:hAnsi="Arial" w:cs="Arial"/>
                <w:sz w:val="20"/>
                <w:lang w:eastAsia="ko-KR"/>
              </w:rPr>
              <w:t>∙</w:t>
            </w:r>
            <w:r w:rsidR="00A765B7">
              <w:rPr>
                <w:rFonts w:ascii="Arial" w:hAnsi="Arial" w:cs="Arial"/>
                <w:sz w:val="20"/>
                <w:lang w:eastAsia="ko-KR"/>
              </w:rPr>
              <w:t xml:space="preserve"> Whiteboard and  Marker</w:t>
            </w:r>
            <w:r w:rsidR="00A765B7">
              <w:rPr>
                <w:rFonts w:ascii="Arial" w:hAnsi="Arial" w:cs="Arial" w:hint="eastAsia"/>
                <w:sz w:val="20"/>
                <w:lang w:eastAsia="ko-KR"/>
              </w:rPr>
              <w:t>s</w:t>
            </w:r>
          </w:p>
          <w:p w:rsidR="005D7FD0" w:rsidRPr="00596F30" w:rsidRDefault="005D7FD0" w:rsidP="005D7FD0">
            <w:pPr>
              <w:rPr>
                <w:rFonts w:ascii="Arial" w:hAnsi="Arial" w:cs="Arial"/>
                <w:lang w:eastAsia="ko-KR"/>
              </w:rPr>
            </w:pPr>
          </w:p>
        </w:tc>
      </w:tr>
      <w:tr w:rsidR="003B698F" w:rsidRPr="006D21F8" w:rsidTr="00FA1BBF">
        <w:tc>
          <w:tcPr>
            <w:tcW w:w="10998" w:type="dxa"/>
            <w:gridSpan w:val="4"/>
          </w:tcPr>
          <w:p w:rsidR="003B698F" w:rsidRPr="005063B9" w:rsidRDefault="003B698F" w:rsidP="00D344F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Lesson Objectives</w:t>
            </w:r>
            <w:r w:rsidR="00AD301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(What do you want the students to know (</w:t>
            </w:r>
            <w:r w:rsidR="005063B9" w:rsidRPr="005063B9">
              <w:rPr>
                <w:rFonts w:ascii="Arial" w:hAnsi="Arial" w:cs="Arial"/>
                <w:b/>
                <w:sz w:val="16"/>
                <w:szCs w:val="16"/>
              </w:rPr>
              <w:t xml:space="preserve">new skill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or</w:t>
            </w:r>
            <w:r w:rsidR="005063B9" w:rsidRPr="005063B9">
              <w:rPr>
                <w:rFonts w:ascii="Arial" w:hAnsi="Arial" w:cs="Arial"/>
                <w:b/>
                <w:sz w:val="16"/>
                <w:szCs w:val="16"/>
              </w:rPr>
              <w:t xml:space="preserve"> knowledge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 xml:space="preserve">that you want them to </w:t>
            </w:r>
            <w:r w:rsidR="005063B9" w:rsidRPr="005063B9">
              <w:rPr>
                <w:rFonts w:ascii="Arial" w:hAnsi="Arial" w:cs="Arial" w:hint="eastAsia"/>
                <w:sz w:val="16"/>
                <w:szCs w:val="16"/>
              </w:rPr>
              <w:t>gain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)?</w:t>
            </w:r>
            <w:r w:rsidR="00DB1EFD">
              <w:rPr>
                <w:rFonts w:ascii="Arial" w:hAnsi="Arial" w:cs="Arial"/>
                <w:sz w:val="16"/>
                <w:szCs w:val="16"/>
              </w:rPr>
              <w:t>A</w:t>
            </w:r>
            <w:r w:rsidR="005063B9">
              <w:rPr>
                <w:rFonts w:ascii="Arial" w:hAnsi="Arial" w:cs="Arial"/>
                <w:sz w:val="16"/>
                <w:szCs w:val="16"/>
              </w:rPr>
              <w:t>nd</w:t>
            </w:r>
            <w:r w:rsidR="00DB1EFD">
              <w:rPr>
                <w:rFonts w:ascii="Arial" w:hAnsi="Arial" w:cs="Arial" w:hint="eastAsia"/>
                <w:sz w:val="16"/>
                <w:szCs w:val="16"/>
                <w:lang w:eastAsia="ko-KR"/>
              </w:rPr>
              <w:t xml:space="preserve"> w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hat do you want them to be able to do?</w:t>
            </w:r>
          </w:p>
          <w:p w:rsidR="00DB1EFD" w:rsidRPr="006D21F8" w:rsidRDefault="00DB1EFD" w:rsidP="00DC595F">
            <w:pPr>
              <w:ind w:leftChars="84" w:left="202"/>
              <w:rPr>
                <w:rFonts w:ascii="Arial" w:hAnsi="Arial" w:cs="Arial"/>
                <w:lang w:eastAsia="ko-KR"/>
              </w:rPr>
            </w:pPr>
            <w:r w:rsidRPr="00AD3016">
              <w:rPr>
                <w:rFonts w:ascii="Arial" w:hAnsi="Arial" w:cs="Arial" w:hint="eastAsia"/>
                <w:sz w:val="20"/>
                <w:lang w:eastAsia="ko-KR"/>
              </w:rPr>
              <w:t>Ss will understand various kinds</w:t>
            </w:r>
            <w:r w:rsidR="00596F30" w:rsidRPr="00AD3016">
              <w:rPr>
                <w:rFonts w:ascii="Arial" w:hAnsi="Arial" w:cs="Arial" w:hint="eastAsia"/>
                <w:sz w:val="20"/>
                <w:lang w:eastAsia="ko-KR"/>
              </w:rPr>
              <w:t xml:space="preserve"> of holidays by listening to </w:t>
            </w:r>
            <w:r w:rsidRPr="00AD3016">
              <w:rPr>
                <w:rFonts w:ascii="Arial" w:hAnsi="Arial" w:cs="Arial" w:hint="eastAsia"/>
                <w:sz w:val="20"/>
                <w:lang w:eastAsia="ko-KR"/>
              </w:rPr>
              <w:t>T</w:t>
            </w:r>
            <w:r w:rsidRPr="00AD3016">
              <w:rPr>
                <w:rFonts w:ascii="Arial" w:hAnsi="Arial" w:cs="Arial"/>
                <w:sz w:val="20"/>
                <w:lang w:eastAsia="ko-KR"/>
              </w:rPr>
              <w:t>’</w:t>
            </w:r>
            <w:r w:rsidRPr="00AD3016">
              <w:rPr>
                <w:rFonts w:ascii="Arial" w:hAnsi="Arial" w:cs="Arial" w:hint="eastAsia"/>
                <w:sz w:val="20"/>
                <w:lang w:eastAsia="ko-KR"/>
              </w:rPr>
              <w:t>s explanation and pictures.</w:t>
            </w:r>
            <w:r w:rsidR="00CF6D88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Pr="00AD3016">
              <w:rPr>
                <w:rFonts w:ascii="Arial" w:hAnsi="Arial" w:cs="Arial" w:hint="eastAsia"/>
                <w:sz w:val="20"/>
                <w:lang w:eastAsia="ko-KR"/>
              </w:rPr>
              <w:t xml:space="preserve">Ss </w:t>
            </w:r>
            <w:r w:rsidRPr="00AD3016">
              <w:rPr>
                <w:rFonts w:ascii="Arial" w:hAnsi="Arial" w:cs="Arial"/>
                <w:sz w:val="20"/>
                <w:lang w:eastAsia="ko-KR"/>
              </w:rPr>
              <w:t xml:space="preserve">will </w:t>
            </w:r>
            <w:r w:rsidRPr="00AD3016">
              <w:rPr>
                <w:rFonts w:ascii="Arial" w:hAnsi="Arial" w:cs="Arial" w:hint="eastAsia"/>
                <w:sz w:val="20"/>
                <w:lang w:eastAsia="ko-KR"/>
              </w:rPr>
              <w:t xml:space="preserve">improve their creativity to create their own celebration and practice describing it with their own words. 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D344F0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="00AD3016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Pr="00AD3016" w:rsidRDefault="00DB1EFD" w:rsidP="00AD3016">
            <w:pPr>
              <w:ind w:firstLineChars="250" w:firstLine="500"/>
              <w:rPr>
                <w:rFonts w:ascii="Arial" w:hAnsi="Arial" w:cs="Arial"/>
                <w:sz w:val="20"/>
                <w:lang w:eastAsia="ko-KR"/>
              </w:rPr>
            </w:pPr>
            <w:r w:rsidRPr="00AD3016">
              <w:rPr>
                <w:rFonts w:ascii="Arial" w:hAnsi="Arial" w:cs="Arial" w:hint="eastAsia"/>
                <w:sz w:val="20"/>
                <w:lang w:eastAsia="ko-KR"/>
              </w:rPr>
              <w:t xml:space="preserve">Ss will get interested and </w:t>
            </w:r>
            <w:r w:rsidR="00596F30" w:rsidRPr="00AD3016">
              <w:rPr>
                <w:rFonts w:ascii="Arial" w:hAnsi="Arial" w:cs="Arial" w:hint="eastAsia"/>
                <w:sz w:val="20"/>
                <w:lang w:eastAsia="ko-KR"/>
              </w:rPr>
              <w:t xml:space="preserve">have fun in lesson by T presentation. </w:t>
            </w:r>
          </w:p>
          <w:p w:rsidR="00596F30" w:rsidRPr="00AD3016" w:rsidRDefault="00596F30" w:rsidP="00AD3016">
            <w:pPr>
              <w:ind w:leftChars="209" w:left="502"/>
              <w:rPr>
                <w:rFonts w:ascii="Arial" w:hAnsi="Arial" w:cs="Arial"/>
                <w:sz w:val="20"/>
                <w:lang w:eastAsia="ko-KR"/>
              </w:rPr>
            </w:pPr>
            <w:r w:rsidRPr="00AD3016">
              <w:rPr>
                <w:rFonts w:ascii="Arial" w:hAnsi="Arial" w:cs="Arial" w:hint="eastAsia"/>
                <w:sz w:val="20"/>
                <w:lang w:eastAsia="ko-KR"/>
              </w:rPr>
              <w:t xml:space="preserve">Ss will improve listening, writing and speaking skills by making up a holiday worksheet and responding to T and sharing their ideas in class. </w:t>
            </w:r>
          </w:p>
          <w:p w:rsidR="00596F30" w:rsidRPr="00AD3016" w:rsidRDefault="00596F30" w:rsidP="00AD3016">
            <w:pPr>
              <w:ind w:left="500" w:hangingChars="250" w:hanging="500"/>
              <w:rPr>
                <w:rFonts w:ascii="Arial" w:hAnsi="Arial" w:cs="Arial"/>
                <w:sz w:val="20"/>
                <w:lang w:eastAsia="ko-KR"/>
              </w:rPr>
            </w:pPr>
            <w:r w:rsidRPr="00AD3016">
              <w:rPr>
                <w:rFonts w:ascii="Arial" w:hAnsi="Arial" w:cs="Arial" w:hint="eastAsia"/>
                <w:sz w:val="20"/>
                <w:lang w:eastAsia="ko-KR"/>
              </w:rPr>
              <w:t xml:space="preserve">         Ss will learn various types of countries and activities by </w:t>
            </w:r>
            <w:r w:rsidR="006514EB" w:rsidRPr="00AD3016">
              <w:rPr>
                <w:rFonts w:ascii="Arial" w:hAnsi="Arial" w:cs="Arial" w:hint="eastAsia"/>
                <w:sz w:val="20"/>
                <w:lang w:eastAsia="ko-KR"/>
              </w:rPr>
              <w:t xml:space="preserve">listening to T describing each holiday in different countries. </w:t>
            </w:r>
          </w:p>
          <w:p w:rsidR="006514EB" w:rsidRPr="00AD3016" w:rsidRDefault="006514EB" w:rsidP="00AD3016">
            <w:pPr>
              <w:ind w:left="500" w:hangingChars="250" w:hanging="500"/>
              <w:rPr>
                <w:rFonts w:ascii="Arial" w:hAnsi="Arial" w:cs="Arial"/>
                <w:sz w:val="20"/>
                <w:lang w:eastAsia="ko-KR"/>
              </w:rPr>
            </w:pPr>
            <w:r w:rsidRPr="00AD3016">
              <w:rPr>
                <w:rFonts w:ascii="Arial" w:hAnsi="Arial" w:cs="Arial" w:hint="eastAsia"/>
                <w:sz w:val="20"/>
                <w:lang w:eastAsia="ko-KR"/>
              </w:rPr>
              <w:t xml:space="preserve">         Ss will improve their creativity by coming up with the ideas for their own holiday. </w:t>
            </w:r>
          </w:p>
          <w:p w:rsidR="006514EB" w:rsidRPr="00AD3016" w:rsidRDefault="006514EB" w:rsidP="00AD3016">
            <w:pPr>
              <w:ind w:left="500" w:hangingChars="250" w:hanging="500"/>
              <w:rPr>
                <w:rFonts w:ascii="Arial" w:hAnsi="Arial" w:cs="Arial"/>
                <w:sz w:val="20"/>
                <w:lang w:eastAsia="ko-KR"/>
              </w:rPr>
            </w:pPr>
            <w:r w:rsidRPr="00AD3016">
              <w:rPr>
                <w:rFonts w:ascii="Arial" w:hAnsi="Arial" w:cs="Arial" w:hint="eastAsia"/>
                <w:sz w:val="20"/>
                <w:lang w:eastAsia="ko-KR"/>
              </w:rPr>
              <w:t xml:space="preserve">         Ss will practice making descriptive sentences by writing them </w:t>
            </w:r>
            <w:r w:rsidR="003755E1" w:rsidRPr="00AD3016">
              <w:rPr>
                <w:rFonts w:ascii="Arial" w:hAnsi="Arial" w:cs="Arial" w:hint="eastAsia"/>
                <w:sz w:val="20"/>
                <w:lang w:eastAsia="ko-KR"/>
              </w:rPr>
              <w:t xml:space="preserve">on the worksheet. </w:t>
            </w:r>
          </w:p>
          <w:p w:rsidR="003755E1" w:rsidRPr="001D67F8" w:rsidRDefault="003755E1" w:rsidP="00CF6D88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D344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="00AD3016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AD3016" w:rsidRDefault="00AD3016" w:rsidP="008C6FAD">
            <w:pPr>
              <w:ind w:left="720"/>
              <w:rPr>
                <w:rFonts w:ascii="Arial" w:hAnsi="Arial" w:cs="Arial"/>
                <w:sz w:val="20"/>
                <w:lang w:eastAsia="ko-KR"/>
              </w:rPr>
            </w:pPr>
            <w:r w:rsidRPr="00AD3016">
              <w:rPr>
                <w:rFonts w:ascii="Arial" w:hAnsi="Arial" w:cs="Arial" w:hint="eastAsia"/>
                <w:sz w:val="20"/>
                <w:lang w:eastAsia="ko-KR"/>
              </w:rPr>
              <w:t>Reading T Own Holiday Worksheet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="00AD3016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AD3016" w:rsidRDefault="00AD3016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AD3016">
              <w:rPr>
                <w:rFonts w:ascii="Arial" w:hAnsi="Arial" w:cs="Arial" w:hint="eastAsia"/>
                <w:sz w:val="20"/>
                <w:lang w:eastAsia="ko-KR"/>
              </w:rPr>
              <w:t>Listening to T and the presentation of other Ss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AD3016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AD3016">
              <w:rPr>
                <w:rFonts w:ascii="Arial" w:hAnsi="Arial" w:cs="Arial" w:hint="eastAsia"/>
                <w:sz w:val="20"/>
                <w:lang w:eastAsia="ko-KR"/>
              </w:rPr>
              <w:t>Sharing their own ideas and discuss</w:t>
            </w:r>
            <w:r w:rsidR="000F01CD">
              <w:rPr>
                <w:rFonts w:ascii="Arial" w:hAnsi="Arial" w:cs="Arial" w:hint="eastAsia"/>
                <w:sz w:val="20"/>
                <w:lang w:eastAsia="ko-KR"/>
              </w:rPr>
              <w:t>ing</w:t>
            </w:r>
            <w:r w:rsidRPr="00AD3016">
              <w:rPr>
                <w:rFonts w:ascii="Arial" w:hAnsi="Arial" w:cs="Arial" w:hint="eastAsia"/>
                <w:sz w:val="20"/>
                <w:lang w:eastAsia="ko-KR"/>
              </w:rPr>
              <w:t xml:space="preserve"> effectiveness of their holidays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AD3016" w:rsidP="00AD3016">
            <w:pPr>
              <w:ind w:left="720"/>
              <w:rPr>
                <w:rFonts w:ascii="Arial" w:hAnsi="Arial" w:cs="Arial"/>
                <w:lang w:eastAsia="ko-KR"/>
              </w:rPr>
            </w:pPr>
            <w:r w:rsidRPr="00AD3016">
              <w:rPr>
                <w:rFonts w:ascii="Arial" w:hAnsi="Arial" w:cs="Arial" w:hint="eastAsia"/>
                <w:sz w:val="20"/>
                <w:lang w:eastAsia="ko-KR"/>
              </w:rPr>
              <w:t xml:space="preserve">Writing descriptive sentences to describe their own holidays on the worksheet 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D344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="00D1166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Pr="0078237A" w:rsidRDefault="00AD3016" w:rsidP="00D344F0">
            <w:pPr>
              <w:rPr>
                <w:rFonts w:ascii="Arial" w:hAnsi="Arial" w:cs="Arial"/>
                <w:sz w:val="20"/>
                <w:lang w:eastAsia="ko-KR"/>
              </w:rPr>
            </w:pPr>
            <w:r w:rsidRPr="0078237A">
              <w:rPr>
                <w:rFonts w:ascii="Arial" w:hAnsi="Arial" w:cs="Arial" w:hint="eastAsia"/>
                <w:sz w:val="20"/>
                <w:lang w:eastAsia="ko-KR"/>
              </w:rPr>
              <w:t>Ss will enjoy and also have fun.</w:t>
            </w:r>
          </w:p>
          <w:p w:rsidR="00AD3016" w:rsidRPr="0078237A" w:rsidRDefault="00AD3016" w:rsidP="00D344F0">
            <w:pPr>
              <w:rPr>
                <w:rFonts w:ascii="Arial" w:hAnsi="Arial" w:cs="Arial"/>
                <w:sz w:val="20"/>
                <w:lang w:eastAsia="ko-KR"/>
              </w:rPr>
            </w:pPr>
            <w:r w:rsidRPr="0078237A">
              <w:rPr>
                <w:rFonts w:ascii="Arial" w:hAnsi="Arial" w:cs="Arial" w:hint="eastAsia"/>
                <w:sz w:val="20"/>
                <w:lang w:eastAsia="ko-KR"/>
              </w:rPr>
              <w:t xml:space="preserve">Ss will easily </w:t>
            </w:r>
            <w:r w:rsidR="0078237A" w:rsidRPr="0078237A">
              <w:rPr>
                <w:rFonts w:ascii="Arial" w:hAnsi="Arial" w:cs="Arial" w:hint="eastAsia"/>
                <w:sz w:val="20"/>
                <w:lang w:eastAsia="ko-KR"/>
              </w:rPr>
              <w:t xml:space="preserve">learn </w:t>
            </w:r>
            <w:r w:rsidRPr="0078237A">
              <w:rPr>
                <w:rFonts w:ascii="Arial" w:hAnsi="Arial" w:cs="Arial" w:hint="eastAsia"/>
                <w:sz w:val="20"/>
                <w:lang w:eastAsia="ko-KR"/>
              </w:rPr>
              <w:t xml:space="preserve">the diversity </w:t>
            </w:r>
            <w:r w:rsidR="0078237A" w:rsidRPr="0078237A">
              <w:rPr>
                <w:rFonts w:ascii="Arial" w:hAnsi="Arial" w:cs="Arial" w:hint="eastAsia"/>
                <w:sz w:val="20"/>
                <w:lang w:eastAsia="ko-KR"/>
              </w:rPr>
              <w:t>of different countries and unique celebrations.</w:t>
            </w:r>
          </w:p>
          <w:p w:rsidR="0078237A" w:rsidRPr="0078237A" w:rsidRDefault="0078237A" w:rsidP="00D344F0">
            <w:pPr>
              <w:rPr>
                <w:rFonts w:ascii="Arial" w:hAnsi="Arial" w:cs="Arial"/>
                <w:sz w:val="20"/>
                <w:lang w:eastAsia="ko-KR"/>
              </w:rPr>
            </w:pPr>
            <w:r w:rsidRPr="0078237A">
              <w:rPr>
                <w:rFonts w:ascii="Arial" w:hAnsi="Arial" w:cs="Arial" w:hint="eastAsia"/>
                <w:sz w:val="20"/>
                <w:lang w:eastAsia="ko-KR"/>
              </w:rPr>
              <w:t xml:space="preserve">Ss can make descriptive sentences of their own holidays with T assistance as needed. </w:t>
            </w:r>
          </w:p>
          <w:p w:rsidR="0078237A" w:rsidRPr="001D67F8" w:rsidRDefault="0078237A" w:rsidP="00D344F0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CB06D1" w:rsidRDefault="00FF4778" w:rsidP="00D344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="00D1166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Pr="0078237A" w:rsidRDefault="0078237A" w:rsidP="00D344F0">
            <w:pPr>
              <w:rPr>
                <w:rFonts w:ascii="Arial" w:hAnsi="Arial" w:cs="Arial"/>
                <w:sz w:val="20"/>
                <w:lang w:eastAsia="ko-KR"/>
              </w:rPr>
            </w:pPr>
            <w:r w:rsidRPr="0078237A">
              <w:rPr>
                <w:rFonts w:ascii="Arial" w:hAnsi="Arial" w:cs="Arial" w:hint="eastAsia"/>
                <w:sz w:val="20"/>
                <w:lang w:eastAsia="ko-KR"/>
              </w:rPr>
              <w:t>Activity takes too long; D</w:t>
            </w:r>
            <w:r w:rsidR="000F01CD">
              <w:rPr>
                <w:rFonts w:ascii="Arial" w:hAnsi="Arial" w:cs="Arial" w:hint="eastAsia"/>
                <w:sz w:val="20"/>
                <w:lang w:eastAsia="ko-KR"/>
              </w:rPr>
              <w:t>escribing worldwide celebration</w:t>
            </w:r>
            <w:r w:rsidRPr="0078237A">
              <w:rPr>
                <w:rFonts w:ascii="Arial" w:hAnsi="Arial" w:cs="Arial" w:hint="eastAsia"/>
                <w:sz w:val="20"/>
                <w:lang w:eastAsia="ko-KR"/>
              </w:rPr>
              <w:t xml:space="preserve"> activity may be shortened. </w:t>
            </w:r>
          </w:p>
          <w:p w:rsidR="0078237A" w:rsidRPr="0078237A" w:rsidRDefault="0078237A" w:rsidP="00D344F0">
            <w:pPr>
              <w:rPr>
                <w:rFonts w:ascii="Arial" w:hAnsi="Arial" w:cs="Arial"/>
                <w:sz w:val="20"/>
                <w:lang w:eastAsia="ko-KR"/>
              </w:rPr>
            </w:pPr>
            <w:r w:rsidRPr="0078237A">
              <w:rPr>
                <w:rFonts w:ascii="Arial" w:hAnsi="Arial" w:cs="Arial" w:hint="eastAsia"/>
                <w:sz w:val="20"/>
                <w:lang w:eastAsia="ko-KR"/>
              </w:rPr>
              <w:t>Ss have difficulty writing descriptive sentences</w:t>
            </w:r>
            <w:r>
              <w:rPr>
                <w:rFonts w:ascii="Arial" w:hAnsi="Arial" w:cs="Arial" w:hint="eastAsia"/>
                <w:sz w:val="20"/>
                <w:lang w:eastAsia="ko-KR"/>
              </w:rPr>
              <w:t>;</w:t>
            </w:r>
            <w:r w:rsidRPr="0078237A">
              <w:rPr>
                <w:rFonts w:ascii="Arial" w:hAnsi="Arial" w:cs="Arial" w:hint="eastAsia"/>
                <w:sz w:val="20"/>
                <w:lang w:eastAsia="ko-KR"/>
              </w:rPr>
              <w:t xml:space="preserve"> T can give some suggestions.</w:t>
            </w:r>
          </w:p>
          <w:p w:rsidR="0078237A" w:rsidRPr="001D67F8" w:rsidRDefault="0078237A" w:rsidP="00D344F0">
            <w:pPr>
              <w:rPr>
                <w:rFonts w:ascii="Arial" w:hAnsi="Arial" w:cs="Arial"/>
                <w:lang w:eastAsia="ko-KR"/>
              </w:rPr>
            </w:pPr>
            <w:r w:rsidRPr="0078237A">
              <w:rPr>
                <w:rFonts w:ascii="Arial" w:hAnsi="Arial" w:cs="Arial" w:hint="eastAsia"/>
                <w:sz w:val="20"/>
                <w:lang w:eastAsia="ko-KR"/>
              </w:rPr>
              <w:t>Ss might be shy when giving a presentation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; </w:t>
            </w:r>
            <w:r w:rsidRPr="0078237A">
              <w:rPr>
                <w:rFonts w:ascii="Arial" w:hAnsi="Arial" w:cs="Arial" w:hint="eastAsia"/>
                <w:sz w:val="20"/>
                <w:lang w:eastAsia="ko-KR"/>
              </w:rPr>
              <w:t xml:space="preserve">T gives encouragement. 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5B4581" w:rsidRDefault="00FF4778" w:rsidP="00D344F0">
            <w:pPr>
              <w:rPr>
                <w:rFonts w:ascii="Arial" w:hAnsi="Arial" w:cs="Arial"/>
                <w:sz w:val="20"/>
                <w:lang w:eastAsia="ko-KR"/>
              </w:rPr>
            </w:pPr>
            <w:r w:rsidRPr="006D21F8">
              <w:rPr>
                <w:rFonts w:ascii="Arial" w:hAnsi="Arial" w:cs="Arial"/>
              </w:rPr>
              <w:lastRenderedPageBreak/>
              <w:t>References:</w:t>
            </w:r>
            <w:r w:rsidR="0078237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8237A" w:rsidRPr="0078237A">
              <w:rPr>
                <w:rFonts w:ascii="Arial" w:hAnsi="Arial" w:cs="Arial" w:hint="eastAsia"/>
                <w:sz w:val="20"/>
                <w:lang w:eastAsia="ko-KR"/>
              </w:rPr>
              <w:t>Google</w:t>
            </w:r>
          </w:p>
          <w:p w:rsidR="000F01CD" w:rsidRPr="005B4581" w:rsidRDefault="000F01CD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</w:tr>
    </w:tbl>
    <w:p w:rsidR="004555E5" w:rsidRDefault="004555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830"/>
        <w:gridCol w:w="2693"/>
        <w:gridCol w:w="5645"/>
      </w:tblGrid>
      <w:tr w:rsidR="00FF4778" w:rsidRPr="000E5FAF" w:rsidTr="00FA1BBF">
        <w:tc>
          <w:tcPr>
            <w:tcW w:w="10998" w:type="dxa"/>
            <w:gridSpan w:val="4"/>
          </w:tcPr>
          <w:p w:rsidR="00FF4778" w:rsidRPr="000E5FAF" w:rsidRDefault="00FF4778" w:rsidP="00D344F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D1166E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FA1BBF">
        <w:tc>
          <w:tcPr>
            <w:tcW w:w="10998" w:type="dxa"/>
            <w:gridSpan w:val="4"/>
          </w:tcPr>
          <w:p w:rsidR="00FF4778" w:rsidRPr="003755E1" w:rsidRDefault="00FF4778" w:rsidP="00D344F0">
            <w:pPr>
              <w:rPr>
                <w:rFonts w:ascii="Arial" w:hAnsi="Arial" w:cs="Arial"/>
                <w:sz w:val="16"/>
                <w:szCs w:val="16"/>
              </w:rPr>
            </w:pPr>
            <w:r w:rsidRPr="003755E1">
              <w:rPr>
                <w:rFonts w:ascii="Arial" w:hAnsi="Arial" w:cs="Arial"/>
              </w:rPr>
              <w:t>Materials:</w:t>
            </w:r>
            <w:r w:rsidRPr="003755E1">
              <w:rPr>
                <w:rFonts w:ascii="Arial" w:hAnsi="Arial" w:cs="Arial" w:hint="eastAsia"/>
                <w:sz w:val="16"/>
                <w:szCs w:val="16"/>
              </w:rPr>
              <w:t xml:space="preserve"> (</w:t>
            </w:r>
            <w:r w:rsidR="008C6FAD" w:rsidRPr="003755E1">
              <w:rPr>
                <w:rFonts w:ascii="Arial" w:hAnsi="Arial" w:cs="Arial"/>
                <w:sz w:val="16"/>
                <w:szCs w:val="16"/>
              </w:rPr>
              <w:t xml:space="preserve">List the </w:t>
            </w:r>
            <w:r w:rsidRPr="003755E1">
              <w:rPr>
                <w:rFonts w:ascii="Arial" w:hAnsi="Arial" w:cs="Arial" w:hint="eastAsia"/>
                <w:sz w:val="16"/>
                <w:szCs w:val="16"/>
              </w:rPr>
              <w:t xml:space="preserve">Names of all materials used in the </w:t>
            </w:r>
            <w:r w:rsidRPr="003755E1">
              <w:rPr>
                <w:rFonts w:ascii="Arial" w:hAnsi="Arial" w:cs="Arial"/>
                <w:sz w:val="16"/>
                <w:szCs w:val="16"/>
              </w:rPr>
              <w:t>Lead-In</w:t>
            </w:r>
            <w:r w:rsidR="00D1166E">
              <w:rPr>
                <w:rFonts w:ascii="Arial" w:hAnsi="Arial" w:cs="Arial" w:hint="eastAsia"/>
                <w:sz w:val="16"/>
                <w:szCs w:val="16"/>
                <w:lang w:eastAsia="ko-KR"/>
              </w:rPr>
              <w:t xml:space="preserve"> </w:t>
            </w:r>
            <w:r w:rsidRPr="003755E1">
              <w:rPr>
                <w:rFonts w:ascii="Arial" w:hAnsi="Arial" w:cs="Arial"/>
                <w:sz w:val="16"/>
                <w:szCs w:val="16"/>
              </w:rPr>
              <w:t>or Pre-Task Part</w:t>
            </w:r>
            <w:r w:rsidR="00D1166E">
              <w:rPr>
                <w:rFonts w:ascii="Arial" w:hAnsi="Arial" w:cs="Arial" w:hint="eastAsia"/>
                <w:sz w:val="16"/>
                <w:szCs w:val="16"/>
                <w:lang w:eastAsia="ko-KR"/>
              </w:rPr>
              <w:t xml:space="preserve"> </w:t>
            </w:r>
            <w:r w:rsidRPr="003755E1">
              <w:rPr>
                <w:rFonts w:ascii="Arial" w:hAnsi="Arial" w:cs="Arial"/>
                <w:sz w:val="16"/>
                <w:szCs w:val="16"/>
              </w:rPr>
              <w:t xml:space="preserve">of the </w:t>
            </w:r>
            <w:r w:rsidRPr="003755E1">
              <w:rPr>
                <w:rFonts w:ascii="Arial" w:hAnsi="Arial" w:cs="Arial" w:hint="eastAsia"/>
                <w:sz w:val="16"/>
                <w:szCs w:val="16"/>
              </w:rPr>
              <w:t>lesson. Materials must be shown at the end of this document)</w:t>
            </w:r>
          </w:p>
          <w:p w:rsidR="00154794" w:rsidRDefault="00DC595F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sz w:val="20"/>
                <w:lang w:eastAsia="ko-KR"/>
              </w:rPr>
              <w:t>∙</w:t>
            </w:r>
            <w:r w:rsidR="003755E1" w:rsidRPr="00592C38">
              <w:rPr>
                <w:rFonts w:ascii="Arial" w:hAnsi="Arial" w:cs="Arial" w:hint="eastAsia"/>
                <w:sz w:val="20"/>
                <w:lang w:eastAsia="ko-KR"/>
              </w:rPr>
              <w:t xml:space="preserve">Holidays and Celebration Pictures </w:t>
            </w:r>
          </w:p>
          <w:p w:rsidR="00CF6D88" w:rsidRPr="00DC595F" w:rsidRDefault="00CF6D88" w:rsidP="00CF6D88">
            <w:pPr>
              <w:ind w:firstLine="135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C595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 Santa Run</w:t>
            </w:r>
          </w:p>
          <w:p w:rsidR="00CF6D88" w:rsidRPr="00DC595F" w:rsidRDefault="00CF6D88" w:rsidP="00CF6D88">
            <w:pPr>
              <w:ind w:firstLine="135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C595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 Melon Day</w:t>
            </w:r>
          </w:p>
          <w:p w:rsidR="00CF6D88" w:rsidRPr="00DC595F" w:rsidRDefault="00CF6D88" w:rsidP="00CF6D88">
            <w:pPr>
              <w:ind w:firstLine="135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C595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 Mud Festival</w:t>
            </w:r>
          </w:p>
          <w:p w:rsidR="00CF6D88" w:rsidRPr="00DC595F" w:rsidRDefault="00CF6D88" w:rsidP="00CF6D88">
            <w:pPr>
              <w:ind w:firstLine="135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C595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- Day of the Dead </w:t>
            </w:r>
          </w:p>
          <w:p w:rsidR="00CF6D88" w:rsidRPr="00DC595F" w:rsidRDefault="00CF6D88" w:rsidP="00CF6D88">
            <w:pPr>
              <w:ind w:firstLine="135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C595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 Sunburnt Christmas</w:t>
            </w:r>
          </w:p>
          <w:p w:rsidR="00CF6D88" w:rsidRPr="00DC595F" w:rsidRDefault="00CF6D88" w:rsidP="00CF6D88">
            <w:pPr>
              <w:ind w:firstLine="135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C595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 Underwater Music Festival</w:t>
            </w:r>
          </w:p>
          <w:p w:rsidR="00CF6D88" w:rsidRPr="00DC595F" w:rsidRDefault="00CF6D88" w:rsidP="00CF6D88">
            <w:pPr>
              <w:ind w:firstLine="135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C595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 Giant Lantern Festival</w:t>
            </w:r>
          </w:p>
          <w:p w:rsidR="00CF6D88" w:rsidRPr="00DC595F" w:rsidRDefault="00CF6D88" w:rsidP="00CF6D88">
            <w:pPr>
              <w:ind w:firstLine="135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C595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 Holi</w:t>
            </w:r>
          </w:p>
          <w:p w:rsidR="00CF6D88" w:rsidRPr="00DC595F" w:rsidRDefault="00CF6D88" w:rsidP="00CF6D88">
            <w:pPr>
              <w:ind w:firstLine="135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C595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 Gilroy Garlic Festival</w:t>
            </w:r>
          </w:p>
          <w:p w:rsidR="00CF6D88" w:rsidRPr="00DC595F" w:rsidRDefault="00CF6D88" w:rsidP="00CF6D88">
            <w:pPr>
              <w:ind w:firstLine="135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C595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- Carnival of Venice </w:t>
            </w:r>
          </w:p>
          <w:p w:rsidR="003755E1" w:rsidRPr="00DC595F" w:rsidRDefault="00DC595F" w:rsidP="00D344F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lang w:eastAsia="ko-KR"/>
              </w:rPr>
              <w:t>∙</w:t>
            </w:r>
            <w:r w:rsidR="000F01CD" w:rsidRPr="00DC595F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Whiteboard and Markers </w:t>
            </w:r>
          </w:p>
          <w:p w:rsidR="007F1CDB" w:rsidRPr="00DC595F" w:rsidRDefault="00DC595F" w:rsidP="00D344F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color w:val="000000" w:themeColor="text1"/>
                <w:sz w:val="20"/>
                <w:lang w:eastAsia="ko-KR"/>
              </w:rPr>
              <w:t>∙</w:t>
            </w:r>
            <w:r w:rsidR="007F1CDB" w:rsidRPr="00DC595F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Create Your Own Holiday Worksheet</w:t>
            </w:r>
          </w:p>
          <w:p w:rsidR="000F01CD" w:rsidRPr="000E5FAF" w:rsidRDefault="000F01CD" w:rsidP="00D344F0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3755E1">
        <w:tc>
          <w:tcPr>
            <w:tcW w:w="830" w:type="dxa"/>
          </w:tcPr>
          <w:p w:rsidR="00FF4778" w:rsidRPr="003755E1" w:rsidRDefault="00FF4778" w:rsidP="00D344F0">
            <w:pPr>
              <w:jc w:val="center"/>
              <w:rPr>
                <w:b/>
                <w:sz w:val="20"/>
                <w:lang w:eastAsia="ko-KR"/>
              </w:rPr>
            </w:pPr>
            <w:r w:rsidRPr="003755E1">
              <w:rPr>
                <w:b/>
                <w:sz w:val="20"/>
                <w:lang w:eastAsia="ko-KR"/>
              </w:rPr>
              <w:t>Time:</w:t>
            </w:r>
          </w:p>
        </w:tc>
        <w:tc>
          <w:tcPr>
            <w:tcW w:w="1830" w:type="dxa"/>
          </w:tcPr>
          <w:p w:rsidR="00FF4778" w:rsidRPr="003755E1" w:rsidRDefault="00FF4778" w:rsidP="00D344F0">
            <w:pPr>
              <w:jc w:val="center"/>
              <w:rPr>
                <w:b/>
                <w:sz w:val="20"/>
                <w:lang w:eastAsia="ko-KR"/>
              </w:rPr>
            </w:pPr>
            <w:r w:rsidRPr="003755E1">
              <w:rPr>
                <w:b/>
                <w:sz w:val="20"/>
                <w:lang w:eastAsia="ko-KR"/>
              </w:rPr>
              <w:t>Classroom Set Up:</w:t>
            </w:r>
          </w:p>
        </w:tc>
        <w:tc>
          <w:tcPr>
            <w:tcW w:w="2693" w:type="dxa"/>
          </w:tcPr>
          <w:p w:rsidR="00FF4778" w:rsidRPr="003755E1" w:rsidRDefault="00FF4778" w:rsidP="005063B9">
            <w:pPr>
              <w:rPr>
                <w:b/>
                <w:sz w:val="20"/>
                <w:lang w:eastAsia="ko-KR"/>
              </w:rPr>
            </w:pPr>
            <w:r w:rsidRPr="003755E1">
              <w:rPr>
                <w:b/>
                <w:sz w:val="20"/>
                <w:lang w:eastAsia="ko-KR"/>
              </w:rPr>
              <w:t>Student Activity and Goals:</w:t>
            </w:r>
          </w:p>
        </w:tc>
        <w:tc>
          <w:tcPr>
            <w:tcW w:w="5645" w:type="dxa"/>
          </w:tcPr>
          <w:p w:rsidR="00FF4778" w:rsidRPr="003755E1" w:rsidRDefault="00FF4778" w:rsidP="00D344F0">
            <w:pPr>
              <w:jc w:val="center"/>
              <w:rPr>
                <w:b/>
                <w:sz w:val="20"/>
                <w:lang w:eastAsia="ko-KR"/>
              </w:rPr>
            </w:pPr>
            <w:r w:rsidRPr="003755E1">
              <w:rPr>
                <w:b/>
                <w:sz w:val="20"/>
                <w:lang w:eastAsia="ko-KR"/>
              </w:rPr>
              <w:t xml:space="preserve">Teacher Procedure </w:t>
            </w:r>
            <w:r w:rsidRPr="003755E1">
              <w:rPr>
                <w:rFonts w:hint="eastAsia"/>
                <w:b/>
                <w:sz w:val="20"/>
                <w:lang w:eastAsia="ko-KR"/>
              </w:rPr>
              <w:t>&amp;</w:t>
            </w:r>
            <w:r w:rsidRPr="003755E1">
              <w:rPr>
                <w:b/>
                <w:sz w:val="20"/>
                <w:lang w:eastAsia="ko-KR"/>
              </w:rPr>
              <w:t>Instructions:</w:t>
            </w:r>
          </w:p>
        </w:tc>
      </w:tr>
      <w:tr w:rsidR="00FF4778" w:rsidRPr="000E5FAF" w:rsidTr="003755E1">
        <w:tc>
          <w:tcPr>
            <w:tcW w:w="830" w:type="dxa"/>
          </w:tcPr>
          <w:p w:rsidR="008C6FAD" w:rsidRDefault="003755E1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  <w:r w:rsidRPr="003755E1">
              <w:rPr>
                <w:rFonts w:ascii="Arial" w:hAnsi="Arial" w:cs="Arial" w:hint="eastAsia"/>
                <w:sz w:val="20"/>
                <w:lang w:eastAsia="ko-KR"/>
              </w:rPr>
              <w:t>1 min</w:t>
            </w:r>
          </w:p>
          <w:p w:rsidR="003755E1" w:rsidRDefault="003755E1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3755E1" w:rsidRDefault="00D1166E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</w:t>
            </w:r>
            <w:r w:rsidR="003755E1">
              <w:rPr>
                <w:rFonts w:ascii="Arial" w:hAnsi="Arial" w:cs="Arial" w:hint="eastAsia"/>
                <w:sz w:val="20"/>
                <w:lang w:eastAsia="ko-KR"/>
              </w:rPr>
              <w:t xml:space="preserve"> min</w:t>
            </w:r>
          </w:p>
          <w:p w:rsidR="003755E1" w:rsidRDefault="003755E1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0F01CD" w:rsidRDefault="000F01CD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3755E1" w:rsidRDefault="00D1166E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 min</w:t>
            </w:r>
          </w:p>
          <w:p w:rsidR="00D1166E" w:rsidRDefault="00D1166E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D1166E" w:rsidRDefault="00D1166E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592C38" w:rsidRPr="003755E1" w:rsidRDefault="00200614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</w:t>
            </w:r>
            <w:r w:rsidR="00592C38">
              <w:rPr>
                <w:rFonts w:ascii="Arial" w:hAnsi="Arial" w:cs="Arial" w:hint="eastAsia"/>
                <w:sz w:val="20"/>
                <w:lang w:eastAsia="ko-KR"/>
              </w:rPr>
              <w:t xml:space="preserve"> min </w:t>
            </w:r>
          </w:p>
        </w:tc>
        <w:tc>
          <w:tcPr>
            <w:tcW w:w="1830" w:type="dxa"/>
          </w:tcPr>
          <w:p w:rsidR="00FF4778" w:rsidRDefault="003755E1" w:rsidP="00D344F0">
            <w:pPr>
              <w:rPr>
                <w:rFonts w:ascii="Arial" w:hAnsi="Arial" w:cs="Arial"/>
                <w:sz w:val="20"/>
                <w:lang w:eastAsia="ko-KR"/>
              </w:rPr>
            </w:pPr>
            <w:r w:rsidRPr="003755E1">
              <w:rPr>
                <w:rFonts w:ascii="Arial" w:hAnsi="Arial" w:cs="Arial" w:hint="eastAsia"/>
                <w:sz w:val="20"/>
                <w:lang w:eastAsia="ko-KR"/>
              </w:rPr>
              <w:t>Whole Class</w:t>
            </w:r>
          </w:p>
          <w:p w:rsidR="003755E1" w:rsidRDefault="003755E1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3755E1" w:rsidRDefault="003755E1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W</w:t>
            </w:r>
          </w:p>
          <w:p w:rsidR="00592C38" w:rsidRDefault="00592C3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0F01CD" w:rsidRDefault="000F01CD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592C38" w:rsidRDefault="00D1166E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W</w:t>
            </w:r>
          </w:p>
          <w:p w:rsidR="00D1166E" w:rsidRDefault="00D1166E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D1166E" w:rsidRDefault="00D1166E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592C38" w:rsidRPr="003755E1" w:rsidRDefault="00592C38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W</w:t>
            </w:r>
          </w:p>
        </w:tc>
        <w:tc>
          <w:tcPr>
            <w:tcW w:w="2693" w:type="dxa"/>
          </w:tcPr>
          <w:p w:rsidR="00FF4778" w:rsidRDefault="003755E1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Greet teacher </w:t>
            </w:r>
          </w:p>
          <w:p w:rsidR="003755E1" w:rsidRDefault="003755E1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D1166E" w:rsidRDefault="00D1166E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Ss share ideas. </w:t>
            </w:r>
          </w:p>
          <w:p w:rsidR="00D1166E" w:rsidRDefault="00D1166E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0F01CD" w:rsidRDefault="000F01CD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3755E1" w:rsidRDefault="003755E1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Ss listen to T and repeat T and get interested. </w:t>
            </w:r>
          </w:p>
          <w:p w:rsidR="00592C38" w:rsidRDefault="00592C3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592C38" w:rsidRPr="003755E1" w:rsidRDefault="00592C38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Ss listen to T and respond. </w:t>
            </w:r>
          </w:p>
        </w:tc>
        <w:tc>
          <w:tcPr>
            <w:tcW w:w="5645" w:type="dxa"/>
          </w:tcPr>
          <w:p w:rsidR="00FF4778" w:rsidRDefault="003755E1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Greet students </w:t>
            </w:r>
          </w:p>
          <w:p w:rsidR="003755E1" w:rsidRDefault="003755E1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D1166E" w:rsidRDefault="00D1166E" w:rsidP="00CF6D88">
            <w:pPr>
              <w:jc w:val="both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T talks about Halloween and Christmas</w:t>
            </w:r>
            <w:r w:rsidR="000F01CD">
              <w:rPr>
                <w:rFonts w:ascii="Arial" w:hAnsi="Arial" w:cs="Arial" w:hint="eastAsia"/>
                <w:sz w:val="20"/>
                <w:lang w:eastAsia="ko-KR"/>
              </w:rPr>
              <w:t xml:space="preserve"> this year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with students. </w:t>
            </w:r>
          </w:p>
          <w:p w:rsidR="00D1166E" w:rsidRPr="000F01CD" w:rsidRDefault="00D1166E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3755E1" w:rsidRDefault="003755E1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T shows holidays and celebration pictures and names them.</w:t>
            </w:r>
          </w:p>
          <w:p w:rsidR="003755E1" w:rsidRDefault="003755E1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D1166E" w:rsidRPr="00D1166E" w:rsidRDefault="00D1166E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3755E1" w:rsidRPr="003755E1" w:rsidRDefault="003755E1" w:rsidP="00CF6D88">
            <w:pPr>
              <w:jc w:val="both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T describes each holiday and celebration looking at the pictures and asks some questions </w:t>
            </w:r>
            <w:r w:rsidR="00592C38">
              <w:rPr>
                <w:rFonts w:ascii="Arial" w:hAnsi="Arial" w:cs="Arial" w:hint="eastAsia"/>
                <w:sz w:val="20"/>
                <w:lang w:eastAsia="ko-KR"/>
              </w:rPr>
              <w:t xml:space="preserve">related to the information. 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3236"/>
        <w:gridCol w:w="5640"/>
      </w:tblGrid>
      <w:tr w:rsidR="00FF4778" w:rsidRPr="000E5FAF" w:rsidTr="00D344F0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D1166E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 xml:space="preserve"> </w:t>
            </w:r>
            <w:r w:rsidR="005063B9">
              <w:rPr>
                <w:rFonts w:ascii="Arial" w:hAnsi="Arial" w:cs="Arial"/>
                <w:b/>
                <w:sz w:val="14"/>
                <w:szCs w:val="14"/>
              </w:rPr>
              <w:t xml:space="preserve">for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D344F0">
        <w:tc>
          <w:tcPr>
            <w:tcW w:w="10998" w:type="dxa"/>
            <w:gridSpan w:val="4"/>
          </w:tcPr>
          <w:p w:rsidR="00FF4778" w:rsidRPr="00694E52" w:rsidRDefault="00FF4778" w:rsidP="00D344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592C38" w:rsidP="00D344F0">
            <w:pPr>
              <w:rPr>
                <w:rFonts w:ascii="Arial" w:hAnsi="Arial" w:cs="Arial"/>
                <w:lang w:eastAsia="ko-KR"/>
              </w:rPr>
            </w:pPr>
            <w:r w:rsidRPr="00592C38">
              <w:rPr>
                <w:rFonts w:ascii="Arial" w:hAnsi="Arial" w:cs="Arial" w:hint="eastAsia"/>
                <w:sz w:val="20"/>
                <w:lang w:eastAsia="ko-KR"/>
              </w:rPr>
              <w:t xml:space="preserve">T Own Holiday Worksheet </w:t>
            </w:r>
          </w:p>
          <w:p w:rsidR="00592C38" w:rsidRPr="000E5FAF" w:rsidRDefault="00592C38" w:rsidP="00D344F0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D344F0">
        <w:tc>
          <w:tcPr>
            <w:tcW w:w="828" w:type="dxa"/>
          </w:tcPr>
          <w:p w:rsidR="00FF4778" w:rsidRPr="00077919" w:rsidRDefault="00FF4778" w:rsidP="00D344F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D344F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D344F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D344F0">
        <w:tc>
          <w:tcPr>
            <w:tcW w:w="828" w:type="dxa"/>
          </w:tcPr>
          <w:p w:rsidR="00154794" w:rsidRDefault="00756175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5 min </w:t>
            </w:r>
          </w:p>
          <w:p w:rsidR="00CF6D88" w:rsidRDefault="00CF6D88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CF6D88" w:rsidRPr="00DC595F" w:rsidRDefault="00CF6D88" w:rsidP="00D344F0">
            <w:pPr>
              <w:pStyle w:val="a3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C595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 min</w:t>
            </w:r>
          </w:p>
          <w:p w:rsidR="001F5A2A" w:rsidRPr="00D1166E" w:rsidRDefault="001F5A2A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1F5A2A" w:rsidRPr="00D1166E" w:rsidRDefault="001F5A2A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990" w:type="dxa"/>
          </w:tcPr>
          <w:p w:rsidR="00FF4778" w:rsidRDefault="00756175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Whole class</w:t>
            </w: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Pr="00DC595F" w:rsidRDefault="00DC595F" w:rsidP="00D344F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Whole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c</w:t>
            </w:r>
            <w:r w:rsidR="00CF6D88" w:rsidRPr="00DC595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lass</w:t>
            </w:r>
          </w:p>
        </w:tc>
        <w:tc>
          <w:tcPr>
            <w:tcW w:w="3330" w:type="dxa"/>
          </w:tcPr>
          <w:p w:rsidR="00FF4778" w:rsidRDefault="00D1166E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Ss listen to her demonstration </w:t>
            </w:r>
            <w:r w:rsidR="00756175">
              <w:rPr>
                <w:rFonts w:ascii="Arial" w:hAnsi="Arial" w:cs="Arial" w:hint="eastAsia"/>
                <w:sz w:val="20"/>
                <w:lang w:eastAsia="ko-KR"/>
              </w:rPr>
              <w:t xml:space="preserve">and think of their own work. </w:t>
            </w: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Default="00CF6D8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CF6D88" w:rsidRPr="00DC595F" w:rsidRDefault="00CF6D88" w:rsidP="00D344F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C595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Students listen and think about their holidays</w:t>
            </w:r>
          </w:p>
        </w:tc>
        <w:tc>
          <w:tcPr>
            <w:tcW w:w="5850" w:type="dxa"/>
          </w:tcPr>
          <w:p w:rsidR="00FF4778" w:rsidRDefault="00D1166E" w:rsidP="00D344F0">
            <w:pPr>
              <w:rPr>
                <w:rFonts w:ascii="Arial" w:hAnsi="Arial" w:cs="Arial"/>
                <w:sz w:val="20"/>
                <w:lang w:eastAsia="ko-KR"/>
              </w:rPr>
            </w:pPr>
            <w:bookmarkStart w:id="0" w:name="_GoBack"/>
            <w:bookmarkEnd w:id="0"/>
            <w:r w:rsidRPr="00D1166E">
              <w:rPr>
                <w:rFonts w:ascii="Arial" w:hAnsi="Arial" w:cs="Arial" w:hint="eastAsia"/>
                <w:sz w:val="20"/>
                <w:lang w:eastAsia="ko-KR"/>
              </w:rPr>
              <w:t>T shows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her own holiday worksheet and demonstrates hers. </w:t>
            </w:r>
          </w:p>
          <w:p w:rsidR="00756175" w:rsidRDefault="00756175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756175" w:rsidRDefault="00756175" w:rsidP="00136543">
            <w:pPr>
              <w:ind w:firstLine="105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Example: This is my holiday </w:t>
            </w:r>
            <w:r w:rsidRPr="00136543">
              <w:rPr>
                <w:rFonts w:ascii="Arial" w:hAnsi="Arial" w:cs="Arial"/>
                <w:i/>
                <w:sz w:val="20"/>
                <w:lang w:eastAsia="ko-KR"/>
              </w:rPr>
              <w:t>‘</w:t>
            </w:r>
            <w:r w:rsidR="00136543" w:rsidRPr="00136543">
              <w:rPr>
                <w:rFonts w:ascii="Arial" w:hAnsi="Arial" w:cs="Arial"/>
                <w:i/>
                <w:color w:val="000000" w:themeColor="text1"/>
                <w:sz w:val="20"/>
                <w:szCs w:val="18"/>
                <w:shd w:val="clear" w:color="auto" w:fill="FFFFFF"/>
              </w:rPr>
              <w:t>Stop at Every Ice Cream Store in Town Da</w:t>
            </w:r>
            <w:r w:rsidR="00136543" w:rsidRPr="00136543">
              <w:rPr>
                <w:rFonts w:ascii="Arial" w:hAnsi="Arial" w:cs="Arial" w:hint="eastAsia"/>
                <w:i/>
                <w:color w:val="000000" w:themeColor="text1"/>
                <w:sz w:val="20"/>
                <w:szCs w:val="18"/>
                <w:shd w:val="clear" w:color="auto" w:fill="FFFFFF"/>
                <w:lang w:eastAsia="ko-KR"/>
              </w:rPr>
              <w:t>y</w:t>
            </w:r>
            <w:r w:rsidR="00136543" w:rsidRPr="00136543">
              <w:rPr>
                <w:rFonts w:ascii="Arial" w:hAnsi="Arial" w:cs="Arial"/>
                <w:i/>
                <w:color w:val="000000" w:themeColor="text1"/>
                <w:sz w:val="20"/>
                <w:szCs w:val="18"/>
                <w:shd w:val="clear" w:color="auto" w:fill="FFFFFF"/>
                <w:lang w:eastAsia="ko-KR"/>
              </w:rPr>
              <w:t>’</w:t>
            </w:r>
            <w:r w:rsidR="00136543">
              <w:rPr>
                <w:rFonts w:ascii="Arial" w:hAnsi="Arial" w:cs="Arial" w:hint="eastAsia"/>
                <w:color w:val="000000" w:themeColor="text1"/>
                <w:sz w:val="20"/>
                <w:szCs w:val="18"/>
                <w:shd w:val="clear" w:color="auto" w:fill="FFFFFF"/>
                <w:lang w:eastAsia="ko-KR"/>
              </w:rPr>
              <w:t xml:space="preserve">. </w:t>
            </w:r>
            <w:r w:rsidR="000F01CD">
              <w:rPr>
                <w:rFonts w:ascii="Arial" w:hAnsi="Arial" w:cs="Arial" w:hint="eastAsia"/>
                <w:color w:val="000000" w:themeColor="text1"/>
                <w:sz w:val="20"/>
                <w:szCs w:val="18"/>
                <w:shd w:val="clear" w:color="auto" w:fill="FFFFFF"/>
                <w:lang w:eastAsia="ko-KR"/>
              </w:rPr>
              <w:t xml:space="preserve">It is held on August 1 because it is the hottest day of the year. We wear the costume of the same color with the ice cream flavor we like the most. </w:t>
            </w:r>
            <w:r w:rsidR="00136543">
              <w:rPr>
                <w:rFonts w:ascii="Arial" w:hAnsi="Arial" w:cs="Arial" w:hint="eastAsia"/>
                <w:color w:val="000000" w:themeColor="text1"/>
                <w:sz w:val="20"/>
                <w:szCs w:val="18"/>
                <w:shd w:val="clear" w:color="auto" w:fill="FFFFFF"/>
                <w:lang w:eastAsia="ko-KR"/>
              </w:rPr>
              <w:t xml:space="preserve">On this day, we stop by every ice cream store and see what </w:t>
            </w:r>
            <w:r w:rsidR="00136543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  <w:lang w:eastAsia="ko-KR"/>
              </w:rPr>
              <w:t>kinds of ice cream are</w:t>
            </w:r>
            <w:r w:rsidR="00136543">
              <w:rPr>
                <w:rFonts w:ascii="Arial" w:hAnsi="Arial" w:cs="Arial" w:hint="eastAsia"/>
                <w:color w:val="000000" w:themeColor="text1"/>
                <w:sz w:val="20"/>
                <w:szCs w:val="18"/>
                <w:shd w:val="clear" w:color="auto" w:fill="FFFFFF"/>
                <w:lang w:eastAsia="ko-KR"/>
              </w:rPr>
              <w:t xml:space="preserve"> there. After the research, we choose one flavor and treat ourselves! </w:t>
            </w:r>
          </w:p>
          <w:p w:rsidR="00CF6D88" w:rsidRDefault="00CF6D88" w:rsidP="00136543">
            <w:pPr>
              <w:ind w:firstLine="105"/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  <w:lang w:eastAsia="ko-KR"/>
              </w:rPr>
            </w:pPr>
          </w:p>
          <w:p w:rsidR="00CF6D88" w:rsidRPr="00DC595F" w:rsidRDefault="00CF6D88" w:rsidP="00DC595F">
            <w:pPr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  <w:lang w:eastAsia="ko-KR"/>
              </w:rPr>
            </w:pPr>
            <w:r w:rsidRPr="00DC595F">
              <w:rPr>
                <w:rFonts w:ascii="Arial" w:hAnsi="Arial" w:cs="Arial"/>
                <w:color w:val="000000" w:themeColor="text1"/>
                <w:sz w:val="20"/>
                <w:szCs w:val="18"/>
                <w:shd w:val="clear" w:color="auto" w:fill="FFFFFF"/>
                <w:lang w:eastAsia="ko-KR"/>
              </w:rPr>
              <w:t>Let's look out our own favorite holidays</w:t>
            </w:r>
            <w:r w:rsidR="00DC595F">
              <w:rPr>
                <w:rFonts w:ascii="Arial" w:hAnsi="Arial" w:cs="Arial" w:hint="eastAsia"/>
                <w:color w:val="000000" w:themeColor="text1"/>
                <w:sz w:val="20"/>
                <w:szCs w:val="18"/>
                <w:shd w:val="clear" w:color="auto" w:fill="FFFFFF"/>
                <w:lang w:eastAsia="ko-KR"/>
              </w:rPr>
              <w:t xml:space="preserve">. </w:t>
            </w:r>
          </w:p>
          <w:p w:rsidR="00136543" w:rsidRPr="00D1166E" w:rsidRDefault="00136543" w:rsidP="00136543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</w:tr>
    </w:tbl>
    <w:p w:rsidR="00DC595F" w:rsidRDefault="00DC595F" w:rsidP="00FF4778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3226"/>
        <w:gridCol w:w="5650"/>
      </w:tblGrid>
      <w:tr w:rsidR="00FF4778" w:rsidRPr="000E5FAF" w:rsidTr="00D344F0">
        <w:tc>
          <w:tcPr>
            <w:tcW w:w="10998" w:type="dxa"/>
            <w:gridSpan w:val="4"/>
          </w:tcPr>
          <w:p w:rsidR="00FF4778" w:rsidRPr="000E5FAF" w:rsidRDefault="00FF4778" w:rsidP="00D344F0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75617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D344F0">
        <w:tc>
          <w:tcPr>
            <w:tcW w:w="10998" w:type="dxa"/>
            <w:gridSpan w:val="4"/>
          </w:tcPr>
          <w:p w:rsidR="00154794" w:rsidRDefault="00FF4778" w:rsidP="00D344F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="0075617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Default="00756175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Create Your Own Holiday Worksheet </w:t>
            </w:r>
          </w:p>
          <w:p w:rsidR="00756175" w:rsidRDefault="00756175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Colored Pencils </w:t>
            </w:r>
          </w:p>
          <w:p w:rsidR="00756175" w:rsidRDefault="00756175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Pencils </w:t>
            </w:r>
          </w:p>
          <w:p w:rsidR="00756175" w:rsidRPr="00756175" w:rsidRDefault="00756175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</w:tr>
      <w:tr w:rsidR="00FF4778" w:rsidRPr="000E5FAF" w:rsidTr="00D344F0">
        <w:tc>
          <w:tcPr>
            <w:tcW w:w="828" w:type="dxa"/>
          </w:tcPr>
          <w:p w:rsidR="00FF4778" w:rsidRPr="00077919" w:rsidRDefault="00FF4778" w:rsidP="00D344F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D344F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D344F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D344F0">
        <w:tc>
          <w:tcPr>
            <w:tcW w:w="828" w:type="dxa"/>
          </w:tcPr>
          <w:p w:rsidR="00154794" w:rsidRPr="00756175" w:rsidRDefault="00200614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</w:t>
            </w:r>
            <w:r w:rsidR="00D344F0">
              <w:rPr>
                <w:rFonts w:ascii="Arial" w:hAnsi="Arial" w:cs="Arial" w:hint="eastAsia"/>
                <w:sz w:val="20"/>
                <w:lang w:eastAsia="ko-KR"/>
              </w:rPr>
              <w:t xml:space="preserve"> min </w:t>
            </w:r>
          </w:p>
          <w:p w:rsidR="00154794" w:rsidRDefault="00154794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760878" w:rsidRDefault="00760878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7F1CDB" w:rsidRDefault="007F1CDB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760878" w:rsidRDefault="00760878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760878" w:rsidRPr="00756175" w:rsidRDefault="00760878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15 min</w:t>
            </w:r>
          </w:p>
        </w:tc>
        <w:tc>
          <w:tcPr>
            <w:tcW w:w="990" w:type="dxa"/>
          </w:tcPr>
          <w:p w:rsidR="00FF4778" w:rsidRDefault="00D344F0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Whole class</w:t>
            </w:r>
          </w:p>
          <w:p w:rsidR="00760878" w:rsidRDefault="0076087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760878" w:rsidRDefault="0076087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7F1CDB" w:rsidRDefault="007F1CDB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760878" w:rsidRDefault="0076087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760878" w:rsidRPr="00756175" w:rsidRDefault="008600FA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Individual</w:t>
            </w:r>
          </w:p>
        </w:tc>
        <w:tc>
          <w:tcPr>
            <w:tcW w:w="3330" w:type="dxa"/>
          </w:tcPr>
          <w:p w:rsidR="00FF4778" w:rsidRDefault="00136543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Ss are given the worksheet and come up with the ideas. </w:t>
            </w:r>
          </w:p>
          <w:p w:rsidR="00760878" w:rsidRDefault="0076087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760878" w:rsidRDefault="0076087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7F1CDB" w:rsidRDefault="007F1CDB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760878" w:rsidRDefault="00760878" w:rsidP="00760878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Ss write their ideas in descriptive sentences on their worksheet. They also draw pictures as well. </w:t>
            </w:r>
          </w:p>
          <w:p w:rsidR="00760878" w:rsidRPr="00756175" w:rsidRDefault="0076087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  <w:tc>
          <w:tcPr>
            <w:tcW w:w="5850" w:type="dxa"/>
          </w:tcPr>
          <w:p w:rsidR="00136543" w:rsidRDefault="00136543" w:rsidP="00CF6D88">
            <w:pPr>
              <w:jc w:val="both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 xml:space="preserve">T </w:t>
            </w:r>
            <w:r w:rsidR="00CF6D88" w:rsidRPr="00DC595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introduces and</w:t>
            </w:r>
            <w:r w:rsidR="00CF6D88">
              <w:rPr>
                <w:rFonts w:ascii="Arial" w:hAnsi="Arial" w:cs="Arial"/>
                <w:color w:val="FF0000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lang w:eastAsia="ko-KR"/>
              </w:rPr>
              <w:t>hand</w:t>
            </w:r>
            <w:r>
              <w:rPr>
                <w:rFonts w:ascii="Arial" w:hAnsi="Arial" w:cs="Arial" w:hint="eastAsia"/>
                <w:sz w:val="20"/>
                <w:lang w:eastAsia="ko-KR"/>
              </w:rPr>
              <w:t>s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out Create Your Own Holiday Worksheet to each S. T explains</w:t>
            </w:r>
            <w:r w:rsidR="00756175">
              <w:rPr>
                <w:rFonts w:ascii="Arial" w:hAnsi="Arial" w:cs="Arial" w:hint="eastAsia"/>
                <w:sz w:val="20"/>
                <w:lang w:eastAsia="ko-KR"/>
              </w:rPr>
              <w:t xml:space="preserve"> how </w:t>
            </w:r>
            <w:r w:rsidR="00CF6D88">
              <w:rPr>
                <w:rFonts w:ascii="Arial" w:hAnsi="Arial" w:cs="Arial" w:hint="eastAsia"/>
                <w:sz w:val="20"/>
                <w:lang w:eastAsia="ko-KR"/>
              </w:rPr>
              <w:t>to complete their own worksheet</w:t>
            </w:r>
            <w:r w:rsidR="00CF6D88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CF6D88" w:rsidRPr="00DC595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by showing T worksheet.</w:t>
            </w:r>
            <w:r w:rsidR="00CF6D88">
              <w:rPr>
                <w:rFonts w:ascii="Arial" w:hAnsi="Arial" w:cs="Arial"/>
                <w:color w:val="FF0000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T makes sure </w:t>
            </w:r>
            <w:r w:rsidR="00D344F0">
              <w:rPr>
                <w:rFonts w:ascii="Arial" w:hAnsi="Arial" w:cs="Arial" w:hint="eastAsia"/>
                <w:sz w:val="20"/>
                <w:lang w:eastAsia="ko-KR"/>
              </w:rPr>
              <w:t xml:space="preserve">Ss understand the activity. </w:t>
            </w:r>
          </w:p>
          <w:p w:rsidR="00136543" w:rsidRPr="00136543" w:rsidRDefault="00136543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760878" w:rsidRDefault="00760878" w:rsidP="007F1CDB">
            <w:pPr>
              <w:jc w:val="both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T walks around and asks each S about their idea. T responds to what they are saying and gives feedback and advice to each S. </w:t>
            </w:r>
          </w:p>
          <w:p w:rsidR="00760878" w:rsidRPr="00136543" w:rsidRDefault="0076087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</w:tr>
    </w:tbl>
    <w:p w:rsidR="000F01CD" w:rsidRPr="00A51C2E" w:rsidRDefault="000F01CD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3235"/>
        <w:gridCol w:w="5641"/>
      </w:tblGrid>
      <w:tr w:rsidR="00FF4778" w:rsidRPr="000E5FAF" w:rsidTr="00D344F0">
        <w:tc>
          <w:tcPr>
            <w:tcW w:w="10998" w:type="dxa"/>
            <w:gridSpan w:val="4"/>
          </w:tcPr>
          <w:p w:rsidR="00FF4778" w:rsidRPr="000E5FAF" w:rsidRDefault="00FF4778" w:rsidP="00D344F0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5063B9">
              <w:rPr>
                <w:rFonts w:ascii="Arial" w:hAnsi="Arial" w:cs="Arial"/>
                <w:b/>
                <w:sz w:val="16"/>
                <w:szCs w:val="16"/>
              </w:rPr>
              <w:t xml:space="preserve"> to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D344F0">
        <w:tc>
          <w:tcPr>
            <w:tcW w:w="10998" w:type="dxa"/>
            <w:gridSpan w:val="4"/>
          </w:tcPr>
          <w:p w:rsidR="00FF4778" w:rsidRPr="000E5FAF" w:rsidRDefault="00FF4778" w:rsidP="00D344F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200614" w:rsidP="00D344F0">
            <w:pPr>
              <w:rPr>
                <w:rFonts w:ascii="Arial" w:hAnsi="Arial" w:cs="Arial"/>
                <w:sz w:val="20"/>
                <w:lang w:eastAsia="ko-KR"/>
              </w:rPr>
            </w:pPr>
            <w:r w:rsidRPr="00200614">
              <w:rPr>
                <w:rFonts w:ascii="Arial" w:hAnsi="Arial" w:cs="Arial" w:hint="eastAsia"/>
                <w:sz w:val="20"/>
                <w:lang w:eastAsia="ko-KR"/>
              </w:rPr>
              <w:t xml:space="preserve">Create Your Own Holiday Worksheet </w:t>
            </w:r>
          </w:p>
          <w:p w:rsidR="00200614" w:rsidRPr="000E5FAF" w:rsidRDefault="00200614" w:rsidP="00D344F0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D344F0">
        <w:tc>
          <w:tcPr>
            <w:tcW w:w="828" w:type="dxa"/>
          </w:tcPr>
          <w:p w:rsidR="00FF4778" w:rsidRPr="00077919" w:rsidRDefault="00FF4778" w:rsidP="00D344F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D344F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D344F0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 w:rsidR="00321774">
              <w:rPr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D344F0">
        <w:tc>
          <w:tcPr>
            <w:tcW w:w="828" w:type="dxa"/>
          </w:tcPr>
          <w:p w:rsidR="00154794" w:rsidRDefault="00200614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</w:t>
            </w:r>
            <w:r w:rsidR="008600FA">
              <w:rPr>
                <w:rFonts w:ascii="Arial" w:hAnsi="Arial" w:cs="Arial" w:hint="eastAsia"/>
                <w:sz w:val="20"/>
                <w:lang w:eastAsia="ko-KR"/>
              </w:rPr>
              <w:t xml:space="preserve"> min</w:t>
            </w:r>
          </w:p>
          <w:p w:rsidR="008600FA" w:rsidRDefault="008600FA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8600FA" w:rsidRDefault="008600FA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8600FA" w:rsidRDefault="008600FA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8600FA" w:rsidRDefault="00200614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</w:t>
            </w:r>
            <w:r w:rsidR="008600FA">
              <w:rPr>
                <w:rFonts w:ascii="Arial" w:hAnsi="Arial" w:cs="Arial" w:hint="eastAsia"/>
                <w:sz w:val="20"/>
                <w:lang w:eastAsia="ko-KR"/>
              </w:rPr>
              <w:t xml:space="preserve"> min </w:t>
            </w:r>
          </w:p>
          <w:p w:rsidR="00200614" w:rsidRDefault="00200614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200614" w:rsidRDefault="00200614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</w:p>
          <w:p w:rsidR="00200614" w:rsidRPr="00760878" w:rsidRDefault="00DC595F" w:rsidP="00D344F0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</w:t>
            </w:r>
            <w:r w:rsidR="00200614">
              <w:rPr>
                <w:rFonts w:ascii="Arial" w:hAnsi="Arial" w:cs="Arial" w:hint="eastAsia"/>
                <w:sz w:val="20"/>
                <w:lang w:eastAsia="ko-KR"/>
              </w:rPr>
              <w:t xml:space="preserve"> min </w:t>
            </w:r>
          </w:p>
        </w:tc>
        <w:tc>
          <w:tcPr>
            <w:tcW w:w="990" w:type="dxa"/>
          </w:tcPr>
          <w:p w:rsidR="00FF4778" w:rsidRPr="00760878" w:rsidRDefault="008600FA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Individual </w:t>
            </w:r>
          </w:p>
          <w:p w:rsidR="00FF4778" w:rsidRDefault="00FF477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8600FA" w:rsidRDefault="008600FA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8600FA" w:rsidRDefault="008600FA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8600FA" w:rsidRDefault="008600FA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Whole class</w:t>
            </w:r>
          </w:p>
          <w:p w:rsidR="00200614" w:rsidRDefault="00200614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200614" w:rsidRDefault="00200614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200614" w:rsidRPr="00760878" w:rsidRDefault="00200614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W</w:t>
            </w:r>
          </w:p>
        </w:tc>
        <w:tc>
          <w:tcPr>
            <w:tcW w:w="3330" w:type="dxa"/>
          </w:tcPr>
          <w:p w:rsidR="00FF4778" w:rsidRPr="00760878" w:rsidRDefault="008600FA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Ss give presentations. </w:t>
            </w:r>
          </w:p>
          <w:p w:rsidR="00FF4778" w:rsidRDefault="00FF4778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8600FA" w:rsidRDefault="008600FA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8600FA" w:rsidRDefault="008600FA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8600FA" w:rsidRDefault="008600FA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Ss express their opinions freely. </w:t>
            </w:r>
          </w:p>
          <w:p w:rsidR="00200614" w:rsidRDefault="00200614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200614" w:rsidRDefault="00200614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200614" w:rsidRPr="00760878" w:rsidRDefault="00200614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Ss say good bye. </w:t>
            </w:r>
          </w:p>
        </w:tc>
        <w:tc>
          <w:tcPr>
            <w:tcW w:w="5850" w:type="dxa"/>
          </w:tcPr>
          <w:p w:rsidR="00FF4778" w:rsidRDefault="00760878" w:rsidP="007F1CDB">
            <w:pPr>
              <w:jc w:val="both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T checks if Ss are done with their worksheet</w:t>
            </w:r>
            <w:r w:rsidR="008600FA">
              <w:rPr>
                <w:rFonts w:ascii="Arial" w:hAnsi="Arial" w:cs="Arial" w:hint="eastAsia"/>
                <w:sz w:val="20"/>
                <w:lang w:eastAsia="ko-KR"/>
              </w:rPr>
              <w:t>s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and makes them present their own </w:t>
            </w:r>
            <w:r w:rsidR="008600FA">
              <w:rPr>
                <w:rFonts w:ascii="Arial" w:hAnsi="Arial" w:cs="Arial" w:hint="eastAsia"/>
                <w:sz w:val="20"/>
                <w:lang w:eastAsia="ko-KR"/>
              </w:rPr>
              <w:t xml:space="preserve">one by one. T listens and responds to individual presentations. </w:t>
            </w:r>
          </w:p>
          <w:p w:rsidR="008600FA" w:rsidRDefault="008600FA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8600FA" w:rsidRDefault="008600FA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T asks how Ss think of each other</w:t>
            </w:r>
            <w:r>
              <w:rPr>
                <w:rFonts w:ascii="Arial" w:hAnsi="Arial" w:cs="Arial"/>
                <w:sz w:val="20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s presentation and discuss if the holidays are viable. </w:t>
            </w:r>
          </w:p>
          <w:p w:rsidR="008600FA" w:rsidRDefault="008600FA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8600FA" w:rsidRDefault="00200614" w:rsidP="00D344F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T congratulates and thanks Ss for active participation. </w:t>
            </w:r>
          </w:p>
          <w:p w:rsidR="007F1CDB" w:rsidRPr="00760878" w:rsidRDefault="007F1CDB" w:rsidP="00D344F0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</w:tr>
    </w:tbl>
    <w:p w:rsidR="0047077A" w:rsidRDefault="0047077A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Default="005B4581">
      <w:pPr>
        <w:rPr>
          <w:lang w:eastAsia="ko-KR"/>
        </w:rPr>
      </w:pPr>
    </w:p>
    <w:p w:rsidR="005B4581" w:rsidRPr="000F01CD" w:rsidRDefault="005B4581" w:rsidP="007F1CDB">
      <w:pPr>
        <w:jc w:val="center"/>
        <w:rPr>
          <w:rFonts w:ascii="Arial" w:hAnsi="Arial" w:cs="Arial"/>
          <w:b/>
          <w:sz w:val="20"/>
          <w:lang w:eastAsia="ko-KR"/>
        </w:rPr>
      </w:pPr>
      <w:r w:rsidRPr="000F01CD">
        <w:rPr>
          <w:rFonts w:ascii="Malgun Gothic" w:eastAsia="Malgun Gothic" w:hAnsi="Malgun Gothic" w:cs="Arial" w:hint="eastAsia"/>
          <w:b/>
          <w:sz w:val="20"/>
          <w:lang w:eastAsia="ko-KR"/>
        </w:rPr>
        <w:t>∙</w:t>
      </w:r>
      <w:r w:rsidRPr="000F01CD">
        <w:rPr>
          <w:rFonts w:ascii="Arial" w:hAnsi="Arial" w:cs="Arial"/>
          <w:b/>
          <w:sz w:val="20"/>
          <w:lang w:eastAsia="ko-KR"/>
        </w:rPr>
        <w:t>Holidays and Celebration Pictures</w:t>
      </w:r>
    </w:p>
    <w:p w:rsidR="005B4581" w:rsidRDefault="005B4581">
      <w:pPr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noProof/>
          <w:sz w:val="20"/>
          <w:lang w:eastAsia="ko-KR"/>
        </w:rPr>
        <w:drawing>
          <wp:inline distT="0" distB="0" distL="0" distR="0">
            <wp:extent cx="1881311" cy="1254207"/>
            <wp:effectExtent l="19050" t="0" r="4639" b="0"/>
            <wp:docPr id="1" name="그림 0" descr="Santa 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 Ru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2909" cy="125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sz w:val="20"/>
          <w:lang w:eastAsia="ko-KR"/>
        </w:rPr>
        <w:t xml:space="preserve">   </w:t>
      </w:r>
      <w:r>
        <w:rPr>
          <w:rFonts w:ascii="Arial" w:hAnsi="Arial" w:cs="Arial"/>
          <w:noProof/>
          <w:sz w:val="20"/>
          <w:lang w:eastAsia="ko-KR"/>
        </w:rPr>
        <w:drawing>
          <wp:inline distT="0" distB="0" distL="0" distR="0">
            <wp:extent cx="1957880" cy="1256306"/>
            <wp:effectExtent l="19050" t="0" r="4270" b="0"/>
            <wp:docPr id="2" name="그림 1" descr="Melon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n Da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721" cy="125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sz w:val="20"/>
          <w:lang w:eastAsia="ko-KR"/>
        </w:rPr>
        <w:t xml:space="preserve">   </w:t>
      </w:r>
      <w:r>
        <w:rPr>
          <w:rFonts w:ascii="Arial" w:hAnsi="Arial" w:cs="Arial"/>
          <w:noProof/>
          <w:sz w:val="20"/>
          <w:lang w:eastAsia="ko-KR"/>
        </w:rPr>
        <w:drawing>
          <wp:inline distT="0" distB="0" distL="0" distR="0">
            <wp:extent cx="1833604" cy="1264258"/>
            <wp:effectExtent l="19050" t="0" r="0" b="0"/>
            <wp:docPr id="3" name="그림 2" descr="Mud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d Festiva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870" cy="126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sz w:val="20"/>
          <w:lang w:eastAsia="ko-KR"/>
        </w:rPr>
        <w:t xml:space="preserve">   </w:t>
      </w:r>
    </w:p>
    <w:p w:rsidR="005B4581" w:rsidRDefault="005B4581">
      <w:pPr>
        <w:rPr>
          <w:rFonts w:ascii="Arial" w:hAnsi="Arial" w:cs="Arial"/>
          <w:sz w:val="20"/>
          <w:lang w:eastAsia="ko-KR"/>
        </w:rPr>
      </w:pPr>
      <w:r>
        <w:rPr>
          <w:rFonts w:ascii="Arial" w:hAnsi="Arial" w:cs="Arial" w:hint="eastAsia"/>
          <w:sz w:val="20"/>
          <w:lang w:eastAsia="ko-KR"/>
        </w:rPr>
        <w:t xml:space="preserve">                  Santa Run                                         Melon Day                                        Mud Festival </w:t>
      </w:r>
    </w:p>
    <w:p w:rsidR="005B4581" w:rsidRDefault="005B4581">
      <w:pPr>
        <w:rPr>
          <w:rFonts w:ascii="Arial" w:hAnsi="Arial" w:cs="Arial"/>
          <w:sz w:val="20"/>
          <w:lang w:eastAsia="ko-KR"/>
        </w:rPr>
      </w:pPr>
    </w:p>
    <w:p w:rsidR="005B4581" w:rsidRDefault="005B4581">
      <w:pPr>
        <w:rPr>
          <w:rFonts w:ascii="Arial" w:hAnsi="Arial" w:cs="Arial"/>
          <w:sz w:val="20"/>
          <w:lang w:eastAsia="ko-KR"/>
        </w:rPr>
      </w:pPr>
    </w:p>
    <w:p w:rsidR="005B4581" w:rsidRPr="005B4581" w:rsidRDefault="005B4581">
      <w:pPr>
        <w:rPr>
          <w:rFonts w:ascii="Arial" w:hAnsi="Arial" w:cs="Arial"/>
          <w:sz w:val="20"/>
          <w:lang w:eastAsia="ko-KR"/>
        </w:rPr>
      </w:pPr>
      <w:r>
        <w:rPr>
          <w:rFonts w:ascii="Arial" w:hAnsi="Arial" w:cs="Arial"/>
          <w:noProof/>
          <w:sz w:val="20"/>
          <w:lang w:eastAsia="ko-KR"/>
        </w:rPr>
        <w:drawing>
          <wp:inline distT="0" distB="0" distL="0" distR="0">
            <wp:extent cx="1888629" cy="1176793"/>
            <wp:effectExtent l="19050" t="0" r="0" b="0"/>
            <wp:docPr id="4" name="그림 3" descr="Day of the D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of the Dea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427" cy="117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sz w:val="20"/>
          <w:lang w:eastAsia="ko-KR"/>
        </w:rPr>
        <w:t xml:space="preserve">   </w:t>
      </w:r>
      <w:r>
        <w:rPr>
          <w:rFonts w:ascii="Arial" w:hAnsi="Arial" w:cs="Arial"/>
          <w:noProof/>
          <w:sz w:val="20"/>
          <w:lang w:eastAsia="ko-KR"/>
        </w:rPr>
        <w:drawing>
          <wp:inline distT="0" distB="0" distL="0" distR="0">
            <wp:extent cx="2016484" cy="1179178"/>
            <wp:effectExtent l="19050" t="0" r="2816" b="0"/>
            <wp:docPr id="5" name="그림 4" descr="Sunburnt 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burnt Christma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116" cy="118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sz w:val="20"/>
          <w:lang w:eastAsia="ko-KR"/>
        </w:rPr>
        <w:t xml:space="preserve">   </w:t>
      </w:r>
      <w:r>
        <w:rPr>
          <w:rFonts w:ascii="Arial" w:hAnsi="Arial" w:cs="Arial"/>
          <w:noProof/>
          <w:sz w:val="20"/>
          <w:lang w:eastAsia="ko-KR"/>
        </w:rPr>
        <w:drawing>
          <wp:inline distT="0" distB="0" distL="0" distR="0">
            <wp:extent cx="1824124" cy="1192696"/>
            <wp:effectExtent l="19050" t="0" r="4676" b="0"/>
            <wp:docPr id="6" name="그림 5" descr="Underwater Music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water Music Festiv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87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581" w:rsidRPr="005B4581" w:rsidRDefault="005B4581">
      <w:pPr>
        <w:rPr>
          <w:rFonts w:ascii="Arial" w:hAnsi="Arial" w:cs="Arial"/>
          <w:sz w:val="20"/>
          <w:lang w:eastAsia="ko-KR"/>
        </w:rPr>
      </w:pPr>
      <w:r>
        <w:rPr>
          <w:rFonts w:hint="eastAsia"/>
          <w:lang w:eastAsia="ko-KR"/>
        </w:rPr>
        <w:t xml:space="preserve">            </w:t>
      </w:r>
      <w:r w:rsidRPr="005B4581">
        <w:rPr>
          <w:rFonts w:ascii="Arial" w:hAnsi="Arial" w:cs="Arial"/>
          <w:sz w:val="20"/>
          <w:lang w:eastAsia="ko-KR"/>
        </w:rPr>
        <w:t>Day of the Dead</w:t>
      </w:r>
      <w:r>
        <w:rPr>
          <w:rFonts w:ascii="Arial" w:hAnsi="Arial" w:cs="Arial" w:hint="eastAsia"/>
          <w:sz w:val="20"/>
          <w:lang w:eastAsia="ko-KR"/>
        </w:rPr>
        <w:t xml:space="preserve">                               Sunburnt Christmas                     Underwater Music Festival</w:t>
      </w:r>
    </w:p>
    <w:p w:rsidR="005B4581" w:rsidRDefault="005B4581">
      <w:pPr>
        <w:rPr>
          <w:lang w:eastAsia="ko-KR"/>
        </w:rPr>
      </w:pPr>
    </w:p>
    <w:p w:rsidR="005B4581" w:rsidRDefault="00A765B7">
      <w:pPr>
        <w:rPr>
          <w:lang w:eastAsia="ko-KR"/>
        </w:rPr>
      </w:pPr>
      <w:r>
        <w:rPr>
          <w:rFonts w:hint="eastAsia"/>
          <w:noProof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4237217</wp:posOffset>
            </wp:positionH>
            <wp:positionV relativeFrom="paragraph">
              <wp:posOffset>81805</wp:posOffset>
            </wp:positionV>
            <wp:extent cx="2636686" cy="3283889"/>
            <wp:effectExtent l="19050" t="0" r="0" b="0"/>
            <wp:wrapNone/>
            <wp:docPr id="12" name="그림 11" descr="제목 없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제목 없음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6686" cy="3283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581" w:rsidRDefault="005B4581">
      <w:pPr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1889263" cy="1231879"/>
            <wp:effectExtent l="19050" t="0" r="0" b="0"/>
            <wp:docPr id="7" name="그림 6" descr="Giant Lantern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nt Lantern Festival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94741" cy="123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ko-KR"/>
        </w:rPr>
        <w:t xml:space="preserve">    </w:t>
      </w:r>
      <w:r>
        <w:rPr>
          <w:noProof/>
          <w:lang w:eastAsia="ko-KR"/>
        </w:rPr>
        <w:drawing>
          <wp:inline distT="0" distB="0" distL="0" distR="0">
            <wp:extent cx="1966237" cy="1232452"/>
            <wp:effectExtent l="19050" t="0" r="0" b="0"/>
            <wp:docPr id="9" name="그림 8" descr="H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580" cy="123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ko-KR"/>
        </w:rPr>
        <w:t xml:space="preserve">   </w:t>
      </w:r>
    </w:p>
    <w:p w:rsidR="005B4581" w:rsidRPr="005B4581" w:rsidRDefault="005B4581">
      <w:pPr>
        <w:rPr>
          <w:rFonts w:ascii="Arial" w:hAnsi="Arial" w:cs="Arial"/>
          <w:sz w:val="20"/>
          <w:lang w:eastAsia="ko-KR"/>
        </w:rPr>
      </w:pPr>
      <w:r>
        <w:rPr>
          <w:rFonts w:hint="eastAsia"/>
          <w:lang w:eastAsia="ko-KR"/>
        </w:rPr>
        <w:t xml:space="preserve">      </w:t>
      </w:r>
      <w:r w:rsidRPr="005B4581">
        <w:rPr>
          <w:rFonts w:ascii="Arial" w:hAnsi="Arial" w:cs="Arial"/>
          <w:sz w:val="20"/>
          <w:lang w:eastAsia="ko-KR"/>
        </w:rPr>
        <w:t>Giant Lantern Festival</w:t>
      </w:r>
      <w:r>
        <w:rPr>
          <w:rFonts w:ascii="Arial" w:hAnsi="Arial" w:cs="Arial" w:hint="eastAsia"/>
          <w:sz w:val="20"/>
          <w:lang w:eastAsia="ko-KR"/>
        </w:rPr>
        <w:t xml:space="preserve">                                          Holi                                        </w:t>
      </w:r>
    </w:p>
    <w:p w:rsidR="005B4581" w:rsidRDefault="005B4581">
      <w:pPr>
        <w:rPr>
          <w:lang w:eastAsia="ko-KR"/>
        </w:rPr>
      </w:pPr>
    </w:p>
    <w:p w:rsidR="00A765B7" w:rsidRDefault="00A765B7">
      <w:pPr>
        <w:rPr>
          <w:lang w:eastAsia="ko-KR"/>
        </w:rPr>
      </w:pPr>
      <w:r>
        <w:rPr>
          <w:rFonts w:hint="eastAsia"/>
          <w:lang w:eastAsia="ko-KR"/>
        </w:rPr>
        <w:t xml:space="preserve">   </w:t>
      </w:r>
    </w:p>
    <w:p w:rsidR="005B4581" w:rsidRDefault="005B4581">
      <w:pPr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1883707" cy="1232452"/>
            <wp:effectExtent l="19050" t="0" r="2243" b="0"/>
            <wp:docPr id="11" name="그림 10" descr="Carnival of Ve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ival of Venic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53" cy="12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5B7">
        <w:rPr>
          <w:rFonts w:hint="eastAsia"/>
          <w:lang w:eastAsia="ko-KR"/>
        </w:rPr>
        <w:t xml:space="preserve">   </w:t>
      </w:r>
      <w:r w:rsidR="00A765B7" w:rsidRPr="00A765B7">
        <w:rPr>
          <w:noProof/>
          <w:lang w:eastAsia="ko-KR"/>
        </w:rPr>
        <w:drawing>
          <wp:inline distT="0" distB="0" distL="0" distR="0">
            <wp:extent cx="1905165" cy="1232452"/>
            <wp:effectExtent l="19050" t="0" r="0" b="0"/>
            <wp:docPr id="15" name="그림 7" descr="Gilroy Garlic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roy Garlic Festival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160" cy="123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581" w:rsidRDefault="005B4581">
      <w:pPr>
        <w:rPr>
          <w:rFonts w:ascii="Arial" w:hAnsi="Arial" w:cs="Arial"/>
          <w:sz w:val="20"/>
          <w:lang w:eastAsia="ko-KR"/>
        </w:rPr>
      </w:pPr>
      <w:r>
        <w:rPr>
          <w:rFonts w:hint="eastAsia"/>
          <w:lang w:eastAsia="ko-KR"/>
        </w:rPr>
        <w:t xml:space="preserve">          </w:t>
      </w:r>
      <w:r w:rsidRPr="005B4581">
        <w:rPr>
          <w:rFonts w:ascii="Arial" w:hAnsi="Arial" w:cs="Arial"/>
          <w:sz w:val="20"/>
          <w:lang w:eastAsia="ko-KR"/>
        </w:rPr>
        <w:t xml:space="preserve">Carnival of Venice </w:t>
      </w:r>
      <w:r w:rsidR="00A765B7">
        <w:rPr>
          <w:rFonts w:ascii="Arial" w:hAnsi="Arial" w:cs="Arial" w:hint="eastAsia"/>
          <w:sz w:val="20"/>
          <w:lang w:eastAsia="ko-KR"/>
        </w:rPr>
        <w:t xml:space="preserve">                         Gilroy Garlic Festival</w:t>
      </w:r>
    </w:p>
    <w:p w:rsidR="005B4581" w:rsidRDefault="005B4581">
      <w:pPr>
        <w:rPr>
          <w:rFonts w:ascii="Arial" w:hAnsi="Arial" w:cs="Arial"/>
          <w:sz w:val="20"/>
          <w:lang w:eastAsia="ko-KR"/>
        </w:rPr>
      </w:pPr>
    </w:p>
    <w:p w:rsidR="005B4581" w:rsidRDefault="00A765B7">
      <w:pPr>
        <w:rPr>
          <w:rFonts w:ascii="Arial" w:hAnsi="Arial" w:cs="Arial"/>
          <w:sz w:val="20"/>
          <w:lang w:eastAsia="ko-KR"/>
        </w:rPr>
      </w:pPr>
      <w:r>
        <w:rPr>
          <w:rFonts w:ascii="Arial" w:hAnsi="Arial" w:cs="Arial" w:hint="eastAsia"/>
          <w:sz w:val="20"/>
          <w:lang w:eastAsia="ko-KR"/>
        </w:rPr>
        <w:t xml:space="preserve">                                                                                                                                      </w:t>
      </w:r>
    </w:p>
    <w:p w:rsidR="00F95D25" w:rsidRPr="000F01CD" w:rsidRDefault="00F95D25">
      <w:pPr>
        <w:rPr>
          <w:rFonts w:ascii="Arial" w:hAnsi="Arial" w:cs="Arial"/>
          <w:sz w:val="20"/>
          <w:lang w:eastAsia="ko-KR"/>
        </w:rPr>
      </w:pPr>
    </w:p>
    <w:sectPr w:rsidR="00F95D25" w:rsidRPr="000F01CD" w:rsidSect="00FA1BBF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E17" w:rsidRDefault="00EA3E17" w:rsidP="00154794">
      <w:r>
        <w:separator/>
      </w:r>
    </w:p>
  </w:endnote>
  <w:endnote w:type="continuationSeparator" w:id="1">
    <w:p w:rsidR="00EA3E17" w:rsidRDefault="00EA3E17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A765B7" w:rsidRDefault="002C357B">
        <w:pPr>
          <w:pStyle w:val="a4"/>
          <w:jc w:val="center"/>
        </w:pPr>
        <w:r w:rsidRPr="002C357B">
          <w:fldChar w:fldCharType="begin"/>
        </w:r>
        <w:r w:rsidR="00A765B7">
          <w:instrText xml:space="preserve"> PAGE   \* MERGEFORMAT </w:instrText>
        </w:r>
        <w:r w:rsidRPr="002C357B">
          <w:fldChar w:fldCharType="separate"/>
        </w:r>
        <w:r w:rsidR="00EA3E17" w:rsidRPr="00EA3E17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A765B7" w:rsidRDefault="00A765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E17" w:rsidRDefault="00EA3E17" w:rsidP="00154794">
      <w:r>
        <w:separator/>
      </w:r>
    </w:p>
  </w:footnote>
  <w:footnote w:type="continuationSeparator" w:id="1">
    <w:p w:rsidR="00EA3E17" w:rsidRDefault="00EA3E17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C75"/>
    <w:multiLevelType w:val="hybridMultilevel"/>
    <w:tmpl w:val="0F34B5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3153318"/>
    <w:multiLevelType w:val="hybridMultilevel"/>
    <w:tmpl w:val="69B26E44"/>
    <w:lvl w:ilvl="0" w:tplc="5060CDCA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778"/>
    <w:rsid w:val="00012A65"/>
    <w:rsid w:val="00056648"/>
    <w:rsid w:val="000658F6"/>
    <w:rsid w:val="00086A0A"/>
    <w:rsid w:val="000F01CD"/>
    <w:rsid w:val="00136543"/>
    <w:rsid w:val="00154794"/>
    <w:rsid w:val="00172E43"/>
    <w:rsid w:val="001B0F5D"/>
    <w:rsid w:val="001F5A2A"/>
    <w:rsid w:val="00200614"/>
    <w:rsid w:val="002456C9"/>
    <w:rsid w:val="00290578"/>
    <w:rsid w:val="002B086E"/>
    <w:rsid w:val="002C357B"/>
    <w:rsid w:val="00301061"/>
    <w:rsid w:val="00321774"/>
    <w:rsid w:val="00350731"/>
    <w:rsid w:val="003755E1"/>
    <w:rsid w:val="003A4CFA"/>
    <w:rsid w:val="003B698F"/>
    <w:rsid w:val="00422D9B"/>
    <w:rsid w:val="00426E4B"/>
    <w:rsid w:val="004319BD"/>
    <w:rsid w:val="00443029"/>
    <w:rsid w:val="004555E5"/>
    <w:rsid w:val="0047077A"/>
    <w:rsid w:val="00490D0A"/>
    <w:rsid w:val="004E3A52"/>
    <w:rsid w:val="005063B9"/>
    <w:rsid w:val="00531337"/>
    <w:rsid w:val="005409B8"/>
    <w:rsid w:val="00561306"/>
    <w:rsid w:val="00567C8B"/>
    <w:rsid w:val="00592C38"/>
    <w:rsid w:val="00596F30"/>
    <w:rsid w:val="005B0CD4"/>
    <w:rsid w:val="005B4581"/>
    <w:rsid w:val="005D7FD0"/>
    <w:rsid w:val="00604D35"/>
    <w:rsid w:val="00621C3A"/>
    <w:rsid w:val="00625AAF"/>
    <w:rsid w:val="00630EE5"/>
    <w:rsid w:val="006514EB"/>
    <w:rsid w:val="00651548"/>
    <w:rsid w:val="00676641"/>
    <w:rsid w:val="00687F2C"/>
    <w:rsid w:val="006F2D4D"/>
    <w:rsid w:val="007035DC"/>
    <w:rsid w:val="00756175"/>
    <w:rsid w:val="00760878"/>
    <w:rsid w:val="0078237A"/>
    <w:rsid w:val="007D6B32"/>
    <w:rsid w:val="007F1CDB"/>
    <w:rsid w:val="00857C83"/>
    <w:rsid w:val="008600FA"/>
    <w:rsid w:val="00863406"/>
    <w:rsid w:val="00870672"/>
    <w:rsid w:val="008A6AA8"/>
    <w:rsid w:val="008C6FAD"/>
    <w:rsid w:val="00915092"/>
    <w:rsid w:val="009234D0"/>
    <w:rsid w:val="00942C25"/>
    <w:rsid w:val="009A480D"/>
    <w:rsid w:val="009B3C1D"/>
    <w:rsid w:val="009E5D2F"/>
    <w:rsid w:val="00A765B7"/>
    <w:rsid w:val="00AC7116"/>
    <w:rsid w:val="00AD3016"/>
    <w:rsid w:val="00AE6993"/>
    <w:rsid w:val="00B0312C"/>
    <w:rsid w:val="00B806A8"/>
    <w:rsid w:val="00BE3FD0"/>
    <w:rsid w:val="00C27346"/>
    <w:rsid w:val="00C4629D"/>
    <w:rsid w:val="00C73C39"/>
    <w:rsid w:val="00CA07F1"/>
    <w:rsid w:val="00CA0970"/>
    <w:rsid w:val="00CA45F6"/>
    <w:rsid w:val="00CC1F17"/>
    <w:rsid w:val="00CF6D88"/>
    <w:rsid w:val="00D1166E"/>
    <w:rsid w:val="00D344F0"/>
    <w:rsid w:val="00D34F8A"/>
    <w:rsid w:val="00D73E0A"/>
    <w:rsid w:val="00DA2D45"/>
    <w:rsid w:val="00DB1EFD"/>
    <w:rsid w:val="00DC595F"/>
    <w:rsid w:val="00DE5500"/>
    <w:rsid w:val="00E0395A"/>
    <w:rsid w:val="00E4356D"/>
    <w:rsid w:val="00E54F80"/>
    <w:rsid w:val="00EA3E17"/>
    <w:rsid w:val="00F755A6"/>
    <w:rsid w:val="00F95D25"/>
    <w:rsid w:val="00FA1BBF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FA1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F5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EE49-4F9E-40DA-A694-1970B02E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user</cp:lastModifiedBy>
  <cp:revision>2</cp:revision>
  <cp:lastPrinted>2018-09-20T00:23:00Z</cp:lastPrinted>
  <dcterms:created xsi:type="dcterms:W3CDTF">2019-11-11T03:30:00Z</dcterms:created>
  <dcterms:modified xsi:type="dcterms:W3CDTF">2019-11-11T03:30:00Z</dcterms:modified>
</cp:coreProperties>
</file>