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C10C" w14:textId="7F6C6CF1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2DF2">
        <w:rPr>
          <w:rFonts w:hint="eastAsia"/>
          <w:b/>
          <w:sz w:val="10"/>
        </w:rPr>
        <w:t xml:space="preserve"> </w: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0A0432CC" w:rsidR="00B4651E" w:rsidRPr="00B20B00" w:rsidRDefault="00250C04" w:rsidP="00250C04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김성은 </w:t>
            </w:r>
            <w:r>
              <w:rPr>
                <w:rFonts w:asciiTheme="majorHAnsi" w:eastAsiaTheme="majorHAnsi" w:hAnsiTheme="majorHAnsi"/>
                <w:sz w:val="16"/>
              </w:rPr>
              <w:t>(Lily)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735AC24B" w:rsidR="00945515" w:rsidRPr="00B20B00" w:rsidRDefault="00250C0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224WK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4611D028" w:rsidR="00945515" w:rsidRPr="00B20B00" w:rsidRDefault="00250C0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09/11/2021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606F5934" w:rsidR="00945515" w:rsidRPr="00B20B00" w:rsidRDefault="00250C0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06FDBCB" w:rsidR="00B4651E" w:rsidRPr="00B20B00" w:rsidRDefault="0096525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Bear</w:t>
            </w:r>
            <w:r w:rsidR="00250C04">
              <w:rPr>
                <w:rFonts w:asciiTheme="majorHAnsi" w:eastAsiaTheme="majorHAnsi" w:hAnsiTheme="majorHAnsi" w:hint="eastAsia"/>
                <w:sz w:val="16"/>
              </w:rPr>
              <w:t xml:space="preserve"> is </w:t>
            </w:r>
            <w:r>
              <w:rPr>
                <w:rFonts w:asciiTheme="majorHAnsi" w:eastAsiaTheme="majorHAnsi" w:hAnsiTheme="majorHAnsi"/>
                <w:sz w:val="16"/>
                <w:u w:val="single"/>
              </w:rPr>
              <w:t>bigger</w:t>
            </w:r>
            <w:r w:rsidR="00250C04" w:rsidRPr="00F8631A">
              <w:rPr>
                <w:rFonts w:asciiTheme="majorHAnsi" w:eastAsiaTheme="majorHAnsi" w:hAnsiTheme="majorHAnsi"/>
                <w:sz w:val="16"/>
                <w:u w:val="single"/>
              </w:rPr>
              <w:t xml:space="preserve"> than</w:t>
            </w:r>
            <w:r>
              <w:rPr>
                <w:rFonts w:asciiTheme="majorHAnsi" w:eastAsiaTheme="majorHAnsi" w:hAnsiTheme="majorHAnsi"/>
                <w:sz w:val="16"/>
              </w:rPr>
              <w:t xml:space="preserve"> ant.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2220FF7D" w:rsidR="00B4651E" w:rsidRPr="00B20B00" w:rsidRDefault="00250C04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learn comparative.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0B80E504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p</w:t>
            </w:r>
            <w:r w:rsidR="00250C04">
              <w:rPr>
                <w:rFonts w:asciiTheme="majorHAnsi" w:eastAsiaTheme="majorHAnsi" w:hAnsiTheme="majorHAnsi"/>
                <w:sz w:val="16"/>
              </w:rPr>
              <w:t>ractice their speaking fluency using comparatives.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65267A55" w:rsidR="00B4651E" w:rsidRPr="00250C04" w:rsidRDefault="0028291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Board and colored markers</w:t>
            </w:r>
            <w:r w:rsidR="00250C04">
              <w:rPr>
                <w:rFonts w:asciiTheme="majorHAnsi" w:eastAsiaTheme="majorHAnsi" w:hAnsiTheme="majorHAnsi"/>
                <w:sz w:val="16"/>
              </w:rPr>
              <w:t>,</w:t>
            </w:r>
            <w:r w:rsidR="00EC47EB">
              <w:rPr>
                <w:rFonts w:asciiTheme="majorHAnsi" w:eastAsiaTheme="majorHAnsi" w:hAnsiTheme="majorHAnsi"/>
                <w:sz w:val="16"/>
              </w:rPr>
              <w:t xml:space="preserve"> worksheets</w:t>
            </w:r>
            <w:r w:rsidR="0096525E">
              <w:rPr>
                <w:rFonts w:asciiTheme="majorHAnsi" w:eastAsiaTheme="majorHAnsi" w:hAnsiTheme="majorHAnsi"/>
                <w:sz w:val="16"/>
              </w:rPr>
              <w:t>,</w:t>
            </w:r>
            <w:r w:rsidR="00250C04">
              <w:rPr>
                <w:rFonts w:asciiTheme="majorHAnsi" w:eastAsiaTheme="majorHAnsi" w:hAnsiTheme="majorHAnsi"/>
                <w:sz w:val="16"/>
              </w:rPr>
              <w:t xml:space="preserve"> pen and pencil.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0337A5B2" w:rsidR="00B4651E" w:rsidRPr="00B20B00" w:rsidRDefault="00250C0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Children(6-12)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58FE8B43" w:rsidR="00803F74" w:rsidRPr="00B20B00" w:rsidRDefault="00250C0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00AECB40" w:rsidR="00B4651E" w:rsidRPr="00250C04" w:rsidRDefault="00250C04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 is native Korean. </w:t>
            </w:r>
            <w:r>
              <w:rPr>
                <w:rFonts w:asciiTheme="majorHAnsi" w:eastAsiaTheme="majorHAnsi" w:hAnsiTheme="majorHAnsi"/>
                <w:sz w:val="16"/>
              </w:rPr>
              <w:t xml:space="preserve">She never lived abroad before but she is very passionate and motivated to learn. 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412FEB31" w:rsidR="00127C77" w:rsidRDefault="00986CE2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</w:t>
            </w:r>
            <w:r w:rsidR="00F04112">
              <w:rPr>
                <w:rFonts w:asciiTheme="majorHAnsi" w:eastAsiaTheme="majorHAnsi" w:hAnsiTheme="majorHAnsi"/>
                <w:sz w:val="16"/>
              </w:rPr>
              <w:t xml:space="preserve"> basic </w:t>
            </w:r>
            <w:r w:rsidR="00252E21">
              <w:rPr>
                <w:rFonts w:asciiTheme="majorHAnsi" w:eastAsiaTheme="majorHAnsi" w:hAnsiTheme="majorHAnsi"/>
                <w:sz w:val="16"/>
              </w:rPr>
              <w:t>vocabulary used in this lesson</w:t>
            </w:r>
            <w:r w:rsidR="0003625B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51B90B09" w14:textId="5CBD283B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  <w:r w:rsidR="0003625B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347C43E0" w14:textId="30717765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  <w:r w:rsidR="0003625B">
              <w:rPr>
                <w:rFonts w:asciiTheme="majorHAnsi" w:eastAsiaTheme="majorHAnsi" w:hAnsiTheme="majorHAnsi"/>
                <w:sz w:val="16"/>
              </w:rPr>
              <w:t>.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67D81CE6" w:rsidR="00653FC3" w:rsidRPr="00520D05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F04112">
              <w:rPr>
                <w:rFonts w:asciiTheme="majorHAnsi" w:eastAsiaTheme="majorHAnsi" w:hAnsiTheme="majorHAnsi"/>
                <w:sz w:val="16"/>
              </w:rPr>
              <w:t xml:space="preserve"> Student will feel much easier if I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F04112">
              <w:rPr>
                <w:rFonts w:asciiTheme="majorHAnsi" w:eastAsiaTheme="majorHAnsi" w:hAnsiTheme="majorHAnsi"/>
                <w:sz w:val="16"/>
              </w:rPr>
              <w:t>show her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 a clear visual context</w:t>
            </w:r>
            <w:r w:rsidR="00F04112">
              <w:rPr>
                <w:rFonts w:asciiTheme="majorHAnsi" w:eastAsiaTheme="majorHAnsi" w:hAnsiTheme="majorHAnsi"/>
                <w:sz w:val="16"/>
              </w:rPr>
              <w:t>. It will be better than explaining. After elicit the model sente</w:t>
            </w:r>
            <w:r w:rsidR="00FE4E6B">
              <w:rPr>
                <w:rFonts w:asciiTheme="majorHAnsi" w:eastAsiaTheme="majorHAnsi" w:hAnsiTheme="majorHAnsi"/>
                <w:sz w:val="16"/>
              </w:rPr>
              <w:t xml:space="preserve">nce, ask </w:t>
            </w:r>
            <w:r w:rsidR="00F8631A">
              <w:rPr>
                <w:rFonts w:asciiTheme="majorHAnsi" w:eastAsiaTheme="majorHAnsi" w:hAnsiTheme="majorHAnsi"/>
                <w:sz w:val="16"/>
              </w:rPr>
              <w:t xml:space="preserve">meaning based </w:t>
            </w:r>
            <w:r w:rsidR="00FE4E6B">
              <w:rPr>
                <w:rFonts w:asciiTheme="majorHAnsi" w:eastAsiaTheme="majorHAnsi" w:hAnsiTheme="majorHAnsi"/>
                <w:sz w:val="16"/>
              </w:rPr>
              <w:t>C.C.Q to check her understanding.</w:t>
            </w:r>
          </w:p>
          <w:p w14:paraId="59D5ADCF" w14:textId="77777777"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3023296C" w14:textId="74B69A52" w:rsidR="00252E21" w:rsidRPr="00653FC3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FE4E6B">
              <w:rPr>
                <w:rFonts w:asciiTheme="majorHAnsi" w:eastAsiaTheme="majorHAnsi" w:hAnsiTheme="majorHAnsi"/>
                <w:sz w:val="16"/>
              </w:rPr>
              <w:t>Student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 may </w:t>
            </w:r>
            <w:r w:rsidR="00746ABB">
              <w:rPr>
                <w:rFonts w:asciiTheme="majorHAnsi" w:eastAsiaTheme="majorHAnsi" w:hAnsiTheme="majorHAnsi"/>
                <w:sz w:val="16"/>
              </w:rPr>
              <w:t>confuse</w:t>
            </w:r>
            <w:r w:rsidR="00FE4E6B">
              <w:rPr>
                <w:rFonts w:asciiTheme="majorHAnsi" w:eastAsiaTheme="majorHAnsi" w:hAnsiTheme="majorHAnsi"/>
                <w:sz w:val="16"/>
              </w:rPr>
              <w:t xml:space="preserve"> about using “than”.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F8631A">
              <w:rPr>
                <w:rFonts w:asciiTheme="majorHAnsi" w:eastAsiaTheme="majorHAnsi" w:hAnsiTheme="majorHAnsi"/>
                <w:sz w:val="16"/>
              </w:rPr>
              <w:t xml:space="preserve">Highlight the target language in a different color. </w:t>
            </w:r>
          </w:p>
          <w:p w14:paraId="5A3C19C8" w14:textId="60D49B53" w:rsidR="00653FC3" w:rsidRDefault="00F8631A" w:rsidP="00653FC3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E.g. “A is </w:t>
            </w:r>
            <w:r w:rsidRPr="00F8631A">
              <w:rPr>
                <w:rFonts w:asciiTheme="majorHAnsi" w:eastAsiaTheme="majorHAnsi" w:hAnsiTheme="majorHAnsi"/>
                <w:b/>
                <w:color w:val="000000" w:themeColor="text1"/>
                <w:sz w:val="16"/>
                <w:u w:val="single"/>
              </w:rPr>
              <w:t>bigger(smaller) than</w:t>
            </w:r>
            <w:r w:rsidRPr="00F8631A">
              <w:rPr>
                <w:rFonts w:asciiTheme="majorHAnsi" w:eastAsiaTheme="majorHAnsi" w:hAnsiTheme="majorHAnsi"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>B.” (ex; Bigger with red, than with blue)</w:t>
            </w:r>
          </w:p>
          <w:p w14:paraId="7579BABC" w14:textId="777777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14:paraId="4EB5E147" w14:textId="368D233E" w:rsidR="00653FC3" w:rsidRPr="00F8631A" w:rsidRDefault="00252E21" w:rsidP="005C6147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  <w:r w:rsidR="00F8631A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FF9BD5E" w14:textId="439FE3AE" w:rsidR="00621034" w:rsidRDefault="00621034" w:rsidP="00621034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 might feel difficult about using comparatives. Let her do the worksheet so that she can practice enough.</w:t>
            </w:r>
          </w:p>
          <w:p w14:paraId="11A3F58B" w14:textId="77777777" w:rsidR="00F8631A" w:rsidRDefault="00621034" w:rsidP="00621034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Consider manageable learning. If I tried to teach a lot during this lesson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 w:rsidR="00653FC3"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onl</w:t>
            </w:r>
            <w:r>
              <w:rPr>
                <w:rFonts w:asciiTheme="majorHAnsi" w:eastAsiaTheme="majorHAnsi" w:hAnsiTheme="majorHAnsi"/>
                <w:sz w:val="16"/>
              </w:rPr>
              <w:t>y a few new concepts about the comparative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  <w:p w14:paraId="5E75AFA0" w14:textId="5F6A71FE" w:rsidR="00621034" w:rsidRPr="00621034" w:rsidRDefault="00621034" w:rsidP="00621034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7405C437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F04112">
              <w:rPr>
                <w:sz w:val="16"/>
              </w:rPr>
              <w:t>using a situational context</w:t>
            </w:r>
            <w:r w:rsidR="00986CE2">
              <w:rPr>
                <w:sz w:val="16"/>
              </w:rPr>
              <w:t>.</w:t>
            </w:r>
          </w:p>
          <w:p w14:paraId="69E5E850" w14:textId="56CA1B67" w:rsidR="00621034" w:rsidRPr="00621034" w:rsidRDefault="00252E21" w:rsidP="00621034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be an involver type teacher</w:t>
            </w:r>
            <w:r w:rsidR="00986CE2">
              <w:rPr>
                <w:sz w:val="16"/>
              </w:rPr>
              <w:t>.</w:t>
            </w:r>
          </w:p>
          <w:p w14:paraId="284D50E3" w14:textId="02C78C5F" w:rsidR="00F8631A" w:rsidRPr="00F8631A" w:rsidRDefault="00F8631A" w:rsidP="00F8631A">
            <w:pPr>
              <w:rPr>
                <w:sz w:val="16"/>
              </w:rPr>
            </w:pP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338DD380" w:rsidR="0057003A" w:rsidRPr="00B20B00" w:rsidRDefault="00621034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="00EF0941">
              <w:rPr>
                <w:sz w:val="16"/>
              </w:rPr>
              <w:t>2</w:t>
            </w:r>
            <w:r w:rsidR="0028291A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563A2022" w:rsidR="00B20B00" w:rsidRPr="00B20B00" w:rsidRDefault="00094D4F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F320D" w14:textId="6C74B66D" w:rsidR="0028291A" w:rsidRDefault="0028291A" w:rsidP="00AD144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“Hello Judy, Look at this bear.” </w:t>
            </w:r>
            <w:r>
              <w:rPr>
                <w:b/>
                <w:sz w:val="16"/>
              </w:rPr>
              <w:t>Draw a big bear.</w:t>
            </w:r>
          </w:p>
          <w:p w14:paraId="40D63989" w14:textId="77777777" w:rsidR="00094D4F" w:rsidRDefault="0028291A" w:rsidP="00AD1448">
            <w:pPr>
              <w:rPr>
                <w:sz w:val="16"/>
              </w:rPr>
            </w:pPr>
            <w:r>
              <w:rPr>
                <w:sz w:val="16"/>
              </w:rPr>
              <w:t>“Tell me about this bear.” Make a sentence. (Bear is big.)</w:t>
            </w:r>
          </w:p>
          <w:p w14:paraId="2823B10A" w14:textId="6F8EFEAF" w:rsidR="0028291A" w:rsidRDefault="00094D4F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Write down “Big” under the bear.</w:t>
            </w:r>
          </w:p>
          <w:p w14:paraId="627E36FD" w14:textId="061BA2BF" w:rsidR="0028291A" w:rsidRDefault="00094D4F" w:rsidP="0028291A">
            <w:pPr>
              <w:rPr>
                <w:sz w:val="16"/>
              </w:rPr>
            </w:pPr>
            <w:r>
              <w:rPr>
                <w:b/>
                <w:sz w:val="16"/>
              </w:rPr>
              <w:t>Draw a</w:t>
            </w:r>
            <w:r w:rsidR="0028291A">
              <w:rPr>
                <w:b/>
                <w:sz w:val="16"/>
              </w:rPr>
              <w:t xml:space="preserve"> small ant. </w:t>
            </w:r>
            <w:r w:rsidR="004972C1">
              <w:rPr>
                <w:sz w:val="16"/>
              </w:rPr>
              <w:t>“</w:t>
            </w:r>
            <w:r w:rsidR="0028291A">
              <w:rPr>
                <w:sz w:val="16"/>
              </w:rPr>
              <w:t>Tell me about this ant.” Make a sentence. (Ant is small.)</w:t>
            </w:r>
          </w:p>
          <w:p w14:paraId="5A8D3F57" w14:textId="7C662D55" w:rsidR="00094D4F" w:rsidRPr="00094D4F" w:rsidRDefault="00094D4F" w:rsidP="002829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Write down “Small” under the ant.</w:t>
            </w:r>
          </w:p>
          <w:p w14:paraId="52A99A6D" w14:textId="30436564" w:rsidR="0028291A" w:rsidRDefault="0028291A" w:rsidP="0028291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Draw a (&gt;) between the bear and the ant. </w:t>
            </w:r>
          </w:p>
          <w:p w14:paraId="308438DF" w14:textId="085E769A" w:rsidR="004972C1" w:rsidRPr="00986CE2" w:rsidRDefault="00094D4F" w:rsidP="0028291A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Point to the bear. </w:t>
            </w:r>
            <w:r>
              <w:rPr>
                <w:sz w:val="16"/>
              </w:rPr>
              <w:t xml:space="preserve">“Judy, bear is~?” </w:t>
            </w:r>
            <w:r>
              <w:rPr>
                <w:b/>
                <w:sz w:val="16"/>
              </w:rPr>
              <w:t xml:space="preserve">Elicit a model sentence. </w:t>
            </w:r>
            <w:r w:rsidR="00986CE2">
              <w:rPr>
                <w:i/>
                <w:sz w:val="16"/>
              </w:rPr>
              <w:t>“Bear is bigger than ant.”</w:t>
            </w: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C36DF" w14:textId="5B23CAD9" w:rsidR="0057003A" w:rsidRDefault="00F05D29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C55A1E">
              <w:rPr>
                <w:rFonts w:hint="eastAsia"/>
                <w:sz w:val="16"/>
              </w:rPr>
              <w:t>0</w:t>
            </w:r>
            <w:r w:rsidR="004972C1">
              <w:rPr>
                <w:rFonts w:hint="eastAsia"/>
                <w:sz w:val="16"/>
              </w:rPr>
              <w:t xml:space="preserve"> sec</w:t>
            </w:r>
          </w:p>
          <w:p w14:paraId="1C083F8A" w14:textId="77777777" w:rsidR="004972C1" w:rsidRDefault="004972C1" w:rsidP="009E5E31">
            <w:pPr>
              <w:jc w:val="center"/>
              <w:rPr>
                <w:sz w:val="16"/>
              </w:rPr>
            </w:pPr>
          </w:p>
          <w:p w14:paraId="26360EBC" w14:textId="77777777" w:rsidR="004972C1" w:rsidRDefault="004972C1" w:rsidP="009E5E31">
            <w:pPr>
              <w:jc w:val="center"/>
              <w:rPr>
                <w:sz w:val="16"/>
              </w:rPr>
            </w:pPr>
          </w:p>
          <w:p w14:paraId="73A7F7C3" w14:textId="77777777" w:rsidR="004972C1" w:rsidRDefault="004972C1" w:rsidP="009E5E31">
            <w:pPr>
              <w:jc w:val="center"/>
              <w:rPr>
                <w:sz w:val="16"/>
              </w:rPr>
            </w:pPr>
          </w:p>
          <w:p w14:paraId="6506E743" w14:textId="68CDAD85" w:rsidR="00C55A1E" w:rsidRDefault="00C55A1E" w:rsidP="009E5E31">
            <w:pPr>
              <w:jc w:val="center"/>
              <w:rPr>
                <w:sz w:val="16"/>
              </w:rPr>
            </w:pPr>
          </w:p>
          <w:p w14:paraId="3586B6E3" w14:textId="77777777" w:rsidR="00F05D29" w:rsidRDefault="00F05D29" w:rsidP="009E5E31">
            <w:pPr>
              <w:jc w:val="center"/>
              <w:rPr>
                <w:sz w:val="16"/>
              </w:rPr>
            </w:pPr>
          </w:p>
          <w:p w14:paraId="15DBF0A2" w14:textId="748667E3" w:rsidR="00C55A1E" w:rsidRDefault="00EF44F2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EF0941">
              <w:rPr>
                <w:rFonts w:hint="eastAsia"/>
                <w:sz w:val="16"/>
              </w:rPr>
              <w:t xml:space="preserve"> min</w:t>
            </w:r>
          </w:p>
          <w:p w14:paraId="11A595F7" w14:textId="77777777" w:rsidR="002C6A0B" w:rsidRDefault="002C6A0B" w:rsidP="009E5E31">
            <w:pPr>
              <w:jc w:val="center"/>
              <w:rPr>
                <w:sz w:val="16"/>
              </w:rPr>
            </w:pPr>
          </w:p>
          <w:p w14:paraId="25B8FF13" w14:textId="77777777" w:rsidR="002C6A0B" w:rsidRDefault="002C6A0B" w:rsidP="009E5E31">
            <w:pPr>
              <w:jc w:val="center"/>
              <w:rPr>
                <w:sz w:val="16"/>
              </w:rPr>
            </w:pPr>
          </w:p>
          <w:p w14:paraId="1D5FF8AB" w14:textId="77777777" w:rsidR="002C6A0B" w:rsidRDefault="002C6A0B" w:rsidP="009E5E31">
            <w:pPr>
              <w:jc w:val="center"/>
              <w:rPr>
                <w:sz w:val="16"/>
              </w:rPr>
            </w:pPr>
          </w:p>
          <w:p w14:paraId="32A3A853" w14:textId="0FDFB757" w:rsidR="002C6A0B" w:rsidRDefault="002C6A0B" w:rsidP="009E5E31">
            <w:pPr>
              <w:jc w:val="center"/>
              <w:rPr>
                <w:sz w:val="16"/>
              </w:rPr>
            </w:pPr>
          </w:p>
          <w:p w14:paraId="14893D7B" w14:textId="2FA55686" w:rsidR="00EF44F2" w:rsidRDefault="00EF44F2" w:rsidP="009E5E31">
            <w:pPr>
              <w:jc w:val="center"/>
              <w:rPr>
                <w:sz w:val="16"/>
              </w:rPr>
            </w:pPr>
          </w:p>
          <w:p w14:paraId="74F5173C" w14:textId="6C081B96" w:rsidR="00EF44F2" w:rsidRDefault="00EF44F2" w:rsidP="009E5E31">
            <w:pPr>
              <w:jc w:val="center"/>
              <w:rPr>
                <w:sz w:val="16"/>
              </w:rPr>
            </w:pPr>
          </w:p>
          <w:p w14:paraId="3EF89724" w14:textId="7E384A5E" w:rsidR="00EF44F2" w:rsidRDefault="00EF44F2" w:rsidP="00EF44F2">
            <w:pPr>
              <w:rPr>
                <w:sz w:val="16"/>
              </w:rPr>
            </w:pPr>
          </w:p>
          <w:p w14:paraId="5089F773" w14:textId="77777777" w:rsidR="00F05D29" w:rsidRDefault="00F05D29" w:rsidP="00EF44F2">
            <w:pPr>
              <w:rPr>
                <w:sz w:val="16"/>
              </w:rPr>
            </w:pPr>
          </w:p>
          <w:p w14:paraId="255AA5A9" w14:textId="571034E1" w:rsidR="002C6A0B" w:rsidRDefault="00F05D29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1:4</w:t>
            </w:r>
            <w:r w:rsidR="002C6A0B">
              <w:rPr>
                <w:sz w:val="16"/>
              </w:rPr>
              <w:t>0 min</w:t>
            </w:r>
          </w:p>
          <w:p w14:paraId="2E967360" w14:textId="77777777" w:rsidR="002C6A0B" w:rsidRDefault="002C6A0B" w:rsidP="009E5E31">
            <w:pPr>
              <w:jc w:val="center"/>
              <w:rPr>
                <w:sz w:val="16"/>
              </w:rPr>
            </w:pPr>
          </w:p>
          <w:p w14:paraId="51D878EB" w14:textId="77777777" w:rsidR="002C6A0B" w:rsidRDefault="002C6A0B" w:rsidP="009E5E31">
            <w:pPr>
              <w:jc w:val="center"/>
              <w:rPr>
                <w:sz w:val="16"/>
              </w:rPr>
            </w:pPr>
          </w:p>
          <w:p w14:paraId="67ABDC1D" w14:textId="77777777" w:rsidR="002C6A0B" w:rsidRDefault="002C6A0B" w:rsidP="009E5E31">
            <w:pPr>
              <w:jc w:val="center"/>
              <w:rPr>
                <w:sz w:val="16"/>
              </w:rPr>
            </w:pPr>
          </w:p>
          <w:p w14:paraId="74AF5D7E" w14:textId="2D436975" w:rsidR="002C6A0B" w:rsidRDefault="002C6A0B" w:rsidP="009E5E31">
            <w:pPr>
              <w:jc w:val="center"/>
              <w:rPr>
                <w:sz w:val="16"/>
              </w:rPr>
            </w:pPr>
          </w:p>
          <w:p w14:paraId="0E316687" w14:textId="4ECF9D8C" w:rsidR="00F05D29" w:rsidRDefault="00F05D29" w:rsidP="009E5E31">
            <w:pPr>
              <w:jc w:val="center"/>
              <w:rPr>
                <w:sz w:val="16"/>
              </w:rPr>
            </w:pPr>
          </w:p>
          <w:p w14:paraId="0DDBEC63" w14:textId="77777777" w:rsidR="00F05D29" w:rsidRDefault="00F05D29" w:rsidP="009E5E31">
            <w:pPr>
              <w:jc w:val="center"/>
              <w:rPr>
                <w:sz w:val="16"/>
              </w:rPr>
            </w:pPr>
          </w:p>
          <w:p w14:paraId="57CF0C58" w14:textId="61E3F547" w:rsidR="002C6A0B" w:rsidRPr="00B20B00" w:rsidRDefault="000239DF" w:rsidP="00F05D2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496D1647" w:rsidR="0019456A" w:rsidRDefault="0019456A" w:rsidP="009E5E31">
            <w:pPr>
              <w:jc w:val="center"/>
              <w:rPr>
                <w:sz w:val="16"/>
              </w:rPr>
            </w:pPr>
          </w:p>
          <w:p w14:paraId="78FC6F91" w14:textId="4E95ED57" w:rsidR="004972C1" w:rsidRDefault="004972C1" w:rsidP="009E5E31">
            <w:pPr>
              <w:jc w:val="center"/>
              <w:rPr>
                <w:sz w:val="16"/>
              </w:rPr>
            </w:pPr>
          </w:p>
          <w:p w14:paraId="68BF0F66" w14:textId="596D0DE0" w:rsidR="00C55A1E" w:rsidRDefault="00C55A1E" w:rsidP="009E5E31">
            <w:pPr>
              <w:jc w:val="center"/>
              <w:rPr>
                <w:sz w:val="16"/>
              </w:rPr>
            </w:pPr>
          </w:p>
          <w:p w14:paraId="47BA22B7" w14:textId="620EB681" w:rsidR="00C55A1E" w:rsidRDefault="00C55A1E" w:rsidP="009E5E31">
            <w:pPr>
              <w:jc w:val="center"/>
              <w:rPr>
                <w:sz w:val="16"/>
              </w:rPr>
            </w:pPr>
          </w:p>
          <w:p w14:paraId="697C61C1" w14:textId="77777777" w:rsidR="00F05D29" w:rsidRDefault="00F05D29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22984AA7" w:rsidR="0019456A" w:rsidRDefault="0019456A" w:rsidP="009E5E31">
            <w:pPr>
              <w:jc w:val="center"/>
              <w:rPr>
                <w:sz w:val="16"/>
              </w:rPr>
            </w:pPr>
          </w:p>
          <w:p w14:paraId="4774AE93" w14:textId="6CA8CF55" w:rsidR="00EF44F2" w:rsidRDefault="00EF44F2" w:rsidP="009E5E31">
            <w:pPr>
              <w:jc w:val="center"/>
              <w:rPr>
                <w:sz w:val="16"/>
              </w:rPr>
            </w:pPr>
          </w:p>
          <w:p w14:paraId="2326E3F2" w14:textId="7A6DCD7C" w:rsidR="00EF44F2" w:rsidRDefault="00EF44F2" w:rsidP="009E5E31">
            <w:pPr>
              <w:jc w:val="center"/>
              <w:rPr>
                <w:sz w:val="16"/>
              </w:rPr>
            </w:pPr>
          </w:p>
          <w:p w14:paraId="2ADE79F7" w14:textId="0756F04B" w:rsidR="00EF44F2" w:rsidRDefault="00EF44F2" w:rsidP="00EF44F2">
            <w:pPr>
              <w:rPr>
                <w:sz w:val="16"/>
              </w:rPr>
            </w:pPr>
          </w:p>
          <w:p w14:paraId="2D4D34A7" w14:textId="77777777" w:rsidR="00F05D29" w:rsidRDefault="00F05D29" w:rsidP="00EF44F2">
            <w:pPr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AB3D490" w:rsidR="0019456A" w:rsidRDefault="0019456A" w:rsidP="002C6A0B">
            <w:pPr>
              <w:rPr>
                <w:sz w:val="16"/>
              </w:rPr>
            </w:pPr>
          </w:p>
          <w:p w14:paraId="5FEE9404" w14:textId="20796B4C" w:rsidR="00F05D29" w:rsidRDefault="00F05D29" w:rsidP="002C6A0B">
            <w:pPr>
              <w:rPr>
                <w:sz w:val="16"/>
              </w:rPr>
            </w:pPr>
          </w:p>
          <w:p w14:paraId="6D161135" w14:textId="77777777" w:rsidR="00F05D29" w:rsidRDefault="00F05D29" w:rsidP="002C6A0B">
            <w:pPr>
              <w:rPr>
                <w:sz w:val="16"/>
              </w:rPr>
            </w:pPr>
          </w:p>
          <w:p w14:paraId="3D1976BE" w14:textId="69EC782F"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3ABA8F69" w:rsidR="0057003A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the model sentence (if students are unable to tell you, just board it).</w:t>
            </w:r>
            <w:r w:rsidR="004972C1">
              <w:rPr>
                <w:b/>
                <w:sz w:val="16"/>
              </w:rPr>
              <w:t xml:space="preserve"> </w:t>
            </w:r>
          </w:p>
          <w:p w14:paraId="6C06EDEE" w14:textId="77777777" w:rsidR="00C55A1E" w:rsidRDefault="00C55A1E" w:rsidP="00182E80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Board it. </w:t>
            </w:r>
            <w:r w:rsidRPr="004972C1">
              <w:rPr>
                <w:b/>
                <w:i/>
                <w:sz w:val="16"/>
              </w:rPr>
              <w:t>“</w:t>
            </w:r>
            <w:r w:rsidRPr="004972C1">
              <w:rPr>
                <w:i/>
                <w:sz w:val="16"/>
              </w:rPr>
              <w:t xml:space="preserve">Bear is </w:t>
            </w:r>
            <w:r w:rsidRPr="004972C1">
              <w:rPr>
                <w:i/>
                <w:sz w:val="16"/>
                <w:u w:val="single"/>
              </w:rPr>
              <w:t>bigger than</w:t>
            </w:r>
            <w:r w:rsidRPr="004972C1">
              <w:rPr>
                <w:i/>
                <w:sz w:val="16"/>
              </w:rPr>
              <w:t xml:space="preserve"> ant.”</w:t>
            </w:r>
          </w:p>
          <w:p w14:paraId="35FC0EAE" w14:textId="77777777" w:rsidR="00C55A1E" w:rsidRDefault="004972C1" w:rsidP="00C55A1E">
            <w:pPr>
              <w:ind w:firstLineChars="400" w:firstLine="640"/>
              <w:rPr>
                <w:sz w:val="16"/>
              </w:rPr>
            </w:pPr>
            <w:r>
              <w:rPr>
                <w:sz w:val="16"/>
              </w:rPr>
              <w:t xml:space="preserve"> “Ant is smaller than bear.” </w:t>
            </w:r>
          </w:p>
          <w:p w14:paraId="221C8264" w14:textId="7FDC0014" w:rsidR="004972C1" w:rsidRPr="004972C1" w:rsidRDefault="004972C1" w:rsidP="00C55A1E">
            <w:pPr>
              <w:ind w:firstLineChars="450" w:firstLine="720"/>
              <w:rPr>
                <w:sz w:val="16"/>
              </w:rPr>
            </w:pPr>
            <w:r>
              <w:rPr>
                <w:sz w:val="16"/>
              </w:rPr>
              <w:t>“Bear is not smaller than ant.”</w:t>
            </w:r>
          </w:p>
          <w:p w14:paraId="4FEB70BD" w14:textId="3A6984F4" w:rsidR="00AD1448" w:rsidRDefault="00AD1448" w:rsidP="00182E80">
            <w:pPr>
              <w:rPr>
                <w:b/>
                <w:sz w:val="16"/>
              </w:rPr>
            </w:pPr>
          </w:p>
          <w:p w14:paraId="7D1E4E97" w14:textId="77777777" w:rsidR="00F05D29" w:rsidRDefault="00F05D29" w:rsidP="00182E80">
            <w:pPr>
              <w:rPr>
                <w:b/>
                <w:sz w:val="16"/>
              </w:rPr>
            </w:pPr>
          </w:p>
          <w:p w14:paraId="348E226A" w14:textId="3D877FF4" w:rsidR="004972C1" w:rsidRPr="00EF0941" w:rsidRDefault="004972C1" w:rsidP="00EF0941">
            <w:pPr>
              <w:rPr>
                <w:b/>
                <w:sz w:val="16"/>
              </w:rPr>
            </w:pPr>
            <w:proofErr w:type="gramStart"/>
            <w:r w:rsidRPr="00EF0941">
              <w:rPr>
                <w:b/>
                <w:sz w:val="16"/>
              </w:rPr>
              <w:t>Meaning :</w:t>
            </w:r>
            <w:proofErr w:type="gramEnd"/>
            <w:r w:rsidRPr="00EF0941">
              <w:rPr>
                <w:b/>
                <w:sz w:val="16"/>
              </w:rPr>
              <w:t xml:space="preserve"> </w:t>
            </w:r>
            <w:r w:rsidR="000A7727" w:rsidRPr="00EF0941">
              <w:rPr>
                <w:b/>
                <w:sz w:val="16"/>
              </w:rPr>
              <w:t>CCQ</w:t>
            </w:r>
            <w:r w:rsidR="009E5E31" w:rsidRPr="00EF0941">
              <w:rPr>
                <w:b/>
                <w:sz w:val="16"/>
              </w:rPr>
              <w:t xml:space="preserve"> – a</w:t>
            </w:r>
            <w:r w:rsidRPr="00EF0941">
              <w:rPr>
                <w:b/>
                <w:sz w:val="16"/>
              </w:rPr>
              <w:t xml:space="preserve">sk questions. </w:t>
            </w:r>
          </w:p>
          <w:p w14:paraId="1650EB6A" w14:textId="3A2A5B1C" w:rsidR="00AD1448" w:rsidRPr="00F05D29" w:rsidRDefault="00EF44F2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b/>
                <w:sz w:val="16"/>
              </w:rPr>
              <w:t xml:space="preserve">(Draw a tall apple tree on the left) </w:t>
            </w:r>
            <w:r w:rsidR="000239DF">
              <w:rPr>
                <w:b/>
                <w:sz w:val="16"/>
              </w:rPr>
              <w:t>“</w:t>
            </w:r>
            <w:r w:rsidR="006D28BB" w:rsidRPr="00F05D29">
              <w:rPr>
                <w:sz w:val="16"/>
              </w:rPr>
              <w:t>Who can eat the apples?</w:t>
            </w:r>
            <w:r w:rsidR="000239DF">
              <w:rPr>
                <w:b/>
                <w:sz w:val="16"/>
              </w:rPr>
              <w:t>”</w:t>
            </w:r>
            <w:r w:rsidR="006D28BB">
              <w:rPr>
                <w:b/>
                <w:sz w:val="16"/>
              </w:rPr>
              <w:t xml:space="preserve"> </w:t>
            </w:r>
            <w:r w:rsidR="006D28BB" w:rsidRPr="00F05D29">
              <w:rPr>
                <w:sz w:val="16"/>
              </w:rPr>
              <w:t>(Bear). (Because bear is bigger than ant.)</w:t>
            </w:r>
          </w:p>
          <w:p w14:paraId="1E2073DA" w14:textId="097F3806" w:rsidR="00AD1448" w:rsidRPr="00F05D29" w:rsidRDefault="00EF44F2" w:rsidP="006D28BB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b/>
                <w:sz w:val="16"/>
              </w:rPr>
              <w:t xml:space="preserve">(Draw a short flower on the right) </w:t>
            </w:r>
            <w:r w:rsidR="000239DF" w:rsidRPr="00F05D29">
              <w:rPr>
                <w:sz w:val="16"/>
              </w:rPr>
              <w:t>“</w:t>
            </w:r>
            <w:r w:rsidR="006D28BB" w:rsidRPr="00F05D29">
              <w:rPr>
                <w:sz w:val="16"/>
              </w:rPr>
              <w:t>Who can live inside the flower?</w:t>
            </w:r>
            <w:r w:rsidR="000239DF" w:rsidRPr="00F05D29">
              <w:rPr>
                <w:sz w:val="16"/>
              </w:rPr>
              <w:t>”</w:t>
            </w:r>
            <w:r w:rsidR="006D28BB" w:rsidRPr="00F05D29">
              <w:rPr>
                <w:sz w:val="16"/>
              </w:rPr>
              <w:t xml:space="preserve"> (Ant) (Because ant is smaller than bear.)</w:t>
            </w:r>
          </w:p>
          <w:p w14:paraId="1F612F52" w14:textId="77777777" w:rsidR="00EF44F2" w:rsidRPr="00F05D29" w:rsidRDefault="00EF44F2" w:rsidP="006D28BB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b/>
                <w:sz w:val="16"/>
              </w:rPr>
              <w:t xml:space="preserve">(Draw a bag) </w:t>
            </w:r>
            <w:r w:rsidRPr="00F05D29">
              <w:rPr>
                <w:sz w:val="16"/>
              </w:rPr>
              <w:t>“Can bear go into this bag?” (No)</w:t>
            </w:r>
          </w:p>
          <w:p w14:paraId="4421FD11" w14:textId="37AC36D4" w:rsidR="00EF44F2" w:rsidRPr="00F05D29" w:rsidRDefault="00EF44F2" w:rsidP="00EF44F2">
            <w:pPr>
              <w:pStyle w:val="a3"/>
              <w:rPr>
                <w:sz w:val="16"/>
              </w:rPr>
            </w:pPr>
            <w:r w:rsidRPr="00F05D29">
              <w:rPr>
                <w:sz w:val="16"/>
              </w:rPr>
              <w:t>(Because bear is bigger than bag.)</w:t>
            </w:r>
          </w:p>
          <w:p w14:paraId="6CE3550B" w14:textId="7137D258" w:rsidR="00EF0941" w:rsidRPr="00F05D29" w:rsidRDefault="00EF0941" w:rsidP="00EF44F2">
            <w:pPr>
              <w:rPr>
                <w:sz w:val="16"/>
              </w:rPr>
            </w:pPr>
          </w:p>
          <w:p w14:paraId="058D5AEE" w14:textId="77777777" w:rsidR="00F05D29" w:rsidRPr="00EF44F2" w:rsidRDefault="00F05D29" w:rsidP="00EF44F2">
            <w:pPr>
              <w:rPr>
                <w:b/>
                <w:sz w:val="16"/>
              </w:rPr>
            </w:pPr>
          </w:p>
          <w:p w14:paraId="6DFEF96A" w14:textId="409C79C3" w:rsidR="000A7727" w:rsidRDefault="000A7727" w:rsidP="00182E80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Form</w:t>
            </w:r>
            <w:r w:rsidR="00F05D29">
              <w:rPr>
                <w:b/>
                <w:sz w:val="16"/>
              </w:rPr>
              <w:t xml:space="preserve"> :</w:t>
            </w:r>
            <w:proofErr w:type="gramEnd"/>
            <w:r w:rsidR="009E5E31">
              <w:rPr>
                <w:b/>
                <w:sz w:val="16"/>
              </w:rPr>
              <w:t xml:space="preserve"> </w:t>
            </w:r>
            <w:r w:rsidR="00EF0941">
              <w:rPr>
                <w:b/>
                <w:sz w:val="16"/>
              </w:rPr>
              <w:t>Ask questions, highlight the information on the board.</w:t>
            </w:r>
          </w:p>
          <w:p w14:paraId="4D9823AC" w14:textId="55ED3B49" w:rsidR="00EF0941" w:rsidRPr="00F05D29" w:rsidRDefault="00EF0941" w:rsidP="00AD1448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 w:rsidRPr="00F05D29">
              <w:rPr>
                <w:sz w:val="16"/>
              </w:rPr>
              <w:t>“Can we say ‘Bear is big than ant’?” (No)</w:t>
            </w:r>
          </w:p>
          <w:p w14:paraId="739AB458" w14:textId="6AF35716" w:rsidR="00EF0941" w:rsidRPr="00F05D29" w:rsidRDefault="00EF0941" w:rsidP="00AD1448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 w:rsidRPr="00F05D29">
              <w:rPr>
                <w:sz w:val="16"/>
              </w:rPr>
              <w:t xml:space="preserve">“Can we say ‘Bear is </w:t>
            </w:r>
            <w:r w:rsidR="002C6A0B" w:rsidRPr="00F05D29">
              <w:rPr>
                <w:sz w:val="16"/>
              </w:rPr>
              <w:t>than bigger ant</w:t>
            </w:r>
            <w:r w:rsidR="00EF44F2" w:rsidRPr="00F05D29">
              <w:rPr>
                <w:sz w:val="16"/>
              </w:rPr>
              <w:t>’</w:t>
            </w:r>
            <w:r w:rsidR="002C6A0B" w:rsidRPr="00F05D29">
              <w:rPr>
                <w:sz w:val="16"/>
              </w:rPr>
              <w:t>?”</w:t>
            </w:r>
            <w:r w:rsidR="00EF44F2" w:rsidRPr="00F05D29">
              <w:rPr>
                <w:sz w:val="16"/>
              </w:rPr>
              <w:t xml:space="preserve"> </w:t>
            </w:r>
            <w:r w:rsidR="002C6A0B" w:rsidRPr="00F05D29">
              <w:rPr>
                <w:sz w:val="16"/>
              </w:rPr>
              <w:t>(No)</w:t>
            </w:r>
          </w:p>
          <w:p w14:paraId="63B4312D" w14:textId="086FE57A" w:rsidR="00EF44F2" w:rsidRPr="00F05D29" w:rsidRDefault="00EF44F2" w:rsidP="00AD1448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 w:rsidRPr="00F05D29">
              <w:rPr>
                <w:sz w:val="16"/>
              </w:rPr>
              <w:t>Why? (Becaus</w:t>
            </w:r>
            <w:bookmarkStart w:id="0" w:name="_GoBack"/>
            <w:bookmarkEnd w:id="0"/>
            <w:r w:rsidRPr="00F05D29">
              <w:rPr>
                <w:sz w:val="16"/>
              </w:rPr>
              <w:t>e -</w:t>
            </w:r>
            <w:proofErr w:type="spellStart"/>
            <w:r w:rsidRPr="00F05D29">
              <w:rPr>
                <w:sz w:val="16"/>
              </w:rPr>
              <w:t>er</w:t>
            </w:r>
            <w:proofErr w:type="spellEnd"/>
            <w:r w:rsidRPr="00F05D29">
              <w:rPr>
                <w:sz w:val="16"/>
              </w:rPr>
              <w:t xml:space="preserve"> + than in the base form = comparative.)</w:t>
            </w:r>
          </w:p>
          <w:p w14:paraId="491CF416" w14:textId="418F27A3" w:rsidR="000239DF" w:rsidRPr="00EF44F2" w:rsidRDefault="002C6A0B" w:rsidP="00EF44F2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 w:rsidRPr="00F05D29">
              <w:rPr>
                <w:sz w:val="16"/>
              </w:rPr>
              <w:t>Bear</w:t>
            </w:r>
            <w:r w:rsidR="00EF0941" w:rsidRPr="00F05D29">
              <w:rPr>
                <w:sz w:val="16"/>
              </w:rPr>
              <w:t xml:space="preserve"> </w:t>
            </w:r>
            <w:r w:rsidRPr="00F05D29">
              <w:rPr>
                <w:sz w:val="16"/>
              </w:rPr>
              <w:t>is</w:t>
            </w:r>
            <w:r w:rsidR="00EF0941" w:rsidRPr="00F05D29">
              <w:rPr>
                <w:sz w:val="16"/>
              </w:rPr>
              <w:t xml:space="preserve"> / bigger</w:t>
            </w:r>
            <w:r w:rsidR="00EF0941" w:rsidRPr="00F05D29">
              <w:rPr>
                <w:b/>
                <w:sz w:val="16"/>
              </w:rPr>
              <w:t>(comparative)</w:t>
            </w:r>
            <w:r w:rsidR="00EF0941" w:rsidRPr="00F05D29">
              <w:rPr>
                <w:sz w:val="16"/>
              </w:rPr>
              <w:t xml:space="preserve"> than / </w:t>
            </w:r>
            <w:r w:rsidRPr="00F05D29">
              <w:rPr>
                <w:sz w:val="16"/>
              </w:rPr>
              <w:t>ant</w:t>
            </w:r>
            <w:r w:rsidR="00EF0941" w:rsidRPr="00F05D29">
              <w:rPr>
                <w:sz w:val="16"/>
              </w:rPr>
              <w:t>.</w:t>
            </w:r>
            <w:r w:rsidR="000239DF">
              <w:rPr>
                <w:b/>
                <w:sz w:val="16"/>
              </w:rPr>
              <w:t xml:space="preserve"> (Use blue marker)</w:t>
            </w:r>
          </w:p>
          <w:p w14:paraId="3963F270" w14:textId="06EAB72A" w:rsidR="00AD1448" w:rsidRPr="00A23AD0" w:rsidRDefault="00AD1448" w:rsidP="00182E80">
            <w:pPr>
              <w:rPr>
                <w:sz w:val="16"/>
              </w:rPr>
            </w:pPr>
          </w:p>
          <w:p w14:paraId="758185A5" w14:textId="77777777" w:rsidR="00F05D29" w:rsidRDefault="00F05D29" w:rsidP="00182E80">
            <w:pPr>
              <w:rPr>
                <w:b/>
                <w:sz w:val="16"/>
              </w:rPr>
            </w:pPr>
          </w:p>
          <w:p w14:paraId="713DD300" w14:textId="7DC23679" w:rsidR="000A7727" w:rsidRDefault="004972C1" w:rsidP="00182E80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Pronunciation :</w:t>
            </w:r>
            <w:proofErr w:type="gramEnd"/>
            <w:r>
              <w:rPr>
                <w:b/>
                <w:sz w:val="16"/>
              </w:rPr>
              <w:t xml:space="preserve"> D</w:t>
            </w:r>
            <w:r w:rsidR="009E5E31">
              <w:rPr>
                <w:b/>
                <w:sz w:val="16"/>
              </w:rPr>
              <w:t>rill the spoken form, focusing on contractions, stress and intonation.</w:t>
            </w:r>
          </w:p>
          <w:p w14:paraId="0C62057B" w14:textId="5C1D1E3F" w:rsidR="000239DF" w:rsidRDefault="000239DF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“Judy, listen. Bear is &lt;bigger&gt; than ant.” </w:t>
            </w:r>
            <w:r>
              <w:rPr>
                <w:b/>
                <w:sz w:val="16"/>
              </w:rPr>
              <w:t>Manage your tone.</w:t>
            </w:r>
          </w:p>
          <w:p w14:paraId="7BDDCBDA" w14:textId="7F58D7C9" w:rsidR="000239DF" w:rsidRDefault="000239DF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 w:rsidRPr="000239DF">
              <w:rPr>
                <w:sz w:val="16"/>
              </w:rPr>
              <w:t xml:space="preserve">“Judy, </w:t>
            </w:r>
            <w:r>
              <w:rPr>
                <w:sz w:val="16"/>
              </w:rPr>
              <w:t>which word is stressed?</w:t>
            </w:r>
            <w:r w:rsidRPr="000239DF">
              <w:rPr>
                <w:sz w:val="16"/>
              </w:rPr>
              <w:t xml:space="preserve"> </w:t>
            </w:r>
            <w:r w:rsidRPr="00F05D29">
              <w:rPr>
                <w:b/>
                <w:sz w:val="16"/>
              </w:rPr>
              <w:t>(Use red marker to stress; “bigger”)</w:t>
            </w:r>
          </w:p>
          <w:p w14:paraId="4AF06BE3" w14:textId="27DC719C" w:rsidR="000239DF" w:rsidRDefault="000239DF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Say and gesture “Judy, Listen and repeat: [Bear is bigger than ant.]” x3</w:t>
            </w:r>
          </w:p>
          <w:p w14:paraId="4805C036" w14:textId="0322EDC5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Drill will</w:t>
            </w:r>
            <w:r w:rsidR="000239DF">
              <w:rPr>
                <w:sz w:val="16"/>
              </w:rPr>
              <w:t xml:space="preserve"> be energetic and enthusiastic</w:t>
            </w:r>
            <w:r>
              <w:rPr>
                <w:sz w:val="16"/>
              </w:rPr>
              <w:t>, using natural intonation and stress.</w:t>
            </w:r>
          </w:p>
          <w:p w14:paraId="5E86342D" w14:textId="77777777" w:rsidR="000239DF" w:rsidRDefault="000239DF" w:rsidP="000239DF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Nominate the student for individual drilling. </w:t>
            </w:r>
            <w:r w:rsidRPr="00F05D29">
              <w:rPr>
                <w:b/>
                <w:sz w:val="16"/>
              </w:rPr>
              <w:t>(Use gestures)</w:t>
            </w:r>
          </w:p>
          <w:p w14:paraId="750535CD" w14:textId="77777777" w:rsidR="00F05D29" w:rsidRDefault="00F05D29" w:rsidP="00F05D29">
            <w:pPr>
              <w:rPr>
                <w:sz w:val="16"/>
              </w:rPr>
            </w:pPr>
          </w:p>
          <w:p w14:paraId="14ED2AA5" w14:textId="503AA628" w:rsidR="00F05D29" w:rsidRPr="00F05D29" w:rsidRDefault="00F05D29" w:rsidP="00F05D29">
            <w:pPr>
              <w:rPr>
                <w:sz w:val="16"/>
              </w:rPr>
            </w:pP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77777777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435DE" w14:textId="77777777" w:rsidR="00310F24" w:rsidRDefault="00F21C54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  <w:r>
              <w:rPr>
                <w:sz w:val="16"/>
              </w:rPr>
              <w:br/>
            </w:r>
          </w:p>
          <w:p w14:paraId="1F66B61C" w14:textId="77777777" w:rsidR="00F21C54" w:rsidRDefault="00F21C54" w:rsidP="00182E80">
            <w:pPr>
              <w:jc w:val="center"/>
              <w:rPr>
                <w:sz w:val="16"/>
              </w:rPr>
            </w:pPr>
          </w:p>
          <w:p w14:paraId="441CCEAE" w14:textId="77777777" w:rsidR="00F21C54" w:rsidRDefault="00F21C54" w:rsidP="00182E80">
            <w:pPr>
              <w:jc w:val="center"/>
              <w:rPr>
                <w:sz w:val="16"/>
              </w:rPr>
            </w:pPr>
          </w:p>
          <w:p w14:paraId="014783BA" w14:textId="77777777" w:rsidR="00F21C54" w:rsidRDefault="00F21C54" w:rsidP="00182E80">
            <w:pPr>
              <w:jc w:val="center"/>
              <w:rPr>
                <w:sz w:val="16"/>
              </w:rPr>
            </w:pPr>
          </w:p>
          <w:p w14:paraId="2394A7BD" w14:textId="40551A55" w:rsidR="00F21C54" w:rsidRDefault="00F21C54" w:rsidP="00182E80">
            <w:pPr>
              <w:jc w:val="center"/>
              <w:rPr>
                <w:sz w:val="16"/>
              </w:rPr>
            </w:pPr>
          </w:p>
          <w:p w14:paraId="1BE00294" w14:textId="0EC6DF00" w:rsidR="00F21C54" w:rsidRDefault="00F21C54" w:rsidP="00182E80">
            <w:pPr>
              <w:jc w:val="center"/>
              <w:rPr>
                <w:sz w:val="16"/>
              </w:rPr>
            </w:pPr>
          </w:p>
          <w:p w14:paraId="7E65B13A" w14:textId="77777777" w:rsidR="008C3CBE" w:rsidRDefault="008C3CBE" w:rsidP="00182E80">
            <w:pPr>
              <w:jc w:val="center"/>
              <w:rPr>
                <w:sz w:val="16"/>
              </w:rPr>
            </w:pPr>
          </w:p>
          <w:p w14:paraId="09D944D0" w14:textId="2CCCC522" w:rsidR="00F21C54" w:rsidRDefault="008C3CBE" w:rsidP="00F21C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21C54">
              <w:rPr>
                <w:rFonts w:hint="eastAsia"/>
                <w:sz w:val="16"/>
              </w:rPr>
              <w:t xml:space="preserve"> min</w:t>
            </w:r>
          </w:p>
          <w:p w14:paraId="791A2397" w14:textId="77777777" w:rsidR="008C3CBE" w:rsidRDefault="008C3CBE" w:rsidP="00F21C54">
            <w:pPr>
              <w:jc w:val="center"/>
              <w:rPr>
                <w:sz w:val="16"/>
              </w:rPr>
            </w:pPr>
          </w:p>
          <w:p w14:paraId="456C02C3" w14:textId="4683A161" w:rsidR="008C3CBE" w:rsidRPr="00B20B00" w:rsidRDefault="008C3CBE" w:rsidP="00F21C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66163F02" w:rsidR="00246DE6" w:rsidRDefault="00246DE6" w:rsidP="00182E80">
            <w:pPr>
              <w:jc w:val="center"/>
              <w:rPr>
                <w:sz w:val="16"/>
              </w:rPr>
            </w:pPr>
          </w:p>
          <w:p w14:paraId="7E7C195F" w14:textId="76A516B2" w:rsidR="00F21C54" w:rsidRDefault="00F21C54" w:rsidP="00182E80">
            <w:pPr>
              <w:jc w:val="center"/>
              <w:rPr>
                <w:sz w:val="16"/>
              </w:rPr>
            </w:pPr>
          </w:p>
          <w:p w14:paraId="3664967D" w14:textId="20F466CB" w:rsidR="00F21C54" w:rsidRDefault="00F21C54" w:rsidP="00182E80">
            <w:pPr>
              <w:jc w:val="center"/>
              <w:rPr>
                <w:sz w:val="16"/>
              </w:rPr>
            </w:pPr>
          </w:p>
          <w:p w14:paraId="5B18463F" w14:textId="556D6ABF" w:rsidR="00F21C54" w:rsidRDefault="00F21C54" w:rsidP="00182E80">
            <w:pPr>
              <w:jc w:val="center"/>
              <w:rPr>
                <w:sz w:val="16"/>
              </w:rPr>
            </w:pPr>
          </w:p>
          <w:p w14:paraId="61A504AA" w14:textId="77777777" w:rsidR="008C3CBE" w:rsidRDefault="008C3CBE" w:rsidP="00182E80">
            <w:pPr>
              <w:jc w:val="center"/>
              <w:rPr>
                <w:sz w:val="16"/>
              </w:rPr>
            </w:pPr>
          </w:p>
          <w:p w14:paraId="2EA27633" w14:textId="23F3C232" w:rsidR="00246DE6" w:rsidRDefault="00246DE6" w:rsidP="00F21C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406FF" w14:textId="77777777" w:rsidR="00EC47EB" w:rsidRDefault="00F05D29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EC47EB">
              <w:rPr>
                <w:b/>
                <w:sz w:val="16"/>
              </w:rPr>
              <w:t xml:space="preserve"> Hold up the worksheet. Point to exercise A.</w:t>
            </w:r>
          </w:p>
          <w:p w14:paraId="09EBD86A" w14:textId="0E2D032A" w:rsidR="00246DE6" w:rsidRDefault="00F05D29" w:rsidP="00182E80">
            <w:pPr>
              <w:rPr>
                <w:b/>
                <w:sz w:val="16"/>
              </w:rPr>
            </w:pPr>
            <w:r w:rsidRPr="00F05D29">
              <w:rPr>
                <w:sz w:val="16"/>
              </w:rPr>
              <w:t xml:space="preserve">“Judy, </w:t>
            </w:r>
            <w:r w:rsidR="00EC47EB">
              <w:rPr>
                <w:sz w:val="16"/>
              </w:rPr>
              <w:t>now you will do exercise A</w:t>
            </w:r>
            <w:r w:rsidRPr="00F05D29">
              <w:rPr>
                <w:sz w:val="16"/>
              </w:rPr>
              <w:t xml:space="preserve">. </w:t>
            </w:r>
            <w:r w:rsidR="0003625B">
              <w:rPr>
                <w:sz w:val="16"/>
              </w:rPr>
              <w:t>In the exercise, you will see the word to use</w:t>
            </w:r>
            <w:r w:rsidR="008C3CBE">
              <w:rPr>
                <w:sz w:val="16"/>
              </w:rPr>
              <w:t xml:space="preserve"> in the middle of every sentence</w:t>
            </w:r>
            <w:r>
              <w:rPr>
                <w:sz w:val="16"/>
              </w:rPr>
              <w:t xml:space="preserve">. </w:t>
            </w:r>
            <w:r w:rsidR="008C3CBE">
              <w:rPr>
                <w:sz w:val="16"/>
              </w:rPr>
              <w:t>Please fill out the blank using those words. The answer must be in ‘-</w:t>
            </w:r>
            <w:proofErr w:type="spellStart"/>
            <w:r w:rsidR="008C3CBE">
              <w:rPr>
                <w:sz w:val="16"/>
              </w:rPr>
              <w:t>er</w:t>
            </w:r>
            <w:proofErr w:type="spellEnd"/>
            <w:r w:rsidR="008C3CBE">
              <w:rPr>
                <w:sz w:val="16"/>
              </w:rPr>
              <w:t xml:space="preserve"> than’ form</w:t>
            </w:r>
            <w:r>
              <w:rPr>
                <w:sz w:val="16"/>
              </w:rPr>
              <w:t>.</w:t>
            </w:r>
            <w:r w:rsidRPr="00F05D29">
              <w:rPr>
                <w:sz w:val="16"/>
              </w:rPr>
              <w:t>”</w:t>
            </w:r>
          </w:p>
          <w:p w14:paraId="3F3E66B0" w14:textId="6DEF8D47" w:rsidR="00F21C54" w:rsidRDefault="0018598F" w:rsidP="00182E80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  <w:r w:rsidR="00F05D29">
              <w:rPr>
                <w:sz w:val="16"/>
              </w:rPr>
              <w:t>“</w:t>
            </w:r>
            <w:r w:rsidR="008C3CBE">
              <w:rPr>
                <w:sz w:val="16"/>
              </w:rPr>
              <w:t>Where can you find the word to use</w:t>
            </w:r>
            <w:r w:rsidR="00F05D29">
              <w:rPr>
                <w:sz w:val="16"/>
              </w:rPr>
              <w:t>?”</w:t>
            </w:r>
            <w:r w:rsidR="008C3CBE">
              <w:rPr>
                <w:sz w:val="16"/>
              </w:rPr>
              <w:t xml:space="preserve"> (In the middle)</w:t>
            </w:r>
          </w:p>
          <w:p w14:paraId="1A0BC64B" w14:textId="1503CA1D" w:rsidR="008C3CBE" w:rsidRDefault="008C3CBE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     “Which form do you must use?” (-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 xml:space="preserve"> than)</w:t>
            </w:r>
          </w:p>
          <w:p w14:paraId="21ED78E3" w14:textId="2D041FA7" w:rsidR="00F21C54" w:rsidRPr="00F21C54" w:rsidRDefault="00F21C54" w:rsidP="008C3CBE">
            <w:pPr>
              <w:ind w:left="480" w:hangingChars="300" w:hanging="480"/>
              <w:rPr>
                <w:sz w:val="16"/>
              </w:rPr>
            </w:pPr>
            <w:r>
              <w:rPr>
                <w:b/>
                <w:sz w:val="16"/>
              </w:rPr>
              <w:t>T –</w:t>
            </w:r>
            <w:r w:rsidR="008C3CB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="008C3CBE">
              <w:rPr>
                <w:b/>
                <w:sz w:val="16"/>
              </w:rPr>
              <w:t xml:space="preserve">Hand out the worksheet. </w:t>
            </w:r>
          </w:p>
          <w:p w14:paraId="4432E630" w14:textId="2E65F64A" w:rsidR="00FA2EC8" w:rsidRDefault="00FA2EC8" w:rsidP="00182E80">
            <w:pPr>
              <w:rPr>
                <w:b/>
                <w:sz w:val="16"/>
              </w:rPr>
            </w:pPr>
          </w:p>
          <w:p w14:paraId="090F6742" w14:textId="714389A7" w:rsidR="00246DE6" w:rsidRDefault="00F21C54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Student do exercise. </w:t>
            </w:r>
          </w:p>
          <w:p w14:paraId="23A33983" w14:textId="77777777" w:rsidR="00246DE6" w:rsidRDefault="00246DE6" w:rsidP="00182E80">
            <w:pPr>
              <w:rPr>
                <w:b/>
                <w:sz w:val="16"/>
              </w:rPr>
            </w:pPr>
          </w:p>
          <w:p w14:paraId="48CA491E" w14:textId="77777777" w:rsidR="00FA2EC8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  <w:r w:rsidR="008C3CBE">
              <w:rPr>
                <w:b/>
                <w:sz w:val="16"/>
              </w:rPr>
              <w:t xml:space="preserve"> (ex; tall</w:t>
            </w:r>
            <w:r w:rsidR="008C3CBE" w:rsidRPr="008C3CBE">
              <w:rPr>
                <w:b/>
                <w:sz w:val="16"/>
                <w:u w:val="double"/>
              </w:rPr>
              <w:t>er</w:t>
            </w:r>
            <w:r w:rsidR="008C3CBE">
              <w:rPr>
                <w:b/>
                <w:sz w:val="16"/>
              </w:rPr>
              <w:t>)</w:t>
            </w:r>
          </w:p>
          <w:p w14:paraId="12166A46" w14:textId="39889BB5" w:rsidR="00030A9F" w:rsidRPr="008C3CBE" w:rsidRDefault="00030A9F" w:rsidP="00182E80">
            <w:pPr>
              <w:rPr>
                <w:b/>
                <w:sz w:val="16"/>
              </w:rPr>
            </w:pP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</w:t>
            </w:r>
            <w:proofErr w:type="gramStart"/>
            <w:r w:rsidR="00DD4D44">
              <w:rPr>
                <w:sz w:val="16"/>
              </w:rPr>
              <w:t>a timelines</w:t>
            </w:r>
            <w:proofErr w:type="gramEnd"/>
            <w:r w:rsidR="00DD4D44">
              <w:rPr>
                <w:sz w:val="16"/>
              </w:rPr>
              <w:t xml:space="preserve">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87206" w14:textId="14818843" w:rsidR="0057003A" w:rsidRDefault="00030A9F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0BEB0439" w14:textId="77777777" w:rsidR="00030A9F" w:rsidRDefault="00030A9F" w:rsidP="00182E80">
            <w:pPr>
              <w:jc w:val="center"/>
              <w:rPr>
                <w:sz w:val="16"/>
              </w:rPr>
            </w:pPr>
          </w:p>
          <w:p w14:paraId="1B20B608" w14:textId="77777777" w:rsidR="00030A9F" w:rsidRDefault="00030A9F" w:rsidP="00182E80">
            <w:pPr>
              <w:jc w:val="center"/>
              <w:rPr>
                <w:sz w:val="16"/>
              </w:rPr>
            </w:pPr>
          </w:p>
          <w:p w14:paraId="6F5B5C87" w14:textId="77777777" w:rsidR="00030A9F" w:rsidRDefault="00030A9F" w:rsidP="00182E80">
            <w:pPr>
              <w:jc w:val="center"/>
              <w:rPr>
                <w:sz w:val="16"/>
              </w:rPr>
            </w:pPr>
          </w:p>
          <w:p w14:paraId="64472D54" w14:textId="1093B7A1" w:rsidR="00030A9F" w:rsidRDefault="00030A9F" w:rsidP="00182E80">
            <w:pPr>
              <w:jc w:val="center"/>
              <w:rPr>
                <w:sz w:val="16"/>
              </w:rPr>
            </w:pPr>
          </w:p>
          <w:p w14:paraId="0DF8459A" w14:textId="77777777" w:rsidR="00030A9F" w:rsidRDefault="00030A9F" w:rsidP="00182E80">
            <w:pPr>
              <w:jc w:val="center"/>
              <w:rPr>
                <w:sz w:val="16"/>
              </w:rPr>
            </w:pPr>
          </w:p>
          <w:p w14:paraId="5649B314" w14:textId="77777777" w:rsidR="00030A9F" w:rsidRDefault="00030A9F" w:rsidP="00182E80">
            <w:pPr>
              <w:jc w:val="center"/>
              <w:rPr>
                <w:sz w:val="16"/>
              </w:rPr>
            </w:pPr>
          </w:p>
          <w:p w14:paraId="2A37AB3C" w14:textId="77777777" w:rsidR="00030A9F" w:rsidRDefault="00030A9F" w:rsidP="00030A9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2:30 min</w:t>
            </w:r>
          </w:p>
          <w:p w14:paraId="5EB5054A" w14:textId="77777777" w:rsidR="00030A9F" w:rsidRDefault="00030A9F" w:rsidP="00030A9F">
            <w:pPr>
              <w:jc w:val="center"/>
              <w:rPr>
                <w:sz w:val="16"/>
              </w:rPr>
            </w:pPr>
          </w:p>
          <w:p w14:paraId="309BEAFF" w14:textId="617D4A91" w:rsidR="00030A9F" w:rsidRPr="00B20B00" w:rsidRDefault="00030A9F" w:rsidP="00030A9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4E6F5" w14:textId="77777777" w:rsidR="00B20B00" w:rsidRDefault="003F04C5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6F329D1B" w14:textId="77777777" w:rsidR="00030A9F" w:rsidRDefault="00030A9F" w:rsidP="00B20B00">
            <w:pPr>
              <w:jc w:val="center"/>
              <w:rPr>
                <w:sz w:val="16"/>
              </w:rPr>
            </w:pPr>
          </w:p>
          <w:p w14:paraId="63A7E792" w14:textId="77777777" w:rsidR="00030A9F" w:rsidRDefault="00030A9F" w:rsidP="00B20B00">
            <w:pPr>
              <w:jc w:val="center"/>
              <w:rPr>
                <w:sz w:val="16"/>
              </w:rPr>
            </w:pPr>
          </w:p>
          <w:p w14:paraId="0066ED96" w14:textId="77777777" w:rsidR="00030A9F" w:rsidRDefault="00030A9F" w:rsidP="00B20B00">
            <w:pPr>
              <w:jc w:val="center"/>
              <w:rPr>
                <w:sz w:val="16"/>
              </w:rPr>
            </w:pPr>
          </w:p>
          <w:p w14:paraId="6FDE1C65" w14:textId="4FEF1850" w:rsidR="00030A9F" w:rsidRDefault="00030A9F" w:rsidP="00B20B00">
            <w:pPr>
              <w:jc w:val="center"/>
              <w:rPr>
                <w:sz w:val="16"/>
              </w:rPr>
            </w:pPr>
          </w:p>
          <w:p w14:paraId="2284A263" w14:textId="77777777" w:rsidR="00030A9F" w:rsidRDefault="00030A9F" w:rsidP="00B20B00">
            <w:pPr>
              <w:jc w:val="center"/>
              <w:rPr>
                <w:sz w:val="16"/>
              </w:rPr>
            </w:pPr>
          </w:p>
          <w:p w14:paraId="711849CC" w14:textId="77777777" w:rsidR="00030A9F" w:rsidRDefault="00030A9F" w:rsidP="00B20B00">
            <w:pPr>
              <w:jc w:val="center"/>
              <w:rPr>
                <w:sz w:val="16"/>
              </w:rPr>
            </w:pPr>
          </w:p>
          <w:p w14:paraId="711D654B" w14:textId="77777777" w:rsidR="00030A9F" w:rsidRDefault="00030A9F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6B2CF1E2" w14:textId="77777777" w:rsidR="00030A9F" w:rsidRDefault="00030A9F" w:rsidP="00B20B00">
            <w:pPr>
              <w:jc w:val="center"/>
              <w:rPr>
                <w:sz w:val="16"/>
              </w:rPr>
            </w:pPr>
          </w:p>
          <w:p w14:paraId="68930210" w14:textId="08AAD024" w:rsidR="00030A9F" w:rsidRPr="00B20B00" w:rsidRDefault="00030A9F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81FC8" w14:textId="25B4509B" w:rsidR="003F04C5" w:rsidRDefault="003F04C5" w:rsidP="00F21C54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Instructions. </w:t>
            </w:r>
            <w:r>
              <w:rPr>
                <w:b/>
                <w:sz w:val="16"/>
              </w:rPr>
              <w:t>Hold up the worksheet. Point to exercise B.</w:t>
            </w:r>
          </w:p>
          <w:p w14:paraId="11851743" w14:textId="23DB6531" w:rsidR="003F04C5" w:rsidRDefault="003F04C5" w:rsidP="00F21C54">
            <w:pPr>
              <w:rPr>
                <w:sz w:val="16"/>
              </w:rPr>
            </w:pPr>
            <w:r>
              <w:rPr>
                <w:sz w:val="16"/>
              </w:rPr>
              <w:t xml:space="preserve">“Judy, </w:t>
            </w:r>
            <w:r w:rsidR="00030A9F">
              <w:rPr>
                <w:sz w:val="16"/>
              </w:rPr>
              <w:t>please turn over your worksheet. N</w:t>
            </w:r>
            <w:r>
              <w:rPr>
                <w:sz w:val="16"/>
              </w:rPr>
              <w:t>ow you will do exercise B. In the exercise, you need to draw a very simple picture which are matching with</w:t>
            </w:r>
            <w:r w:rsidR="00030A9F">
              <w:rPr>
                <w:sz w:val="16"/>
              </w:rPr>
              <w:t xml:space="preserve"> (the meaning of </w:t>
            </w:r>
            <w:r>
              <w:rPr>
                <w:sz w:val="16"/>
              </w:rPr>
              <w:t>comparative</w:t>
            </w:r>
            <w:r w:rsidR="00030A9F">
              <w:rPr>
                <w:sz w:val="16"/>
              </w:rPr>
              <w:t>)</w:t>
            </w:r>
            <w:r>
              <w:rPr>
                <w:sz w:val="16"/>
              </w:rPr>
              <w:t xml:space="preserve"> sentence.”</w:t>
            </w:r>
          </w:p>
          <w:p w14:paraId="06B15CEA" w14:textId="24FD7140" w:rsidR="003F04C5" w:rsidRDefault="003F04C5" w:rsidP="00F21C54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  <w:r>
              <w:rPr>
                <w:sz w:val="16"/>
              </w:rPr>
              <w:t>“What do you need to do?” (Draw a simple picture)</w:t>
            </w:r>
          </w:p>
          <w:p w14:paraId="29EE795F" w14:textId="6490D378" w:rsidR="003F04C5" w:rsidRPr="003F04C5" w:rsidRDefault="003F04C5" w:rsidP="00F21C54">
            <w:pPr>
              <w:rPr>
                <w:sz w:val="16"/>
              </w:rPr>
            </w:pPr>
            <w:r>
              <w:rPr>
                <w:sz w:val="16"/>
              </w:rPr>
              <w:t xml:space="preserve">     “Pictures must </w:t>
            </w:r>
            <w:r w:rsidR="00030A9F">
              <w:rPr>
                <w:sz w:val="16"/>
              </w:rPr>
              <w:t>match with?” (Sentence)</w:t>
            </w:r>
          </w:p>
          <w:p w14:paraId="556AC35F" w14:textId="77777777" w:rsidR="00F21C54" w:rsidRDefault="00F21C54" w:rsidP="00F21C54">
            <w:pPr>
              <w:rPr>
                <w:b/>
                <w:sz w:val="16"/>
              </w:rPr>
            </w:pPr>
          </w:p>
          <w:p w14:paraId="7BD5ECD3" w14:textId="4D40B9C0" w:rsidR="00F21C54" w:rsidRDefault="00030A9F" w:rsidP="00F21C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 do exercise.</w:t>
            </w:r>
          </w:p>
          <w:p w14:paraId="58EB4845" w14:textId="77777777" w:rsidR="00F21C54" w:rsidRDefault="00F21C54" w:rsidP="00F21C54">
            <w:pPr>
              <w:rPr>
                <w:b/>
                <w:sz w:val="16"/>
              </w:rPr>
            </w:pPr>
          </w:p>
          <w:p w14:paraId="0668B0C7" w14:textId="17B2EF68" w:rsidR="004D07FD" w:rsidRDefault="00F21C54" w:rsidP="00F21C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391B4A">
              <w:rPr>
                <w:b/>
                <w:sz w:val="16"/>
              </w:rPr>
              <w:t xml:space="preserve"> </w:t>
            </w:r>
            <w:r w:rsidR="00986CE2">
              <w:rPr>
                <w:b/>
                <w:sz w:val="16"/>
              </w:rPr>
              <w:t>Give student compliments.</w:t>
            </w:r>
          </w:p>
          <w:p w14:paraId="79526462" w14:textId="77777777" w:rsidR="004D07FD" w:rsidRDefault="004D07FD" w:rsidP="00182E80">
            <w:pPr>
              <w:rPr>
                <w:b/>
                <w:sz w:val="16"/>
              </w:rPr>
            </w:pPr>
          </w:p>
          <w:p w14:paraId="68E1F63D" w14:textId="77777777" w:rsidR="004D07FD" w:rsidRDefault="004D07FD" w:rsidP="00182E80">
            <w:pPr>
              <w:rPr>
                <w:b/>
                <w:sz w:val="16"/>
              </w:rPr>
            </w:pPr>
          </w:p>
          <w:p w14:paraId="3FB07F11" w14:textId="77777777" w:rsidR="004D07FD" w:rsidRDefault="004D07FD" w:rsidP="00182E80">
            <w:pPr>
              <w:rPr>
                <w:b/>
                <w:sz w:val="16"/>
              </w:rPr>
            </w:pPr>
          </w:p>
          <w:p w14:paraId="7A469318" w14:textId="77777777" w:rsidR="004D07FD" w:rsidRDefault="004D07FD" w:rsidP="00182E80">
            <w:pPr>
              <w:rPr>
                <w:b/>
                <w:sz w:val="16"/>
              </w:rPr>
            </w:pPr>
          </w:p>
          <w:p w14:paraId="0085F5BC" w14:textId="13FD2A11" w:rsidR="004D07FD" w:rsidRDefault="004D07FD" w:rsidP="00182E80">
            <w:pPr>
              <w:rPr>
                <w:b/>
                <w:sz w:val="16"/>
              </w:rPr>
            </w:pPr>
          </w:p>
          <w:p w14:paraId="72438B3D" w14:textId="012FDB31" w:rsidR="00030A9F" w:rsidRDefault="00030A9F" w:rsidP="00182E80">
            <w:pPr>
              <w:rPr>
                <w:b/>
                <w:sz w:val="16"/>
              </w:rPr>
            </w:pPr>
          </w:p>
          <w:p w14:paraId="23F891A9" w14:textId="326A10DE" w:rsidR="00030A9F" w:rsidRDefault="00030A9F" w:rsidP="00182E80">
            <w:pPr>
              <w:rPr>
                <w:b/>
                <w:sz w:val="16"/>
              </w:rPr>
            </w:pPr>
          </w:p>
          <w:p w14:paraId="2A15E520" w14:textId="7F4080AB" w:rsidR="00030A9F" w:rsidRDefault="00030A9F" w:rsidP="00182E80">
            <w:pPr>
              <w:rPr>
                <w:b/>
                <w:sz w:val="16"/>
              </w:rPr>
            </w:pPr>
          </w:p>
          <w:p w14:paraId="68950BA4" w14:textId="1B55278B" w:rsidR="00030A9F" w:rsidRDefault="00030A9F" w:rsidP="00182E80">
            <w:pPr>
              <w:rPr>
                <w:b/>
                <w:sz w:val="16"/>
              </w:rPr>
            </w:pPr>
          </w:p>
          <w:p w14:paraId="2CDACE79" w14:textId="579672EA" w:rsidR="00030A9F" w:rsidRDefault="00030A9F" w:rsidP="00182E80">
            <w:pPr>
              <w:rPr>
                <w:b/>
                <w:sz w:val="16"/>
              </w:rPr>
            </w:pPr>
          </w:p>
          <w:p w14:paraId="41C360C3" w14:textId="52723C35" w:rsidR="00030A9F" w:rsidRDefault="00030A9F" w:rsidP="00182E80">
            <w:pPr>
              <w:rPr>
                <w:b/>
                <w:sz w:val="16"/>
              </w:rPr>
            </w:pPr>
          </w:p>
          <w:p w14:paraId="037CB119" w14:textId="7A0B0B6F" w:rsidR="00030A9F" w:rsidRDefault="00030A9F" w:rsidP="00182E80">
            <w:pPr>
              <w:rPr>
                <w:b/>
                <w:sz w:val="16"/>
              </w:rPr>
            </w:pPr>
          </w:p>
          <w:p w14:paraId="14C28E93" w14:textId="77777777" w:rsidR="00030A9F" w:rsidRDefault="00030A9F" w:rsidP="00182E80">
            <w:pPr>
              <w:rPr>
                <w:b/>
                <w:sz w:val="16"/>
              </w:rPr>
            </w:pPr>
          </w:p>
          <w:p w14:paraId="71078125" w14:textId="77777777" w:rsidR="004D07FD" w:rsidRDefault="004D07FD" w:rsidP="00182E80">
            <w:pPr>
              <w:rPr>
                <w:b/>
                <w:sz w:val="16"/>
              </w:rPr>
            </w:pPr>
          </w:p>
          <w:p w14:paraId="6AC32050" w14:textId="53012E6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1FED8010" w:rsidR="00246DE6" w:rsidRDefault="00246DE6" w:rsidP="00182E80">
            <w:pPr>
              <w:jc w:val="center"/>
              <w:rPr>
                <w:sz w:val="16"/>
              </w:rPr>
            </w:pPr>
          </w:p>
          <w:p w14:paraId="7556B0F6" w14:textId="7E89D9F8" w:rsidR="00EC40E3" w:rsidRDefault="00EC40E3" w:rsidP="00182E80">
            <w:pPr>
              <w:jc w:val="center"/>
              <w:rPr>
                <w:sz w:val="16"/>
              </w:rPr>
            </w:pPr>
          </w:p>
          <w:p w14:paraId="097C0658" w14:textId="0168493B" w:rsidR="00EC40E3" w:rsidRDefault="00EC40E3" w:rsidP="00182E80">
            <w:pPr>
              <w:jc w:val="center"/>
              <w:rPr>
                <w:sz w:val="16"/>
              </w:rPr>
            </w:pPr>
          </w:p>
          <w:p w14:paraId="18CDFFBA" w14:textId="77777777" w:rsidR="00EC40E3" w:rsidRDefault="00EC40E3" w:rsidP="00182E80">
            <w:pPr>
              <w:jc w:val="center"/>
              <w:rPr>
                <w:rFonts w:hint="eastAsia"/>
                <w:sz w:val="16"/>
              </w:rPr>
            </w:pPr>
          </w:p>
          <w:p w14:paraId="23B3C305" w14:textId="5D51F6FB" w:rsidR="0057003A" w:rsidRDefault="00EC40E3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57003A">
              <w:rPr>
                <w:sz w:val="16"/>
              </w:rPr>
              <w:t xml:space="preserve"> min</w:t>
            </w:r>
          </w:p>
          <w:p w14:paraId="4046DA49" w14:textId="77777777" w:rsidR="00384AFE" w:rsidRDefault="00384AFE" w:rsidP="00182E80">
            <w:pPr>
              <w:jc w:val="center"/>
              <w:rPr>
                <w:sz w:val="16"/>
              </w:rPr>
            </w:pPr>
          </w:p>
          <w:p w14:paraId="417E6B5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9E7B049" w14:textId="2DCE2C3D" w:rsidR="004216C6" w:rsidRDefault="00EC40E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38629A4A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44A9B59" w14:textId="456A361B" w:rsidR="00D221F1" w:rsidRDefault="00D221F1" w:rsidP="00D221F1">
            <w:pPr>
              <w:rPr>
                <w:sz w:val="16"/>
              </w:rPr>
            </w:pPr>
          </w:p>
          <w:p w14:paraId="16AA8D64" w14:textId="1DAAA057" w:rsidR="00EC40E3" w:rsidRDefault="00EC40E3" w:rsidP="00D221F1">
            <w:pPr>
              <w:rPr>
                <w:sz w:val="16"/>
              </w:rPr>
            </w:pPr>
          </w:p>
          <w:p w14:paraId="35D5E94C" w14:textId="1941DB63" w:rsidR="00EC40E3" w:rsidRDefault="00EC40E3" w:rsidP="00D221F1">
            <w:pPr>
              <w:rPr>
                <w:sz w:val="16"/>
              </w:rPr>
            </w:pPr>
          </w:p>
          <w:p w14:paraId="0E8A130D" w14:textId="77777777" w:rsidR="00EC40E3" w:rsidRDefault="00EC40E3" w:rsidP="00D221F1">
            <w:pPr>
              <w:rPr>
                <w:rFonts w:hint="eastAsia"/>
                <w:sz w:val="16"/>
              </w:rPr>
            </w:pPr>
          </w:p>
          <w:p w14:paraId="49A8504C" w14:textId="325D27AF" w:rsidR="00B20B00" w:rsidRDefault="00D221F1" w:rsidP="00D221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77D7FBA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42D597E3" w14:textId="6732990E" w:rsidR="004216C6" w:rsidRDefault="00EC40E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1730AD8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07D3CA82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</w:p>
          <w:p w14:paraId="630C981E" w14:textId="78BF02DE" w:rsidR="00D221F1" w:rsidRPr="00D221F1" w:rsidRDefault="00D221F1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“Judy, </w:t>
            </w:r>
            <w:r w:rsidR="00EC40E3">
              <w:rPr>
                <w:sz w:val="16"/>
              </w:rPr>
              <w:t>I have 6 flashcards with topics. I will ask you the question and you need to answer each question around 1 minute. For example, if I ask you “Is dog cuter than cat?”, you can answer “Dog is cuter than cat, because~”.</w:t>
            </w:r>
          </w:p>
          <w:p w14:paraId="5CD86CC1" w14:textId="77777777" w:rsidR="00246DE6" w:rsidRDefault="00246DE6" w:rsidP="00182E80">
            <w:pPr>
              <w:rPr>
                <w:b/>
                <w:sz w:val="16"/>
              </w:rPr>
            </w:pPr>
          </w:p>
          <w:p w14:paraId="516080C9" w14:textId="77777777" w:rsidR="00B20B00" w:rsidRDefault="00FA2EC8" w:rsidP="00EC40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r w:rsidR="00310F24">
              <w:rPr>
                <w:b/>
                <w:sz w:val="16"/>
              </w:rPr>
              <w:t xml:space="preserve">do a productive task which </w:t>
            </w:r>
            <w:r w:rsidR="00246DE6">
              <w:rPr>
                <w:b/>
                <w:sz w:val="16"/>
              </w:rPr>
              <w:t xml:space="preserve">requires natural communication. </w:t>
            </w:r>
          </w:p>
          <w:p w14:paraId="371A6378" w14:textId="77777777" w:rsidR="00EC40E3" w:rsidRDefault="00EC40E3" w:rsidP="00EC40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Teacher be poker to make good communication between students. (Scaffolding)</w:t>
            </w:r>
          </w:p>
          <w:p w14:paraId="3B2DBA8A" w14:textId="77777777" w:rsidR="00EC40E3" w:rsidRDefault="00EC40E3" w:rsidP="00EC40E3">
            <w:pPr>
              <w:rPr>
                <w:b/>
                <w:sz w:val="16"/>
              </w:rPr>
            </w:pPr>
          </w:p>
          <w:p w14:paraId="777E97D1" w14:textId="4C473E48" w:rsidR="00EC40E3" w:rsidRPr="00B20B00" w:rsidRDefault="00EC40E3" w:rsidP="00EC40E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Feedback.</w:t>
            </w: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A27DE2E" w14:textId="40A8D086" w:rsidR="004216C6" w:rsidRDefault="004216C6" w:rsidP="00182E80">
            <w:pPr>
              <w:jc w:val="center"/>
              <w:rPr>
                <w:sz w:val="16"/>
              </w:rPr>
            </w:pPr>
          </w:p>
          <w:p w14:paraId="27547AA0" w14:textId="07C4B2E6" w:rsidR="00EC40E3" w:rsidRDefault="00EC40E3" w:rsidP="00182E80">
            <w:pPr>
              <w:jc w:val="center"/>
              <w:rPr>
                <w:sz w:val="16"/>
              </w:rPr>
            </w:pPr>
          </w:p>
          <w:p w14:paraId="200FD795" w14:textId="2103C668" w:rsidR="00EC40E3" w:rsidRDefault="00041B92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 sec</w:t>
            </w:r>
          </w:p>
          <w:p w14:paraId="3C8D8819" w14:textId="6E6273A8" w:rsidR="00EC40E3" w:rsidRDefault="00EC40E3" w:rsidP="00182E80">
            <w:pPr>
              <w:jc w:val="center"/>
              <w:rPr>
                <w:sz w:val="16"/>
              </w:rPr>
            </w:pPr>
          </w:p>
          <w:p w14:paraId="51FBDE81" w14:textId="77777777" w:rsidR="00EC40E3" w:rsidRDefault="00EC40E3" w:rsidP="00182E80">
            <w:pPr>
              <w:jc w:val="center"/>
              <w:rPr>
                <w:rFonts w:hint="eastAsia"/>
                <w:sz w:val="16"/>
              </w:rPr>
            </w:pPr>
          </w:p>
          <w:p w14:paraId="74C47FCC" w14:textId="3D6C8BCF" w:rsidR="004216C6" w:rsidRDefault="00041B92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 w:rsidR="004216C6">
              <w:rPr>
                <w:sz w:val="16"/>
              </w:rPr>
              <w:t xml:space="preserve"> sec</w:t>
            </w:r>
          </w:p>
          <w:p w14:paraId="316798B1" w14:textId="2BA2BA7B" w:rsidR="004216C6" w:rsidRDefault="004216C6" w:rsidP="00182E80">
            <w:pPr>
              <w:jc w:val="center"/>
              <w:rPr>
                <w:sz w:val="16"/>
              </w:rPr>
            </w:pPr>
          </w:p>
          <w:p w14:paraId="1CD8D7AE" w14:textId="68EFCD07" w:rsidR="00041B92" w:rsidRDefault="00041B92" w:rsidP="00182E80">
            <w:pPr>
              <w:jc w:val="center"/>
              <w:rPr>
                <w:sz w:val="16"/>
              </w:rPr>
            </w:pPr>
          </w:p>
          <w:p w14:paraId="529970B1" w14:textId="77777777" w:rsidR="00041B92" w:rsidRDefault="00041B92" w:rsidP="00182E80">
            <w:pPr>
              <w:jc w:val="center"/>
              <w:rPr>
                <w:rFonts w:hint="eastAsia"/>
                <w:sz w:val="16"/>
              </w:rPr>
            </w:pPr>
          </w:p>
          <w:p w14:paraId="74554770" w14:textId="4A256A60" w:rsidR="004216C6" w:rsidRPr="00B20B00" w:rsidRDefault="00041B92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4216C6">
              <w:rPr>
                <w:sz w:val="16"/>
              </w:rPr>
              <w:t>5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5BDA481D" w14:textId="624A3E01" w:rsidR="004216C6" w:rsidRDefault="004216C6" w:rsidP="00182E80">
            <w:pPr>
              <w:jc w:val="center"/>
              <w:rPr>
                <w:sz w:val="16"/>
              </w:rPr>
            </w:pPr>
          </w:p>
          <w:p w14:paraId="553992B7" w14:textId="3D546C03" w:rsidR="00EC40E3" w:rsidRDefault="00EC40E3" w:rsidP="00182E80">
            <w:pPr>
              <w:jc w:val="center"/>
              <w:rPr>
                <w:sz w:val="16"/>
              </w:rPr>
            </w:pPr>
          </w:p>
          <w:p w14:paraId="6AC08076" w14:textId="22D44E96" w:rsidR="00EC40E3" w:rsidRDefault="00041B92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09E2742E" w14:textId="6599083B" w:rsidR="00EC40E3" w:rsidRDefault="00EC40E3" w:rsidP="00182E80">
            <w:pPr>
              <w:jc w:val="center"/>
              <w:rPr>
                <w:sz w:val="16"/>
              </w:rPr>
            </w:pPr>
          </w:p>
          <w:p w14:paraId="3ADDB49F" w14:textId="77777777" w:rsidR="00EC40E3" w:rsidRDefault="00EC40E3" w:rsidP="00182E80">
            <w:pPr>
              <w:jc w:val="center"/>
              <w:rPr>
                <w:rFonts w:hint="eastAsia"/>
                <w:sz w:val="16"/>
              </w:rPr>
            </w:pPr>
          </w:p>
          <w:p w14:paraId="7F129F16" w14:textId="77777777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01B80C7C" w:rsidR="004216C6" w:rsidRDefault="004216C6" w:rsidP="00182E80">
            <w:pPr>
              <w:jc w:val="center"/>
              <w:rPr>
                <w:sz w:val="16"/>
              </w:rPr>
            </w:pPr>
          </w:p>
          <w:p w14:paraId="0CC39D09" w14:textId="5239251A" w:rsidR="00041B92" w:rsidRDefault="00041B92" w:rsidP="00182E80">
            <w:pPr>
              <w:jc w:val="center"/>
              <w:rPr>
                <w:sz w:val="16"/>
              </w:rPr>
            </w:pPr>
          </w:p>
          <w:p w14:paraId="4892F6F3" w14:textId="720FEEE3" w:rsidR="00041B92" w:rsidRDefault="00041B92" w:rsidP="00041B92">
            <w:pPr>
              <w:rPr>
                <w:rFonts w:hint="eastAsia"/>
                <w:sz w:val="16"/>
              </w:rPr>
            </w:pPr>
          </w:p>
          <w:p w14:paraId="06A284AF" w14:textId="00698D01" w:rsidR="0018598F" w:rsidRPr="00B20B00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5BA10744" w14:textId="7F5E6689" w:rsidR="004216C6" w:rsidRPr="00EC40E3" w:rsidRDefault="004216C6" w:rsidP="004216C6">
            <w:pPr>
              <w:pStyle w:val="a3"/>
              <w:numPr>
                <w:ilvl w:val="0"/>
                <w:numId w:val="8"/>
              </w:numPr>
              <w:rPr>
                <w:sz w:val="16"/>
              </w:rPr>
            </w:pPr>
            <w:r w:rsidRPr="00EC40E3">
              <w:rPr>
                <w:sz w:val="16"/>
              </w:rPr>
              <w:t>“Look at the board. Here are some sentences I heard. Tell me how to correct them.”</w:t>
            </w:r>
          </w:p>
          <w:p w14:paraId="600D72CD" w14:textId="14CDD120" w:rsidR="004216C6" w:rsidRPr="00EC40E3" w:rsidRDefault="00EC40E3" w:rsidP="004216C6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sz w:val="16"/>
              </w:rPr>
              <w:t xml:space="preserve">Drill the new word if necessary. </w:t>
            </w:r>
          </w:p>
          <w:p w14:paraId="36DC6283" w14:textId="57B9F718" w:rsidR="00EC40E3" w:rsidRDefault="00EC40E3" w:rsidP="00EC40E3">
            <w:pPr>
              <w:rPr>
                <w:b/>
                <w:sz w:val="16"/>
              </w:rPr>
            </w:pPr>
          </w:p>
          <w:p w14:paraId="10F6EEA3" w14:textId="4CCA83CA" w:rsidR="0057003A" w:rsidRPr="00EC40E3" w:rsidRDefault="00EC40E3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Lesson feedback. Tell her what she did well, and what needs to improve. </w:t>
            </w:r>
          </w:p>
          <w:p w14:paraId="251794C0" w14:textId="046B49F8" w:rsidR="00EC40E3" w:rsidRPr="00EC40E3" w:rsidRDefault="00EC40E3" w:rsidP="00182E80">
            <w:pPr>
              <w:rPr>
                <w:sz w:val="16"/>
              </w:rPr>
            </w:pPr>
            <w:r>
              <w:rPr>
                <w:sz w:val="16"/>
              </w:rPr>
              <w:t>“Judy, you did great today!”</w:t>
            </w:r>
          </w:p>
          <w:p w14:paraId="7EF9FC62" w14:textId="77777777" w:rsidR="004216C6" w:rsidRDefault="004216C6" w:rsidP="00182E80">
            <w:pPr>
              <w:rPr>
                <w:b/>
                <w:sz w:val="16"/>
              </w:rPr>
            </w:pPr>
          </w:p>
          <w:p w14:paraId="6D1D252F" w14:textId="67E5EF12" w:rsidR="00041B92" w:rsidRDefault="00041B92" w:rsidP="00182E80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Set homework.</w:t>
            </w:r>
          </w:p>
          <w:p w14:paraId="7B1183F1" w14:textId="1C1BB62E" w:rsidR="00041B92" w:rsidRPr="00041B92" w:rsidRDefault="00041B92" w:rsidP="00182E80">
            <w:pPr>
              <w:rPr>
                <w:sz w:val="16"/>
              </w:rPr>
            </w:pPr>
            <w:r>
              <w:rPr>
                <w:sz w:val="16"/>
              </w:rPr>
              <w:t>“Judy, please make 5 comparative sentences on your own by using objects that you can find from your home and please bring it to next class!”</w:t>
            </w:r>
          </w:p>
          <w:p w14:paraId="2B13668C" w14:textId="77777777" w:rsidR="00041B92" w:rsidRDefault="00041B92" w:rsidP="00182E80">
            <w:pPr>
              <w:rPr>
                <w:rFonts w:hint="eastAsia"/>
                <w:b/>
                <w:sz w:val="16"/>
              </w:rPr>
            </w:pPr>
          </w:p>
          <w:p w14:paraId="47F25DB4" w14:textId="4FBE776F" w:rsidR="00763FE1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2306AB25" w14:textId="77777777" w:rsidR="00041B92" w:rsidRPr="00041B92" w:rsidRDefault="00041B92" w:rsidP="00182E80">
            <w:pPr>
              <w:rPr>
                <w:sz w:val="16"/>
              </w:rPr>
            </w:pPr>
            <w:r w:rsidRPr="00041B92">
              <w:rPr>
                <w:sz w:val="16"/>
              </w:rPr>
              <w:t xml:space="preserve">“Judy, we’re going to learn about comparative with using ‘more’ in our next lesson. </w:t>
            </w:r>
          </w:p>
          <w:p w14:paraId="58F8C9D2" w14:textId="67F8E1B0" w:rsidR="00041B92" w:rsidRPr="00041B92" w:rsidRDefault="00041B92" w:rsidP="00182E80">
            <w:pPr>
              <w:rPr>
                <w:sz w:val="16"/>
              </w:rPr>
            </w:pPr>
            <w:r w:rsidRPr="00041B92">
              <w:rPr>
                <w:sz w:val="16"/>
              </w:rPr>
              <w:t>It will be exciting as today. So be ready!”</w:t>
            </w:r>
          </w:p>
          <w:p w14:paraId="3801A692" w14:textId="77777777" w:rsidR="004D07FD" w:rsidRDefault="004D07FD" w:rsidP="00182E80">
            <w:pPr>
              <w:rPr>
                <w:b/>
                <w:sz w:val="16"/>
              </w:rPr>
            </w:pPr>
          </w:p>
          <w:p w14:paraId="32600342" w14:textId="77777777" w:rsidR="004D07FD" w:rsidRDefault="004D07FD" w:rsidP="00182E80">
            <w:pPr>
              <w:rPr>
                <w:b/>
                <w:sz w:val="16"/>
              </w:rPr>
            </w:pPr>
          </w:p>
          <w:p w14:paraId="7AC1DCF5" w14:textId="527993B2" w:rsidR="004D07FD" w:rsidRDefault="004D07FD" w:rsidP="00182E80">
            <w:pPr>
              <w:rPr>
                <w:rFonts w:hint="eastAsia"/>
                <w:b/>
                <w:sz w:val="16"/>
              </w:rPr>
            </w:pPr>
          </w:p>
          <w:p w14:paraId="1AE5DC0A" w14:textId="1B8D3917" w:rsidR="00030A9F" w:rsidRDefault="00030A9F" w:rsidP="00182E80">
            <w:pPr>
              <w:rPr>
                <w:b/>
                <w:sz w:val="16"/>
              </w:rPr>
            </w:pPr>
          </w:p>
          <w:p w14:paraId="13D3F762" w14:textId="39AC1E0F" w:rsidR="00030A9F" w:rsidRDefault="00030A9F" w:rsidP="00182E80">
            <w:pPr>
              <w:rPr>
                <w:b/>
                <w:sz w:val="16"/>
              </w:rPr>
            </w:pPr>
          </w:p>
          <w:p w14:paraId="1B09EAD6" w14:textId="032E7CF4" w:rsidR="00030A9F" w:rsidRDefault="00030A9F" w:rsidP="00182E80">
            <w:pPr>
              <w:rPr>
                <w:b/>
                <w:sz w:val="16"/>
              </w:rPr>
            </w:pPr>
          </w:p>
          <w:p w14:paraId="726B56A5" w14:textId="2CDC9076" w:rsidR="00030A9F" w:rsidRDefault="00030A9F" w:rsidP="00182E80">
            <w:pPr>
              <w:rPr>
                <w:rFonts w:hint="eastAsia"/>
                <w:b/>
                <w:sz w:val="16"/>
              </w:rPr>
            </w:pPr>
          </w:p>
          <w:p w14:paraId="32FAFD47" w14:textId="6F855B84" w:rsidR="00030A9F" w:rsidRDefault="00030A9F" w:rsidP="00182E80">
            <w:pPr>
              <w:rPr>
                <w:b/>
                <w:sz w:val="16"/>
              </w:rPr>
            </w:pPr>
          </w:p>
          <w:p w14:paraId="6A14CE29" w14:textId="410E0CC7" w:rsidR="00030A9F" w:rsidRDefault="00030A9F" w:rsidP="00182E80">
            <w:pPr>
              <w:rPr>
                <w:b/>
                <w:sz w:val="16"/>
              </w:rPr>
            </w:pPr>
          </w:p>
          <w:p w14:paraId="530D08CE" w14:textId="6790494D" w:rsidR="00030A9F" w:rsidRDefault="00030A9F" w:rsidP="00182E80">
            <w:pPr>
              <w:rPr>
                <w:b/>
                <w:sz w:val="16"/>
              </w:rPr>
            </w:pPr>
          </w:p>
          <w:p w14:paraId="2558FF4B" w14:textId="6D9B7FB8" w:rsidR="00030A9F" w:rsidRDefault="00030A9F" w:rsidP="00182E80">
            <w:pPr>
              <w:rPr>
                <w:b/>
                <w:sz w:val="16"/>
              </w:rPr>
            </w:pPr>
          </w:p>
          <w:p w14:paraId="017FA651" w14:textId="77777777" w:rsidR="00030A9F" w:rsidRDefault="00030A9F" w:rsidP="00182E80">
            <w:pPr>
              <w:rPr>
                <w:b/>
                <w:sz w:val="16"/>
              </w:rPr>
            </w:pPr>
          </w:p>
          <w:p w14:paraId="23C8DDC1" w14:textId="2C51121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</w:tbl>
    <w:p w14:paraId="718C3629" w14:textId="77777777" w:rsidR="00030A9F" w:rsidRDefault="00030A9F" w:rsidP="00127C77">
      <w:pPr>
        <w:rPr>
          <w:b/>
          <w:sz w:val="6"/>
          <w:u w:val="single"/>
        </w:rPr>
      </w:pPr>
    </w:p>
    <w:p w14:paraId="6BC4A49A" w14:textId="12AF9E2E" w:rsidR="00391B4A" w:rsidRDefault="00391B4A" w:rsidP="00391B4A">
      <w:pPr>
        <w:jc w:val="center"/>
        <w:rPr>
          <w:b/>
          <w:sz w:val="40"/>
          <w:szCs w:val="40"/>
        </w:rPr>
      </w:pPr>
      <w:r w:rsidRPr="0003625B">
        <w:rPr>
          <w:rFonts w:hint="eastAsia"/>
          <w:b/>
          <w:sz w:val="40"/>
          <w:szCs w:val="40"/>
        </w:rPr>
        <w:lastRenderedPageBreak/>
        <w:t xml:space="preserve">Worksheet </w:t>
      </w:r>
      <w:r w:rsidRPr="0003625B">
        <w:rPr>
          <w:b/>
          <w:sz w:val="40"/>
          <w:szCs w:val="40"/>
        </w:rPr>
        <w:t>–</w:t>
      </w:r>
      <w:r w:rsidRPr="0003625B">
        <w:rPr>
          <w:rFonts w:hint="eastAsia"/>
          <w:b/>
          <w:sz w:val="40"/>
          <w:szCs w:val="40"/>
        </w:rPr>
        <w:t xml:space="preserve"> Exercise </w:t>
      </w:r>
      <w:r w:rsidRPr="0003625B">
        <w:rPr>
          <w:b/>
          <w:sz w:val="40"/>
          <w:szCs w:val="40"/>
        </w:rPr>
        <w:t>A</w:t>
      </w:r>
    </w:p>
    <w:p w14:paraId="7653FC16" w14:textId="699B19CD" w:rsidR="00391B4A" w:rsidRPr="0003625B" w:rsidRDefault="00391B4A" w:rsidP="00391B4A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7E39C6EE" wp14:editId="0991832A">
            <wp:extent cx="6025487" cy="7957098"/>
            <wp:effectExtent l="0" t="0" r="0" b="6350"/>
            <wp:docPr id="5" name="그림 5" descr="Comparatives interactive and downloadable worksheet. You can do the  exercises onlin… | Comparative adjectives worksheet, Comparative  adjectives, Adje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ratives interactive and downloadable worksheet. You can do the  exercises onlin… | Comparative adjectives worksheet, Comparative  adjectives, Adjective work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824" cy="79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0B32A" w14:textId="51B846C0" w:rsidR="00391B4A" w:rsidRDefault="00391B4A" w:rsidP="00391B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Worksheet - </w:t>
      </w:r>
      <w:r>
        <w:rPr>
          <w:rFonts w:hint="eastAsia"/>
          <w:b/>
          <w:sz w:val="40"/>
          <w:szCs w:val="40"/>
        </w:rPr>
        <w:t>Exercise B</w:t>
      </w:r>
    </w:p>
    <w:tbl>
      <w:tblPr>
        <w:tblStyle w:val="a4"/>
        <w:tblW w:w="9866" w:type="dxa"/>
        <w:tblLook w:val="04A0" w:firstRow="1" w:lastRow="0" w:firstColumn="1" w:lastColumn="0" w:noHBand="0" w:noVBand="1"/>
      </w:tblPr>
      <w:tblGrid>
        <w:gridCol w:w="4933"/>
        <w:gridCol w:w="4933"/>
      </w:tblGrid>
      <w:tr w:rsidR="00A23AD0" w14:paraId="5605B017" w14:textId="77777777" w:rsidTr="00A23AD0">
        <w:trPr>
          <w:trHeight w:val="5548"/>
        </w:trPr>
        <w:tc>
          <w:tcPr>
            <w:tcW w:w="4933" w:type="dxa"/>
          </w:tcPr>
          <w:p w14:paraId="2EA8F01A" w14:textId="7361BA66" w:rsidR="00A23AD0" w:rsidRPr="00A23AD0" w:rsidRDefault="00A23AD0" w:rsidP="00A23AD0">
            <w:pPr>
              <w:pStyle w:val="a3"/>
              <w:numPr>
                <w:ilvl w:val="0"/>
                <w:numId w:val="24"/>
              </w:numPr>
              <w:rPr>
                <w:rFonts w:hint="eastAsia"/>
                <w:sz w:val="28"/>
                <w:szCs w:val="28"/>
              </w:rPr>
            </w:pPr>
            <w:r w:rsidRPr="00A23AD0">
              <w:rPr>
                <w:rFonts w:hint="eastAsia"/>
                <w:sz w:val="28"/>
                <w:szCs w:val="28"/>
              </w:rPr>
              <w:t>TV is bigger than phone.</w:t>
            </w:r>
          </w:p>
        </w:tc>
        <w:tc>
          <w:tcPr>
            <w:tcW w:w="4933" w:type="dxa"/>
          </w:tcPr>
          <w:p w14:paraId="220FDFB4" w14:textId="65FC9A70" w:rsidR="00A23AD0" w:rsidRPr="00A23AD0" w:rsidRDefault="00A23AD0" w:rsidP="00A23AD0">
            <w:pPr>
              <w:pStyle w:val="a3"/>
              <w:numPr>
                <w:ilvl w:val="0"/>
                <w:numId w:val="24"/>
              </w:numPr>
              <w:rPr>
                <w:rFonts w:hint="eastAsia"/>
                <w:sz w:val="28"/>
                <w:szCs w:val="28"/>
              </w:rPr>
            </w:pPr>
            <w:r w:rsidRPr="00A23AD0">
              <w:rPr>
                <w:rFonts w:hint="eastAsia"/>
                <w:sz w:val="28"/>
                <w:szCs w:val="28"/>
              </w:rPr>
              <w:t>Snake is longer than pencil.</w:t>
            </w:r>
          </w:p>
        </w:tc>
      </w:tr>
      <w:tr w:rsidR="00A23AD0" w14:paraId="5B8E0B8B" w14:textId="77777777" w:rsidTr="00A23AD0">
        <w:trPr>
          <w:trHeight w:val="5548"/>
        </w:trPr>
        <w:tc>
          <w:tcPr>
            <w:tcW w:w="4933" w:type="dxa"/>
          </w:tcPr>
          <w:p w14:paraId="334148EF" w14:textId="7056F692" w:rsidR="00A23AD0" w:rsidRPr="00A23AD0" w:rsidRDefault="00A23AD0" w:rsidP="00A23AD0">
            <w:pPr>
              <w:pStyle w:val="a3"/>
              <w:numPr>
                <w:ilvl w:val="0"/>
                <w:numId w:val="24"/>
              </w:numPr>
              <w:rPr>
                <w:rFonts w:hint="eastAsia"/>
                <w:sz w:val="28"/>
                <w:szCs w:val="28"/>
              </w:rPr>
            </w:pPr>
            <w:r w:rsidRPr="00A23AD0">
              <w:rPr>
                <w:rFonts w:hint="eastAsia"/>
                <w:sz w:val="28"/>
                <w:szCs w:val="28"/>
              </w:rPr>
              <w:t>Girl is</w:t>
            </w:r>
            <w:r w:rsidRPr="00A23AD0">
              <w:rPr>
                <w:sz w:val="28"/>
                <w:szCs w:val="28"/>
              </w:rPr>
              <w:t xml:space="preserve"> not</w:t>
            </w:r>
            <w:r w:rsidRPr="00A23AD0">
              <w:rPr>
                <w:rFonts w:hint="eastAsia"/>
                <w:sz w:val="28"/>
                <w:szCs w:val="28"/>
              </w:rPr>
              <w:t xml:space="preserve"> taller than boy.</w:t>
            </w:r>
          </w:p>
        </w:tc>
        <w:tc>
          <w:tcPr>
            <w:tcW w:w="4933" w:type="dxa"/>
          </w:tcPr>
          <w:p w14:paraId="6A97C5D9" w14:textId="470D0978" w:rsidR="00A23AD0" w:rsidRPr="00A23AD0" w:rsidRDefault="00A23AD0" w:rsidP="00A23AD0">
            <w:pPr>
              <w:pStyle w:val="a3"/>
              <w:numPr>
                <w:ilvl w:val="0"/>
                <w:numId w:val="24"/>
              </w:numPr>
              <w:rPr>
                <w:rFonts w:hint="eastAsia"/>
                <w:sz w:val="28"/>
                <w:szCs w:val="28"/>
              </w:rPr>
            </w:pPr>
            <w:r w:rsidRPr="00A23AD0">
              <w:rPr>
                <w:sz w:val="28"/>
                <w:szCs w:val="28"/>
              </w:rPr>
              <w:t>Pig is thinner than cow but</w:t>
            </w:r>
            <w:r w:rsidRPr="00A23AD0">
              <w:rPr>
                <w:rFonts w:hint="eastAsia"/>
                <w:sz w:val="28"/>
                <w:szCs w:val="28"/>
              </w:rPr>
              <w:t xml:space="preserve"> fatter than </w:t>
            </w:r>
            <w:r w:rsidRPr="00A23AD0">
              <w:rPr>
                <w:sz w:val="28"/>
                <w:szCs w:val="28"/>
              </w:rPr>
              <w:t>dog.</w:t>
            </w:r>
          </w:p>
        </w:tc>
      </w:tr>
    </w:tbl>
    <w:p w14:paraId="068C642B" w14:textId="631D4F8C" w:rsidR="00A23AD0" w:rsidRDefault="00A23AD0" w:rsidP="00127C77">
      <w:pPr>
        <w:rPr>
          <w:rFonts w:hint="eastAsia"/>
          <w:sz w:val="28"/>
          <w:szCs w:val="28"/>
        </w:rPr>
      </w:pPr>
    </w:p>
    <w:p w14:paraId="76818A2B" w14:textId="77777777" w:rsidR="00A23AD0" w:rsidRDefault="00A23AD0" w:rsidP="00127C77">
      <w:pPr>
        <w:rPr>
          <w:rFonts w:hint="eastAsia"/>
          <w:b/>
          <w:sz w:val="6"/>
          <w:u w:val="single"/>
        </w:rPr>
      </w:pPr>
    </w:p>
    <w:p w14:paraId="75864371" w14:textId="77777777" w:rsidR="00A23AD0" w:rsidRDefault="00A23AD0" w:rsidP="00127C77">
      <w:pPr>
        <w:rPr>
          <w:rFonts w:hint="eastAsia"/>
          <w:b/>
          <w:sz w:val="6"/>
          <w:u w:val="single"/>
        </w:rPr>
      </w:pPr>
    </w:p>
    <w:p w14:paraId="08CD472A" w14:textId="1BFCD5A7" w:rsidR="00041B92" w:rsidRDefault="00041B92" w:rsidP="00041B92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 xml:space="preserve">Answer sheet </w:t>
      </w:r>
      <w:r>
        <w:rPr>
          <w:b/>
          <w:sz w:val="40"/>
          <w:szCs w:val="40"/>
        </w:rPr>
        <w:t>–</w:t>
      </w:r>
      <w:r>
        <w:rPr>
          <w:rFonts w:hint="eastAsia"/>
          <w:b/>
          <w:sz w:val="40"/>
          <w:szCs w:val="40"/>
        </w:rPr>
        <w:t xml:space="preserve"> Exercise </w:t>
      </w:r>
      <w:r>
        <w:rPr>
          <w:b/>
          <w:sz w:val="40"/>
          <w:szCs w:val="40"/>
        </w:rPr>
        <w:t>A</w:t>
      </w:r>
    </w:p>
    <w:p w14:paraId="4D9D3AFD" w14:textId="6CBB679B" w:rsidR="00041B92" w:rsidRDefault="00041B92" w:rsidP="00041B92">
      <w:pPr>
        <w:pStyle w:val="a3"/>
        <w:numPr>
          <w:ilvl w:val="0"/>
          <w:numId w:val="19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Giraffes are </w:t>
      </w:r>
      <w:r w:rsidRPr="00041B92">
        <w:rPr>
          <w:rFonts w:hint="eastAsia"/>
          <w:sz w:val="28"/>
          <w:szCs w:val="28"/>
          <w:u w:val="single"/>
        </w:rPr>
        <w:t>taller than</w:t>
      </w:r>
      <w:r>
        <w:rPr>
          <w:rFonts w:hint="eastAsia"/>
          <w:sz w:val="28"/>
          <w:szCs w:val="28"/>
        </w:rPr>
        <w:t xml:space="preserve"> horses.</w:t>
      </w:r>
    </w:p>
    <w:p w14:paraId="6C829CAB" w14:textId="5CE4B4C9" w:rsidR="00041B92" w:rsidRDefault="00041B92" w:rsidP="00041B92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Elephants are </w:t>
      </w:r>
      <w:r w:rsidRPr="00041B92">
        <w:rPr>
          <w:sz w:val="28"/>
          <w:szCs w:val="28"/>
          <w:u w:val="single"/>
        </w:rPr>
        <w:t>bigger than</w:t>
      </w:r>
      <w:r>
        <w:rPr>
          <w:sz w:val="28"/>
          <w:szCs w:val="28"/>
        </w:rPr>
        <w:t xml:space="preserve"> cows.</w:t>
      </w:r>
    </w:p>
    <w:p w14:paraId="4CF860E7" w14:textId="61E9C1B4" w:rsidR="00041B92" w:rsidRDefault="00041B92" w:rsidP="00041B92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Sheep are </w:t>
      </w:r>
      <w:r w:rsidRPr="00041B92">
        <w:rPr>
          <w:sz w:val="28"/>
          <w:szCs w:val="28"/>
          <w:u w:val="single"/>
        </w:rPr>
        <w:t>fatter than</w:t>
      </w:r>
      <w:r>
        <w:rPr>
          <w:sz w:val="28"/>
          <w:szCs w:val="28"/>
        </w:rPr>
        <w:t xml:space="preserve"> goats.</w:t>
      </w:r>
    </w:p>
    <w:p w14:paraId="5FB8FD91" w14:textId="47C89127" w:rsidR="00041B92" w:rsidRDefault="00041B92" w:rsidP="00041B92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Cows are </w:t>
      </w:r>
      <w:r w:rsidRPr="00041B92">
        <w:rPr>
          <w:sz w:val="28"/>
          <w:szCs w:val="28"/>
          <w:u w:val="single"/>
        </w:rPr>
        <w:t>slower than</w:t>
      </w:r>
      <w:r>
        <w:rPr>
          <w:sz w:val="28"/>
          <w:szCs w:val="28"/>
        </w:rPr>
        <w:t xml:space="preserve"> lions.</w:t>
      </w:r>
    </w:p>
    <w:p w14:paraId="74756945" w14:textId="6D5E1EB2" w:rsidR="00041B92" w:rsidRDefault="00041B92" w:rsidP="00041B92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Horses are </w:t>
      </w:r>
      <w:r w:rsidRPr="00041B92">
        <w:rPr>
          <w:sz w:val="28"/>
          <w:szCs w:val="28"/>
          <w:u w:val="single"/>
        </w:rPr>
        <w:t>louder than</w:t>
      </w:r>
      <w:r>
        <w:rPr>
          <w:sz w:val="28"/>
          <w:szCs w:val="28"/>
        </w:rPr>
        <w:t xml:space="preserve"> giraffes.</w:t>
      </w:r>
    </w:p>
    <w:p w14:paraId="7676A6C6" w14:textId="4A3DDCCC" w:rsidR="00041B92" w:rsidRDefault="00041B92" w:rsidP="00041B92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Answer sheet </w:t>
      </w:r>
      <w:r>
        <w:rPr>
          <w:b/>
          <w:sz w:val="40"/>
          <w:szCs w:val="40"/>
        </w:rPr>
        <w:t>–</w:t>
      </w:r>
      <w:r>
        <w:rPr>
          <w:rFonts w:hint="eastAsia"/>
          <w:b/>
          <w:sz w:val="40"/>
          <w:szCs w:val="40"/>
        </w:rPr>
        <w:t xml:space="preserve"> Exercise </w:t>
      </w:r>
      <w:r>
        <w:rPr>
          <w:b/>
          <w:sz w:val="40"/>
          <w:szCs w:val="40"/>
        </w:rPr>
        <w:t>B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4245"/>
        <w:gridCol w:w="4245"/>
      </w:tblGrid>
      <w:tr w:rsidR="00A23AD0" w14:paraId="4BE3E6E8" w14:textId="77777777" w:rsidTr="00A23AD0">
        <w:trPr>
          <w:trHeight w:val="4254"/>
        </w:trPr>
        <w:tc>
          <w:tcPr>
            <w:tcW w:w="4245" w:type="dxa"/>
          </w:tcPr>
          <w:p w14:paraId="27D77FD7" w14:textId="5104ADC9" w:rsidR="00A23AD0" w:rsidRPr="00A23AD0" w:rsidRDefault="00A23AD0" w:rsidP="00A23AD0">
            <w:pPr>
              <w:pStyle w:val="a3"/>
              <w:numPr>
                <w:ilvl w:val="0"/>
                <w:numId w:val="22"/>
              </w:numPr>
              <w:rPr>
                <w:rFonts w:hint="eastAsia"/>
                <w:sz w:val="28"/>
                <w:szCs w:val="28"/>
              </w:rPr>
            </w:pPr>
            <w:r w:rsidRPr="00A23AD0">
              <w:rPr>
                <w:rFonts w:hint="eastAsia"/>
                <w:sz w:val="28"/>
                <w:szCs w:val="28"/>
              </w:rPr>
              <w:t>TV is bigger than phone.</w:t>
            </w:r>
          </w:p>
        </w:tc>
        <w:tc>
          <w:tcPr>
            <w:tcW w:w="4245" w:type="dxa"/>
          </w:tcPr>
          <w:p w14:paraId="11502D3B" w14:textId="3C6CD8A0" w:rsidR="00A23AD0" w:rsidRPr="00A23AD0" w:rsidRDefault="00A23AD0" w:rsidP="00A23AD0">
            <w:pPr>
              <w:pStyle w:val="a3"/>
              <w:numPr>
                <w:ilvl w:val="0"/>
                <w:numId w:val="22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Snake is longer than pencil.</w:t>
            </w:r>
          </w:p>
        </w:tc>
      </w:tr>
      <w:tr w:rsidR="00A23AD0" w14:paraId="24A63F44" w14:textId="77777777" w:rsidTr="00A23AD0">
        <w:trPr>
          <w:trHeight w:val="4254"/>
        </w:trPr>
        <w:tc>
          <w:tcPr>
            <w:tcW w:w="4245" w:type="dxa"/>
          </w:tcPr>
          <w:p w14:paraId="011E2E26" w14:textId="76239CE9" w:rsidR="00A23AD0" w:rsidRPr="00A23AD0" w:rsidRDefault="00A23AD0" w:rsidP="00A23AD0">
            <w:pPr>
              <w:pStyle w:val="a3"/>
              <w:numPr>
                <w:ilvl w:val="0"/>
                <w:numId w:val="22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Girl is</w:t>
            </w:r>
            <w:r>
              <w:rPr>
                <w:sz w:val="28"/>
                <w:szCs w:val="28"/>
              </w:rPr>
              <w:t xml:space="preserve"> not</w:t>
            </w:r>
            <w:r>
              <w:rPr>
                <w:rFonts w:hint="eastAsia"/>
                <w:sz w:val="28"/>
                <w:szCs w:val="28"/>
              </w:rPr>
              <w:t xml:space="preserve"> taller than boy.</w:t>
            </w:r>
          </w:p>
        </w:tc>
        <w:tc>
          <w:tcPr>
            <w:tcW w:w="4245" w:type="dxa"/>
          </w:tcPr>
          <w:p w14:paraId="7DDD0F70" w14:textId="64CFFEA6" w:rsidR="00A23AD0" w:rsidRPr="00A23AD0" w:rsidRDefault="00A23AD0" w:rsidP="00A23AD0">
            <w:pPr>
              <w:pStyle w:val="a3"/>
              <w:numPr>
                <w:ilvl w:val="0"/>
                <w:numId w:val="22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Pig is thinner than cow but</w:t>
            </w:r>
            <w:r>
              <w:rPr>
                <w:rFonts w:hint="eastAsia"/>
                <w:sz w:val="28"/>
                <w:szCs w:val="28"/>
              </w:rPr>
              <w:t xml:space="preserve"> fatter than </w:t>
            </w:r>
            <w:r>
              <w:rPr>
                <w:sz w:val="28"/>
                <w:szCs w:val="28"/>
              </w:rPr>
              <w:t>dog.</w:t>
            </w:r>
          </w:p>
        </w:tc>
      </w:tr>
    </w:tbl>
    <w:p w14:paraId="5380D11C" w14:textId="7620FFC3" w:rsidR="00A23AD0" w:rsidRDefault="00A23AD0" w:rsidP="00127C77">
      <w:pPr>
        <w:rPr>
          <w:rFonts w:hint="eastAsia"/>
          <w:b/>
          <w:sz w:val="6"/>
          <w:u w:val="single"/>
        </w:rPr>
      </w:pPr>
    </w:p>
    <w:p w14:paraId="2132699C" w14:textId="785FE093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5E204C76" w14:textId="0D34827D" w:rsidR="0003625B" w:rsidRPr="00391B4A" w:rsidRDefault="0003625B" w:rsidP="00391B4A">
      <w:pPr>
        <w:rPr>
          <w:rFonts w:hint="eastAsia"/>
          <w:b/>
          <w:sz w:val="40"/>
          <w:szCs w:val="40"/>
        </w:rPr>
      </w:pPr>
    </w:p>
    <w:sectPr w:rsidR="0003625B" w:rsidRPr="00391B4A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D485" w14:textId="77777777" w:rsidR="00AA1A6A" w:rsidRDefault="00AA1A6A" w:rsidP="00592A2C">
      <w:pPr>
        <w:spacing w:after="0" w:line="240" w:lineRule="auto"/>
      </w:pPr>
      <w:r>
        <w:separator/>
      </w:r>
    </w:p>
  </w:endnote>
  <w:endnote w:type="continuationSeparator" w:id="0">
    <w:p w14:paraId="243FBE92" w14:textId="77777777" w:rsidR="00AA1A6A" w:rsidRDefault="00AA1A6A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31BF0F3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D2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D2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AD684" w14:textId="77777777" w:rsidR="00AA1A6A" w:rsidRDefault="00AA1A6A" w:rsidP="00592A2C">
      <w:pPr>
        <w:spacing w:after="0" w:line="240" w:lineRule="auto"/>
      </w:pPr>
      <w:r>
        <w:separator/>
      </w:r>
    </w:p>
  </w:footnote>
  <w:footnote w:type="continuationSeparator" w:id="0">
    <w:p w14:paraId="632C27FD" w14:textId="77777777" w:rsidR="00AA1A6A" w:rsidRDefault="00AA1A6A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6885"/>
    <w:multiLevelType w:val="hybridMultilevel"/>
    <w:tmpl w:val="1ED67A9C"/>
    <w:lvl w:ilvl="0" w:tplc="A054298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7382763"/>
    <w:multiLevelType w:val="hybridMultilevel"/>
    <w:tmpl w:val="F0A69C8E"/>
    <w:lvl w:ilvl="0" w:tplc="74C2A8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1402B"/>
    <w:multiLevelType w:val="hybridMultilevel"/>
    <w:tmpl w:val="75B2B366"/>
    <w:lvl w:ilvl="0" w:tplc="D13804F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3E47F5"/>
    <w:multiLevelType w:val="hybridMultilevel"/>
    <w:tmpl w:val="5718A384"/>
    <w:lvl w:ilvl="0" w:tplc="F9B6862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1C6B"/>
    <w:multiLevelType w:val="hybridMultilevel"/>
    <w:tmpl w:val="94004092"/>
    <w:lvl w:ilvl="0" w:tplc="B7DA9C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13E7F"/>
    <w:multiLevelType w:val="hybridMultilevel"/>
    <w:tmpl w:val="5440AE76"/>
    <w:lvl w:ilvl="0" w:tplc="D8605C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7D308AA"/>
    <w:multiLevelType w:val="hybridMultilevel"/>
    <w:tmpl w:val="5F549F4C"/>
    <w:lvl w:ilvl="0" w:tplc="8DBCE6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8B011F4"/>
    <w:multiLevelType w:val="hybridMultilevel"/>
    <w:tmpl w:val="CBBA3A72"/>
    <w:lvl w:ilvl="0" w:tplc="1E5C03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D832492"/>
    <w:multiLevelType w:val="hybridMultilevel"/>
    <w:tmpl w:val="7716FFE8"/>
    <w:lvl w:ilvl="0" w:tplc="23A28AB4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06C5363"/>
    <w:multiLevelType w:val="hybridMultilevel"/>
    <w:tmpl w:val="961A0D9A"/>
    <w:lvl w:ilvl="0" w:tplc="B1AA68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37C5C65"/>
    <w:multiLevelType w:val="hybridMultilevel"/>
    <w:tmpl w:val="E512A47E"/>
    <w:lvl w:ilvl="0" w:tplc="5018FF7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7C7142A"/>
    <w:multiLevelType w:val="hybridMultilevel"/>
    <w:tmpl w:val="00BA1E1C"/>
    <w:lvl w:ilvl="0" w:tplc="6374B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15654"/>
    <w:multiLevelType w:val="hybridMultilevel"/>
    <w:tmpl w:val="EC7003D8"/>
    <w:lvl w:ilvl="0" w:tplc="912A8D0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80704BC"/>
    <w:multiLevelType w:val="hybridMultilevel"/>
    <w:tmpl w:val="FD84707C"/>
    <w:lvl w:ilvl="0" w:tplc="CEF889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4"/>
  </w:num>
  <w:num w:numId="5">
    <w:abstractNumId w:val="9"/>
  </w:num>
  <w:num w:numId="6">
    <w:abstractNumId w:val="18"/>
  </w:num>
  <w:num w:numId="7">
    <w:abstractNumId w:val="19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17"/>
  </w:num>
  <w:num w:numId="14">
    <w:abstractNumId w:val="21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12"/>
  </w:num>
  <w:num w:numId="20">
    <w:abstractNumId w:val="14"/>
  </w:num>
  <w:num w:numId="21">
    <w:abstractNumId w:val="16"/>
  </w:num>
  <w:num w:numId="22">
    <w:abstractNumId w:val="15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20D99"/>
    <w:rsid w:val="000239DF"/>
    <w:rsid w:val="00030A9F"/>
    <w:rsid w:val="0003625B"/>
    <w:rsid w:val="00041B92"/>
    <w:rsid w:val="00094D4F"/>
    <w:rsid w:val="000A7727"/>
    <w:rsid w:val="000D748A"/>
    <w:rsid w:val="000E699C"/>
    <w:rsid w:val="000F3D28"/>
    <w:rsid w:val="000F6010"/>
    <w:rsid w:val="00101D3D"/>
    <w:rsid w:val="00127C77"/>
    <w:rsid w:val="00132D5A"/>
    <w:rsid w:val="00164B2A"/>
    <w:rsid w:val="0018598F"/>
    <w:rsid w:val="0019456A"/>
    <w:rsid w:val="00195C4E"/>
    <w:rsid w:val="001B5DE9"/>
    <w:rsid w:val="001D434F"/>
    <w:rsid w:val="001E0CA6"/>
    <w:rsid w:val="0022619D"/>
    <w:rsid w:val="00242766"/>
    <w:rsid w:val="002427EB"/>
    <w:rsid w:val="00246DE6"/>
    <w:rsid w:val="00250C04"/>
    <w:rsid w:val="00252E21"/>
    <w:rsid w:val="00267E3A"/>
    <w:rsid w:val="0028291A"/>
    <w:rsid w:val="002C6A0B"/>
    <w:rsid w:val="00310F24"/>
    <w:rsid w:val="0031396A"/>
    <w:rsid w:val="003266DE"/>
    <w:rsid w:val="00327D45"/>
    <w:rsid w:val="003729A4"/>
    <w:rsid w:val="003766AF"/>
    <w:rsid w:val="00384AFE"/>
    <w:rsid w:val="00391B4A"/>
    <w:rsid w:val="003F04C5"/>
    <w:rsid w:val="004216C6"/>
    <w:rsid w:val="00451EE3"/>
    <w:rsid w:val="00496BA4"/>
    <w:rsid w:val="00496E2E"/>
    <w:rsid w:val="004972C1"/>
    <w:rsid w:val="004A41BA"/>
    <w:rsid w:val="004D07FD"/>
    <w:rsid w:val="005119B0"/>
    <w:rsid w:val="00520D05"/>
    <w:rsid w:val="00531CAC"/>
    <w:rsid w:val="0057003A"/>
    <w:rsid w:val="00592A2C"/>
    <w:rsid w:val="005A297A"/>
    <w:rsid w:val="005C6147"/>
    <w:rsid w:val="005D29A8"/>
    <w:rsid w:val="00621034"/>
    <w:rsid w:val="0064083A"/>
    <w:rsid w:val="00653FC3"/>
    <w:rsid w:val="006D180C"/>
    <w:rsid w:val="006D28BB"/>
    <w:rsid w:val="006F75D2"/>
    <w:rsid w:val="00734E11"/>
    <w:rsid w:val="00736830"/>
    <w:rsid w:val="00746ABB"/>
    <w:rsid w:val="00763FE1"/>
    <w:rsid w:val="007A44B0"/>
    <w:rsid w:val="007B43F6"/>
    <w:rsid w:val="007E7FA5"/>
    <w:rsid w:val="007F0720"/>
    <w:rsid w:val="008036C5"/>
    <w:rsid w:val="00803F74"/>
    <w:rsid w:val="00806D46"/>
    <w:rsid w:val="008409C6"/>
    <w:rsid w:val="008427DC"/>
    <w:rsid w:val="008803FF"/>
    <w:rsid w:val="008C3CBE"/>
    <w:rsid w:val="008C6618"/>
    <w:rsid w:val="008E7B48"/>
    <w:rsid w:val="00900053"/>
    <w:rsid w:val="00901AB6"/>
    <w:rsid w:val="009374C8"/>
    <w:rsid w:val="00945515"/>
    <w:rsid w:val="00946611"/>
    <w:rsid w:val="0096525E"/>
    <w:rsid w:val="00986CE2"/>
    <w:rsid w:val="009927C1"/>
    <w:rsid w:val="009E5E31"/>
    <w:rsid w:val="00A009D3"/>
    <w:rsid w:val="00A23AD0"/>
    <w:rsid w:val="00A355F4"/>
    <w:rsid w:val="00A369AE"/>
    <w:rsid w:val="00A52DF2"/>
    <w:rsid w:val="00AA1A6A"/>
    <w:rsid w:val="00AC2284"/>
    <w:rsid w:val="00AD1448"/>
    <w:rsid w:val="00AF5CD3"/>
    <w:rsid w:val="00B20B00"/>
    <w:rsid w:val="00B44973"/>
    <w:rsid w:val="00B4651E"/>
    <w:rsid w:val="00B67282"/>
    <w:rsid w:val="00B87887"/>
    <w:rsid w:val="00BF7AA0"/>
    <w:rsid w:val="00C04639"/>
    <w:rsid w:val="00C336F7"/>
    <w:rsid w:val="00C55A1E"/>
    <w:rsid w:val="00C56667"/>
    <w:rsid w:val="00C6055E"/>
    <w:rsid w:val="00C83B13"/>
    <w:rsid w:val="00CC778E"/>
    <w:rsid w:val="00CD339D"/>
    <w:rsid w:val="00D10FAC"/>
    <w:rsid w:val="00D221F1"/>
    <w:rsid w:val="00D323E7"/>
    <w:rsid w:val="00D421C0"/>
    <w:rsid w:val="00D6010C"/>
    <w:rsid w:val="00D96B28"/>
    <w:rsid w:val="00DD4D44"/>
    <w:rsid w:val="00E14926"/>
    <w:rsid w:val="00E21379"/>
    <w:rsid w:val="00E6314A"/>
    <w:rsid w:val="00EA3850"/>
    <w:rsid w:val="00EA3F45"/>
    <w:rsid w:val="00EC40E3"/>
    <w:rsid w:val="00EC47EB"/>
    <w:rsid w:val="00EC5288"/>
    <w:rsid w:val="00EF0941"/>
    <w:rsid w:val="00EF44F2"/>
    <w:rsid w:val="00F00B6A"/>
    <w:rsid w:val="00F04112"/>
    <w:rsid w:val="00F05D29"/>
    <w:rsid w:val="00F21C54"/>
    <w:rsid w:val="00F40BE9"/>
    <w:rsid w:val="00F52D64"/>
    <w:rsid w:val="00F53001"/>
    <w:rsid w:val="00F75102"/>
    <w:rsid w:val="00F77DB0"/>
    <w:rsid w:val="00F8631A"/>
    <w:rsid w:val="00F92513"/>
    <w:rsid w:val="00FA2EC8"/>
    <w:rsid w:val="00FB5BFE"/>
    <w:rsid w:val="00F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character" w:styleId="af5">
    <w:name w:val="annotation reference"/>
    <w:basedOn w:val="a0"/>
    <w:uiPriority w:val="99"/>
    <w:semiHidden/>
    <w:unhideWhenUsed/>
    <w:rsid w:val="0003625B"/>
    <w:rPr>
      <w:sz w:val="18"/>
      <w:szCs w:val="18"/>
    </w:rPr>
  </w:style>
  <w:style w:type="paragraph" w:styleId="af6">
    <w:name w:val="annotation text"/>
    <w:basedOn w:val="a"/>
    <w:link w:val="Char5"/>
    <w:uiPriority w:val="99"/>
    <w:semiHidden/>
    <w:unhideWhenUsed/>
    <w:rsid w:val="0003625B"/>
  </w:style>
  <w:style w:type="character" w:customStyle="1" w:styleId="Char5">
    <w:name w:val="메모 텍스트 Char"/>
    <w:basedOn w:val="a0"/>
    <w:link w:val="af6"/>
    <w:uiPriority w:val="99"/>
    <w:semiHidden/>
    <w:rsid w:val="0003625B"/>
  </w:style>
  <w:style w:type="paragraph" w:styleId="af7">
    <w:name w:val="annotation subject"/>
    <w:basedOn w:val="af6"/>
    <w:next w:val="af6"/>
    <w:link w:val="Char6"/>
    <w:uiPriority w:val="99"/>
    <w:semiHidden/>
    <w:unhideWhenUsed/>
    <w:rsid w:val="0003625B"/>
    <w:rPr>
      <w:b/>
      <w:bCs/>
    </w:rPr>
  </w:style>
  <w:style w:type="character" w:customStyle="1" w:styleId="Char6">
    <w:name w:val="메모 주제 Char"/>
    <w:basedOn w:val="Char5"/>
    <w:link w:val="af7"/>
    <w:uiPriority w:val="99"/>
    <w:semiHidden/>
    <w:rsid w:val="0003625B"/>
    <w:rPr>
      <w:b/>
      <w:bCs/>
    </w:rPr>
  </w:style>
  <w:style w:type="paragraph" w:styleId="af8">
    <w:name w:val="Balloon Text"/>
    <w:basedOn w:val="a"/>
    <w:link w:val="Char7"/>
    <w:uiPriority w:val="99"/>
    <w:semiHidden/>
    <w:unhideWhenUsed/>
    <w:rsid w:val="000362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7">
    <w:name w:val="풍선 도움말 텍스트 Char"/>
    <w:basedOn w:val="a0"/>
    <w:link w:val="af8"/>
    <w:uiPriority w:val="99"/>
    <w:semiHidden/>
    <w:rsid w:val="00036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E37F-9678-4A71-86D9-0F2C718A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1255</Words>
  <Characters>7155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김성은</cp:lastModifiedBy>
  <cp:revision>2</cp:revision>
  <cp:lastPrinted>2017-07-14T04:07:00Z</cp:lastPrinted>
  <dcterms:created xsi:type="dcterms:W3CDTF">2021-09-09T18:29:00Z</dcterms:created>
  <dcterms:modified xsi:type="dcterms:W3CDTF">2021-09-09T18:29:00Z</dcterms:modified>
</cp:coreProperties>
</file>